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A2" w:rsidRPr="001D271C" w:rsidRDefault="00E216A2" w:rsidP="0002061B">
      <w:pPr>
        <w:spacing w:line="276" w:lineRule="auto"/>
        <w:ind w:left="-284" w:firstLine="284"/>
        <w:jc w:val="both"/>
        <w:rPr>
          <w:rFonts w:cs="Arial"/>
          <w:b/>
        </w:rPr>
      </w:pPr>
      <w:r w:rsidRPr="001D271C">
        <w:rPr>
          <w:rFonts w:cs="Arial"/>
          <w:b/>
        </w:rPr>
        <w:t xml:space="preserve">ΒΟΥΛΗ ΤΩΝ ΕΛΛΗΝΩΝ </w:t>
      </w:r>
    </w:p>
    <w:p w:rsidR="00E216A2" w:rsidRPr="001D271C" w:rsidRDefault="00E216A2" w:rsidP="0002061B">
      <w:pPr>
        <w:spacing w:line="276" w:lineRule="auto"/>
        <w:ind w:left="-284" w:firstLine="284"/>
        <w:jc w:val="both"/>
        <w:rPr>
          <w:rFonts w:cs="Arial"/>
          <w:b/>
        </w:rPr>
      </w:pPr>
      <w:r>
        <w:rPr>
          <w:rFonts w:cs="Arial"/>
          <w:b/>
        </w:rPr>
        <w:t>ΠΕΡΙΟΔΟΣ ΙΗ΄- ΣΥΝΟΔΟΣ Δ</w:t>
      </w:r>
      <w:r w:rsidRPr="001D271C">
        <w:rPr>
          <w:rFonts w:cs="Arial"/>
          <w:b/>
        </w:rPr>
        <w:t xml:space="preserve">΄ </w:t>
      </w:r>
    </w:p>
    <w:p w:rsidR="00E216A2" w:rsidRPr="001D271C" w:rsidRDefault="00E216A2" w:rsidP="0002061B">
      <w:pPr>
        <w:spacing w:line="276" w:lineRule="auto"/>
        <w:ind w:left="-284" w:firstLine="284"/>
        <w:jc w:val="both"/>
        <w:rPr>
          <w:rFonts w:cs="Arial"/>
          <w:b/>
        </w:rPr>
      </w:pPr>
      <w:r w:rsidRPr="001D271C">
        <w:rPr>
          <w:rFonts w:cs="Arial"/>
          <w:b/>
        </w:rPr>
        <w:t>ΔΙΑΡΚΗΣ ΕΠΙΤΡΟΠΗ ΟΙΚΟΝΟΜΙΚΩΝ ΥΠΟΘΕΣΕΩΝ</w:t>
      </w:r>
    </w:p>
    <w:p w:rsidR="00E216A2" w:rsidRPr="001D271C" w:rsidRDefault="00E216A2" w:rsidP="0002061B">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E216A2" w:rsidRPr="001D271C" w:rsidRDefault="00E216A2" w:rsidP="00175182">
      <w:pPr>
        <w:spacing w:line="276" w:lineRule="auto"/>
        <w:ind w:right="-199"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E216A2" w:rsidRPr="001D271C" w:rsidRDefault="00E216A2" w:rsidP="0002061B">
      <w:pPr>
        <w:tabs>
          <w:tab w:val="left" w:pos="7375"/>
        </w:tabs>
        <w:spacing w:line="276" w:lineRule="auto"/>
        <w:ind w:firstLine="720"/>
        <w:jc w:val="both"/>
        <w:rPr>
          <w:rFonts w:cs="Arial"/>
          <w:b/>
        </w:rPr>
      </w:pPr>
      <w:r>
        <w:rPr>
          <w:rFonts w:cs="Arial"/>
          <w:b/>
        </w:rPr>
        <w:t xml:space="preserve">                                                  </w:t>
      </w:r>
      <w:r w:rsidRPr="001D271C">
        <w:rPr>
          <w:rFonts w:cs="Arial"/>
          <w:b/>
        </w:rPr>
        <w:t>ΠΡ Α Κ Τ Ι Κ Ο</w:t>
      </w:r>
    </w:p>
    <w:p w:rsidR="00E216A2" w:rsidRPr="001D271C" w:rsidRDefault="00E216A2" w:rsidP="0002061B">
      <w:pPr>
        <w:spacing w:line="276" w:lineRule="auto"/>
        <w:ind w:firstLine="720"/>
        <w:jc w:val="both"/>
        <w:rPr>
          <w:rFonts w:cs="Arial"/>
          <w:b/>
        </w:rPr>
      </w:pPr>
      <w:r>
        <w:rPr>
          <w:rFonts w:cs="Arial"/>
          <w:b/>
        </w:rPr>
        <w:t xml:space="preserve">                                       </w:t>
      </w:r>
      <w:r w:rsidRPr="001D271C">
        <w:rPr>
          <w:rFonts w:cs="Arial"/>
          <w:b/>
        </w:rPr>
        <w:t xml:space="preserve">(Άρθρο 40 παρ. 1 </w:t>
      </w:r>
      <w:proofErr w:type="spellStart"/>
      <w:r w:rsidRPr="001D271C">
        <w:rPr>
          <w:rFonts w:cs="Arial"/>
          <w:b/>
        </w:rPr>
        <w:t>Κ.τ.Β</w:t>
      </w:r>
      <w:proofErr w:type="spellEnd"/>
      <w:r w:rsidRPr="001D271C">
        <w:rPr>
          <w:rFonts w:cs="Arial"/>
          <w:b/>
        </w:rPr>
        <w:t>.)</w:t>
      </w:r>
    </w:p>
    <w:p w:rsidR="00E216A2" w:rsidRPr="001D271C" w:rsidRDefault="00E216A2" w:rsidP="0002061B">
      <w:pPr>
        <w:spacing w:line="276" w:lineRule="auto"/>
        <w:ind w:firstLine="720"/>
        <w:jc w:val="both"/>
        <w:rPr>
          <w:rFonts w:cs="Arial"/>
          <w:b/>
          <w:u w:val="single"/>
        </w:rPr>
      </w:pPr>
    </w:p>
    <w:p w:rsidR="00E216A2" w:rsidRPr="00C45512" w:rsidRDefault="00E216A2" w:rsidP="0002061B">
      <w:pPr>
        <w:spacing w:line="276" w:lineRule="auto"/>
        <w:ind w:firstLine="720"/>
        <w:jc w:val="both"/>
        <w:rPr>
          <w:b/>
          <w:bCs/>
        </w:rPr>
      </w:pPr>
      <w:r w:rsidRPr="0028348F">
        <w:rPr>
          <w:rFonts w:cs="Arial"/>
        </w:rPr>
        <w:t xml:space="preserve">Στην Αθήνα, σήμερα, </w:t>
      </w:r>
      <w:r>
        <w:rPr>
          <w:rFonts w:cs="Arial"/>
        </w:rPr>
        <w:t>30 Μαρτίου 2023</w:t>
      </w:r>
      <w:r w:rsidRPr="0028348F">
        <w:rPr>
          <w:rFonts w:cs="Arial"/>
        </w:rPr>
        <w:t>, ημέρα</w:t>
      </w:r>
      <w:r>
        <w:rPr>
          <w:rFonts w:cs="Arial"/>
        </w:rPr>
        <w:t xml:space="preserve"> Πέμπτη </w:t>
      </w:r>
      <w:r w:rsidRPr="0028348F">
        <w:rPr>
          <w:rFonts w:cs="Arial"/>
        </w:rPr>
        <w:t>και ώρα</w:t>
      </w:r>
      <w:r>
        <w:rPr>
          <w:rFonts w:cs="Arial"/>
        </w:rPr>
        <w:t xml:space="preserve"> 15.15</w:t>
      </w:r>
      <w:r w:rsidRPr="0028348F">
        <w:rPr>
          <w:rFonts w:cs="Arial"/>
        </w:rPr>
        <w:t xml:space="preserve">΄, στην </w:t>
      </w:r>
      <w:r w:rsidRPr="0028348F">
        <w:rPr>
          <w:rFonts w:cs="Arial"/>
          <w:bCs/>
        </w:rPr>
        <w:t>Αίθουσα</w:t>
      </w:r>
      <w:r>
        <w:rPr>
          <w:rFonts w:cs="Arial"/>
          <w:bCs/>
        </w:rPr>
        <w:t xml:space="preserve"> </w:t>
      </w:r>
      <w:r w:rsidRPr="00D75B54">
        <w:rPr>
          <w:b/>
        </w:rPr>
        <w:t>«</w:t>
      </w:r>
      <w:r w:rsidRPr="00D75B54">
        <w:rPr>
          <w:rStyle w:val="a4"/>
          <w:b w:val="0"/>
        </w:rPr>
        <w:t xml:space="preserve">Προέδρου Αθανασίου </w:t>
      </w:r>
      <w:proofErr w:type="spellStart"/>
      <w:r w:rsidRPr="00D75B54">
        <w:rPr>
          <w:rStyle w:val="a4"/>
          <w:b w:val="0"/>
        </w:rPr>
        <w:t>Κωνστ</w:t>
      </w:r>
      <w:proofErr w:type="spellEnd"/>
      <w:r w:rsidRPr="00D75B54">
        <w:rPr>
          <w:rStyle w:val="a4"/>
          <w:b w:val="0"/>
        </w:rPr>
        <w:t>. Τσαλδάρη» (223)</w:t>
      </w:r>
      <w:r w:rsidRPr="00D75B54">
        <w:rPr>
          <w:rFonts w:cs="Arial"/>
          <w:b/>
        </w:rPr>
        <w:t>,</w:t>
      </w:r>
      <w:r w:rsidRPr="00406CBA">
        <w:rPr>
          <w:rFonts w:cs="Arial"/>
        </w:rPr>
        <w:t xml:space="preserve"> </w:t>
      </w:r>
      <w:r w:rsidRPr="0028348F">
        <w:rPr>
          <w:rFonts w:cs="Arial"/>
        </w:rPr>
        <w:t xml:space="preserve">η Διαρκής Επιτροπή Οικονομικών Υποθέσεων υπό την προεδρία του Προέδρου </w:t>
      </w:r>
      <w:r>
        <w:rPr>
          <w:rFonts w:cs="Arial"/>
        </w:rPr>
        <w:t xml:space="preserve">αυτής </w:t>
      </w:r>
      <w:r w:rsidRPr="0028348F">
        <w:rPr>
          <w:rFonts w:cs="Arial"/>
        </w:rPr>
        <w:t>κ. Σταύρου Καλογιάννη,</w:t>
      </w:r>
      <w:r w:rsidRPr="00A407E2">
        <w:rPr>
          <w:rFonts w:cs="Arial"/>
        </w:rPr>
        <w:t xml:space="preserve"> </w:t>
      </w:r>
      <w:r w:rsidRPr="0028348F">
        <w:rPr>
          <w:rFonts w:cs="Arial"/>
        </w:rPr>
        <w:t>με θέμα ημερήσιας διάταξης</w:t>
      </w:r>
      <w:r>
        <w:rPr>
          <w:rFonts w:cs="Arial"/>
        </w:rPr>
        <w:t xml:space="preserve"> την </w:t>
      </w:r>
      <w:r w:rsidRPr="0066296E">
        <w:rPr>
          <w:rFonts w:cs="Arial"/>
        </w:rPr>
        <w:t>επεξεργασία και εξέταση</w:t>
      </w:r>
      <w:r>
        <w:rPr>
          <w:rFonts w:cs="Arial"/>
        </w:rPr>
        <w:t xml:space="preserve"> του σχεδίου νόμου </w:t>
      </w:r>
      <w:r w:rsidRPr="0028348F">
        <w:rPr>
          <w:rFonts w:cs="Arial"/>
        </w:rPr>
        <w:t>του Υπουργείου Οικονομικών:</w:t>
      </w:r>
      <w:r w:rsidR="00FE1420">
        <w:rPr>
          <w:rFonts w:cs="Arial"/>
        </w:rPr>
        <w:t xml:space="preserve"> </w:t>
      </w:r>
      <w:r w:rsidRPr="00C27BF3">
        <w:rPr>
          <w:rFonts w:cstheme="minorHAnsi"/>
          <w:color w:val="000000"/>
          <w:shd w:val="clear" w:color="auto" w:fill="FFFFFF"/>
        </w:rPr>
        <w:t>«</w:t>
      </w:r>
      <w:r w:rsidRPr="002E7FD9">
        <w:rPr>
          <w:rFonts w:cstheme="minorHAnsi"/>
          <w:color w:val="000000"/>
          <w:shd w:val="clear" w:color="auto" w:fill="FFFFFF"/>
        </w:rPr>
        <w:t>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w:t>
      </w:r>
      <w:r w:rsidR="00FE1420">
        <w:rPr>
          <w:rFonts w:cstheme="minorHAnsi"/>
          <w:color w:val="000000"/>
          <w:shd w:val="clear" w:color="auto" w:fill="FFFFFF"/>
        </w:rPr>
        <w:t>ων και για την τροποποίηση των Κ</w:t>
      </w:r>
      <w:r w:rsidRPr="002E7FD9">
        <w:rPr>
          <w:rFonts w:cstheme="minorHAnsi"/>
          <w:color w:val="000000"/>
          <w:shd w:val="clear" w:color="auto" w:fill="FFFFFF"/>
        </w:rPr>
        <w:t xml:space="preserve">ανονισμών (ΕΕ) 1095/2010, 648/2012, 600/2014, </w:t>
      </w:r>
      <w:r w:rsidR="00FE1420">
        <w:rPr>
          <w:rFonts w:cstheme="minorHAnsi"/>
          <w:color w:val="000000"/>
          <w:shd w:val="clear" w:color="auto" w:fill="FFFFFF"/>
        </w:rPr>
        <w:t>806/2014 και 2015/2365 και των Ο</w:t>
      </w:r>
      <w:r w:rsidRPr="002E7FD9">
        <w:rPr>
          <w:rFonts w:cstheme="minorHAnsi"/>
          <w:color w:val="000000"/>
          <w:shd w:val="clear" w:color="auto" w:fill="FFFFFF"/>
        </w:rPr>
        <w:t>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w:t>
      </w:r>
      <w:r w:rsidRPr="00C27BF3">
        <w:rPr>
          <w:rFonts w:cstheme="minorHAnsi"/>
          <w:bCs/>
        </w:rPr>
        <w:t>».</w:t>
      </w:r>
    </w:p>
    <w:p w:rsidR="00E216A2" w:rsidRPr="00A407E2" w:rsidRDefault="00E216A2" w:rsidP="0002061B">
      <w:pPr>
        <w:spacing w:line="276" w:lineRule="auto"/>
        <w:ind w:firstLine="720"/>
        <w:jc w:val="both"/>
      </w:pPr>
      <w:r w:rsidRPr="00A407E2">
        <w:rPr>
          <w:rFonts w:cs="Arial"/>
        </w:rPr>
        <w:t>Στη συνεδρίαση παρέστησαν ο Υφυπουργός Οικονομικών, κ. Απόστολος Βεσυρόπουλος,</w:t>
      </w:r>
      <w:r w:rsidR="004C3E68">
        <w:rPr>
          <w:rFonts w:cs="Arial"/>
        </w:rPr>
        <w:t xml:space="preserve"> καθώς και αρμόδιοι υπηρεσιακοί παράγοντες.</w:t>
      </w:r>
    </w:p>
    <w:p w:rsidR="00E216A2" w:rsidRPr="001D271C" w:rsidRDefault="00E216A2" w:rsidP="0002061B">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21D1B" w:rsidRPr="005E3F7C" w:rsidRDefault="00E216A2" w:rsidP="00C21D1B">
      <w:pPr>
        <w:autoSpaceDE w:val="0"/>
        <w:autoSpaceDN w:val="0"/>
        <w:adjustRightInd w:val="0"/>
        <w:spacing w:after="0" w:line="281" w:lineRule="auto"/>
        <w:ind w:firstLine="720"/>
        <w:jc w:val="both"/>
        <w:rPr>
          <w:rFonts w:cstheme="minorHAnsi"/>
          <w:color w:val="000000"/>
          <w:shd w:val="clear" w:color="auto" w:fill="FFFFFF"/>
        </w:rPr>
      </w:pPr>
      <w:r w:rsidRPr="005E3F7C">
        <w:rPr>
          <w:rFonts w:cstheme="minorHAnsi"/>
          <w:color w:val="000000"/>
          <w:shd w:val="clear" w:color="auto" w:fill="FFFFFF"/>
        </w:rPr>
        <w:t xml:space="preserve">Παρόντες ήταν οι Βουλευτές </w:t>
      </w:r>
      <w:r w:rsidR="00506F35" w:rsidRPr="005E3F7C">
        <w:rPr>
          <w:rFonts w:cstheme="minorHAnsi"/>
          <w:color w:val="000000"/>
          <w:shd w:val="clear" w:color="auto" w:fill="FFFFFF"/>
        </w:rPr>
        <w:t>κ.κ.</w:t>
      </w:r>
      <w:r w:rsidR="00881C6F" w:rsidRPr="005E3F7C">
        <w:rPr>
          <w:rFonts w:cstheme="minorHAnsi"/>
          <w:color w:val="000000"/>
          <w:shd w:val="clear" w:color="auto" w:fill="FFFFFF"/>
        </w:rPr>
        <w:t xml:space="preserve">: </w:t>
      </w:r>
      <w:r w:rsidR="00C21D1B" w:rsidRPr="005E3F7C">
        <w:rPr>
          <w:rFonts w:cstheme="minorHAnsi"/>
          <w:color w:val="000000"/>
          <w:shd w:val="clear" w:color="auto" w:fill="FFFFFF"/>
        </w:rPr>
        <w:t xml:space="preserve">Αμανατίδης Γεώργιος, Αναστασιάδης Σάββας, Βλάχος Γεώργιος, Βρούτσης Ιωάννης, Δημοσχάκης Αναστάσιος, Ιατρίδη </w:t>
      </w:r>
      <w:proofErr w:type="spellStart"/>
      <w:r w:rsidR="00C21D1B" w:rsidRPr="005E3F7C">
        <w:rPr>
          <w:rFonts w:cstheme="minorHAnsi"/>
          <w:color w:val="000000"/>
          <w:shd w:val="clear" w:color="auto" w:fill="FFFFFF"/>
        </w:rPr>
        <w:t>Τσαμπίκα</w:t>
      </w:r>
      <w:proofErr w:type="spellEnd"/>
      <w:r w:rsidR="00C21D1B" w:rsidRPr="005E3F7C">
        <w:rPr>
          <w:rFonts w:cstheme="minorHAnsi"/>
          <w:color w:val="000000"/>
          <w:shd w:val="clear" w:color="auto" w:fill="FFFFFF"/>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w:t>
      </w:r>
      <w:r w:rsidR="000E3C52">
        <w:rPr>
          <w:rFonts w:cstheme="minorHAnsi"/>
          <w:color w:val="000000"/>
          <w:shd w:val="clear" w:color="auto" w:fill="FFFFFF"/>
        </w:rPr>
        <w:t xml:space="preserve">, </w:t>
      </w:r>
      <w:r w:rsidR="00C21D1B" w:rsidRPr="005E3F7C">
        <w:rPr>
          <w:rFonts w:cstheme="minorHAnsi"/>
          <w:color w:val="000000"/>
          <w:shd w:val="clear" w:color="auto" w:fill="FFFFFF"/>
        </w:rPr>
        <w:t xml:space="preserve">Τραγάκης Ιωάννης, Τσαβδαρίδης Λάζαρος, Υψηλάντης Βασίλειος – Νικόλαος, Φωτήλας Ιάσων, Αλεξιάδης Τρύφων,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Τζανακόπουλος Δημήτριος, Τσακαλώτος Ευκλείδης, </w:t>
      </w:r>
      <w:r w:rsidR="00C21D1B" w:rsidRPr="005E3F7C">
        <w:rPr>
          <w:rFonts w:cstheme="minorHAnsi"/>
          <w:color w:val="000000"/>
          <w:shd w:val="clear" w:color="auto" w:fill="FFFFFF"/>
        </w:rPr>
        <w:lastRenderedPageBreak/>
        <w:t xml:space="preserve">Φλαμπουράρης Αλέξανδρος, Αντωνίου Αντωνία (Τόνια), Αρβανιτίδης Γεώργιος, Λοβέρδος Ανδρέας, </w:t>
      </w:r>
      <w:r w:rsidR="000E3C52">
        <w:rPr>
          <w:rFonts w:cstheme="minorHAnsi"/>
          <w:color w:val="000000"/>
          <w:shd w:val="clear" w:color="auto" w:fill="FFFFFF"/>
        </w:rPr>
        <w:t>Λαμπρούλης Γεώργιος</w:t>
      </w:r>
      <w:r w:rsidR="00C21D1B" w:rsidRPr="005E3F7C">
        <w:rPr>
          <w:rFonts w:cstheme="minorHAnsi"/>
          <w:color w:val="000000"/>
          <w:shd w:val="clear" w:color="auto" w:fill="FFFFFF"/>
        </w:rPr>
        <w:t xml:space="preserve">, </w:t>
      </w:r>
      <w:r w:rsidR="000E3C52">
        <w:rPr>
          <w:rFonts w:cstheme="minorHAnsi"/>
          <w:color w:val="000000"/>
          <w:shd w:val="clear" w:color="auto" w:fill="FFFFFF"/>
        </w:rPr>
        <w:t>Παπαναστάσης Νικόλαος</w:t>
      </w:r>
      <w:r w:rsidR="00C21D1B" w:rsidRPr="005E3F7C">
        <w:rPr>
          <w:rFonts w:cstheme="minorHAnsi"/>
          <w:color w:val="000000"/>
          <w:shd w:val="clear" w:color="auto" w:fill="FFFFFF"/>
        </w:rPr>
        <w:t>, Συντυχάκης Εμμανουήλ, Βιλιάρδος Βασίλειος, Χήτας Κωνσταντίνος</w:t>
      </w:r>
      <w:r w:rsidR="00D56FEC">
        <w:rPr>
          <w:rFonts w:cstheme="minorHAnsi"/>
          <w:color w:val="000000"/>
          <w:shd w:val="clear" w:color="auto" w:fill="FFFFFF"/>
        </w:rPr>
        <w:t xml:space="preserve"> </w:t>
      </w:r>
      <w:r w:rsidR="00C21D1B" w:rsidRPr="005E3F7C">
        <w:rPr>
          <w:rFonts w:cstheme="minorHAnsi"/>
          <w:color w:val="000000"/>
          <w:shd w:val="clear" w:color="auto" w:fill="FFFFFF"/>
        </w:rPr>
        <w:t>και Λογιάδης Γεώργιος.</w:t>
      </w:r>
    </w:p>
    <w:p w:rsidR="00E216A2" w:rsidRPr="00A407E2" w:rsidRDefault="00E216A2" w:rsidP="0002061B">
      <w:pPr>
        <w:spacing w:line="276" w:lineRule="auto"/>
        <w:ind w:firstLine="720"/>
        <w:jc w:val="both"/>
        <w:rPr>
          <w:rFonts w:cs="Arial"/>
          <w:b/>
        </w:rPr>
      </w:pPr>
      <w:r>
        <w:rPr>
          <w:rFonts w:cs="Arial"/>
          <w:b/>
        </w:rPr>
        <w:t xml:space="preserve">ΣΤΑΥΡΟΣ ΚΑΛΟΓΙΑΝΝΗΣ </w:t>
      </w:r>
      <w:r w:rsidRPr="00893E19">
        <w:rPr>
          <w:rFonts w:cs="Arial"/>
          <w:b/>
        </w:rPr>
        <w:t>(Πρόεδρος της Επιτροπής):</w:t>
      </w:r>
      <w:r w:rsidR="001A3D24">
        <w:rPr>
          <w:rFonts w:cs="Arial"/>
          <w:b/>
        </w:rPr>
        <w:t xml:space="preserve"> </w:t>
      </w:r>
      <w:r w:rsidRPr="00893E19">
        <w:rPr>
          <w:rFonts w:cs="Arial"/>
        </w:rPr>
        <w:t>Κυρίες και κύριοι συνάδελφοι,</w:t>
      </w:r>
      <w:r w:rsidRPr="00A407E2">
        <w:rPr>
          <w:rFonts w:cs="Arial"/>
        </w:rPr>
        <w:t xml:space="preserve"> </w:t>
      </w:r>
      <w:r>
        <w:rPr>
          <w:rFonts w:cs="Arial"/>
        </w:rPr>
        <w:t>καλησπέρα.</w:t>
      </w:r>
    </w:p>
    <w:p w:rsidR="00E216A2" w:rsidRPr="00A407E2" w:rsidRDefault="00E216A2" w:rsidP="0002061B">
      <w:pPr>
        <w:spacing w:line="276" w:lineRule="auto"/>
        <w:ind w:firstLine="720"/>
        <w:jc w:val="both"/>
        <w:rPr>
          <w:b/>
          <w:bCs/>
          <w:iCs/>
        </w:rPr>
      </w:pPr>
      <w:r w:rsidRPr="00A407E2">
        <w:rPr>
          <w:iCs/>
        </w:rPr>
        <w:t>Αρχίζει η συνεδρία</w:t>
      </w:r>
      <w:r>
        <w:rPr>
          <w:iCs/>
        </w:rPr>
        <w:t>ση της Επιτροπής Οικονομικών Υποθέσεων της Β</w:t>
      </w:r>
      <w:r w:rsidRPr="00A407E2">
        <w:rPr>
          <w:iCs/>
        </w:rPr>
        <w:t>ουλής με θέμα ημερήσιας διάταξης</w:t>
      </w:r>
      <w:r w:rsidRPr="00A407E2">
        <w:rPr>
          <w:rFonts w:cs="Arial"/>
        </w:rPr>
        <w:t xml:space="preserve"> </w:t>
      </w:r>
      <w:r>
        <w:rPr>
          <w:rFonts w:cs="Arial"/>
        </w:rPr>
        <w:t>«</w:t>
      </w:r>
      <w:r>
        <w:rPr>
          <w:iCs/>
        </w:rPr>
        <w:t>Ε</w:t>
      </w:r>
      <w:r w:rsidRPr="00A407E2">
        <w:rPr>
          <w:iCs/>
        </w:rPr>
        <w:t>πεξεργασία και εξέταση του σχεδίου νόμου του Υπουργείου Οικονομικών</w:t>
      </w:r>
      <w:r>
        <w:rPr>
          <w:iCs/>
        </w:rPr>
        <w:t xml:space="preserve"> </w:t>
      </w:r>
      <w:r w:rsidR="006A7EDD" w:rsidRPr="006A7EDD">
        <w:rPr>
          <w:iCs/>
        </w:rPr>
        <w:t>«Διαχείριση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w:t>
      </w:r>
      <w:r w:rsidR="006A7EDD" w:rsidRPr="006A7EDD">
        <w:rPr>
          <w:bCs/>
          <w:iCs/>
        </w:rPr>
        <w:t>»</w:t>
      </w:r>
      <w:r w:rsidR="006A7EDD">
        <w:rPr>
          <w:bCs/>
          <w:iCs/>
        </w:rPr>
        <w:t>»</w:t>
      </w:r>
      <w:r w:rsidR="006A7EDD" w:rsidRPr="006A7EDD">
        <w:rPr>
          <w:bCs/>
          <w:iCs/>
        </w:rPr>
        <w:t>.</w:t>
      </w:r>
    </w:p>
    <w:p w:rsidR="00E216A2" w:rsidRDefault="00E216A2" w:rsidP="0002061B">
      <w:pPr>
        <w:spacing w:line="276" w:lineRule="auto"/>
        <w:ind w:firstLine="720"/>
        <w:jc w:val="both"/>
        <w:rPr>
          <w:iCs/>
        </w:rPr>
      </w:pPr>
      <w:r>
        <w:rPr>
          <w:iCs/>
        </w:rPr>
        <w:t>Ξεκινάμε με τον Εισηγητή της Π</w:t>
      </w:r>
      <w:r w:rsidRPr="00A407E2">
        <w:rPr>
          <w:iCs/>
        </w:rPr>
        <w:t>λειοψηφίας</w:t>
      </w:r>
      <w:r>
        <w:rPr>
          <w:iCs/>
        </w:rPr>
        <w:t>,</w:t>
      </w:r>
      <w:r w:rsidRPr="00A407E2">
        <w:rPr>
          <w:iCs/>
        </w:rPr>
        <w:t xml:space="preserve"> τον κύριο </w:t>
      </w:r>
      <w:r>
        <w:rPr>
          <w:iCs/>
        </w:rPr>
        <w:t>Βασίλειο</w:t>
      </w:r>
      <w:r w:rsidRPr="00A407E2">
        <w:rPr>
          <w:iCs/>
        </w:rPr>
        <w:t xml:space="preserve"> </w:t>
      </w:r>
      <w:proofErr w:type="spellStart"/>
      <w:r w:rsidRPr="00A407E2">
        <w:rPr>
          <w:iCs/>
        </w:rPr>
        <w:t>Σπανάκη</w:t>
      </w:r>
      <w:proofErr w:type="spellEnd"/>
      <w:r>
        <w:rPr>
          <w:iCs/>
        </w:rPr>
        <w:t>,</w:t>
      </w:r>
      <w:r w:rsidRPr="00A407E2">
        <w:rPr>
          <w:iCs/>
        </w:rPr>
        <w:t xml:space="preserve"> τον οποίο παρακαλώ</w:t>
      </w:r>
      <w:r>
        <w:rPr>
          <w:iCs/>
        </w:rPr>
        <w:t>,</w:t>
      </w:r>
      <w:r w:rsidRPr="00A407E2">
        <w:rPr>
          <w:iCs/>
        </w:rPr>
        <w:t xml:space="preserve"> </w:t>
      </w:r>
      <w:r>
        <w:rPr>
          <w:iCs/>
        </w:rPr>
        <w:t>επίσης,</w:t>
      </w:r>
      <w:r w:rsidR="006A7EDD">
        <w:rPr>
          <w:iCs/>
        </w:rPr>
        <w:t xml:space="preserve"> να προτείνει τους εκπροσώπους Φ</w:t>
      </w:r>
      <w:r w:rsidRPr="00A407E2">
        <w:rPr>
          <w:iCs/>
        </w:rPr>
        <w:t>ορέων</w:t>
      </w:r>
      <w:r>
        <w:rPr>
          <w:iCs/>
        </w:rPr>
        <w:t>,</w:t>
      </w:r>
      <w:r w:rsidRPr="00A407E2">
        <w:rPr>
          <w:iCs/>
        </w:rPr>
        <w:t xml:space="preserve"> που θέλει να καλέσουμε</w:t>
      </w:r>
      <w:r>
        <w:rPr>
          <w:iCs/>
        </w:rPr>
        <w:t xml:space="preserve"> στη συνεδρίαση της ερχόμενης Δευτέρας, </w:t>
      </w:r>
      <w:r w:rsidRPr="00A407E2">
        <w:rPr>
          <w:iCs/>
        </w:rPr>
        <w:t xml:space="preserve">ώρα </w:t>
      </w:r>
      <w:r w:rsidR="006A7EDD">
        <w:rPr>
          <w:iCs/>
        </w:rPr>
        <w:t xml:space="preserve">13.00΄. </w:t>
      </w:r>
      <w:r>
        <w:rPr>
          <w:iCs/>
        </w:rPr>
        <w:t>Η επόμενη συνεδρίαση θα γίνει στις 15.00΄</w:t>
      </w:r>
      <w:r w:rsidRPr="00A407E2">
        <w:rPr>
          <w:iCs/>
        </w:rPr>
        <w:t xml:space="preserve"> και </w:t>
      </w:r>
      <w:r>
        <w:rPr>
          <w:iCs/>
        </w:rPr>
        <w:t>η τέταρτη συνεδρίαση</w:t>
      </w:r>
      <w:r w:rsidRPr="00A407E2">
        <w:rPr>
          <w:iCs/>
        </w:rPr>
        <w:t xml:space="preserve"> </w:t>
      </w:r>
      <w:r>
        <w:rPr>
          <w:iCs/>
        </w:rPr>
        <w:t xml:space="preserve">την </w:t>
      </w:r>
      <w:r w:rsidRPr="00A407E2">
        <w:rPr>
          <w:iCs/>
        </w:rPr>
        <w:t>Τετάρτη</w:t>
      </w:r>
      <w:r>
        <w:rPr>
          <w:iCs/>
        </w:rPr>
        <w:t>,</w:t>
      </w:r>
      <w:r w:rsidRPr="00A407E2">
        <w:rPr>
          <w:iCs/>
        </w:rPr>
        <w:t xml:space="preserve"> </w:t>
      </w:r>
      <w:r>
        <w:rPr>
          <w:iCs/>
        </w:rPr>
        <w:t>στις 17.00΄</w:t>
      </w:r>
      <w:r w:rsidR="006A7EDD">
        <w:rPr>
          <w:iCs/>
        </w:rPr>
        <w:t xml:space="preserve"> </w:t>
      </w:r>
      <w:r w:rsidRPr="00A407E2">
        <w:rPr>
          <w:iCs/>
        </w:rPr>
        <w:t>το απόγευμα</w:t>
      </w:r>
      <w:r w:rsidR="006A7EDD">
        <w:rPr>
          <w:iCs/>
        </w:rPr>
        <w:t>. Κ</w:t>
      </w:r>
      <w:r>
        <w:rPr>
          <w:iCs/>
        </w:rPr>
        <w:t>ι οι τρεις συνεδριάσεις θα διεξαχθούν στην Αίθουσα Γ</w:t>
      </w:r>
      <w:r w:rsidRPr="00A407E2">
        <w:rPr>
          <w:iCs/>
        </w:rPr>
        <w:t>ερουσίας</w:t>
      </w:r>
      <w:r>
        <w:rPr>
          <w:iCs/>
        </w:rPr>
        <w:t>.</w:t>
      </w:r>
    </w:p>
    <w:p w:rsidR="00E216A2" w:rsidRDefault="006A7EDD" w:rsidP="0002061B">
      <w:pPr>
        <w:spacing w:line="276" w:lineRule="auto"/>
        <w:ind w:firstLine="720"/>
        <w:jc w:val="both"/>
      </w:pPr>
      <w:r>
        <w:t>Το</w:t>
      </w:r>
      <w:r w:rsidR="00E216A2">
        <w:t xml:space="preserve"> λόγο έχει ο Εισηγητή</w:t>
      </w:r>
      <w:r>
        <w:t xml:space="preserve">ς της Πλειοψηφίας, κ. Βασίλειος - </w:t>
      </w:r>
      <w:r w:rsidR="00E216A2">
        <w:t>Πέτρος Σπανάκης.</w:t>
      </w:r>
    </w:p>
    <w:p w:rsidR="00E216A2" w:rsidRPr="005D02C8" w:rsidRDefault="00E216A2" w:rsidP="0002061B">
      <w:pPr>
        <w:spacing w:line="276" w:lineRule="auto"/>
        <w:ind w:firstLine="720"/>
        <w:jc w:val="both"/>
        <w:rPr>
          <w:b/>
          <w:bCs/>
          <w:iCs/>
        </w:rPr>
      </w:pPr>
      <w:r>
        <w:rPr>
          <w:b/>
          <w:iCs/>
        </w:rPr>
        <w:t>ΒΑΣΙΛΕΙΟΣ –</w:t>
      </w:r>
      <w:r w:rsidR="001A3D24">
        <w:rPr>
          <w:b/>
          <w:iCs/>
        </w:rPr>
        <w:t xml:space="preserve"> </w:t>
      </w:r>
      <w:r>
        <w:rPr>
          <w:b/>
          <w:iCs/>
        </w:rPr>
        <w:t xml:space="preserve">ΠΕΤΡΟΣ ΣΠΑΝΑΚΗΣ </w:t>
      </w:r>
      <w:r w:rsidRPr="00611426">
        <w:rPr>
          <w:b/>
          <w:bCs/>
          <w:iCs/>
        </w:rPr>
        <w:t>(Εισηγητής της Πλειοψηφίας):</w:t>
      </w:r>
      <w:r>
        <w:rPr>
          <w:b/>
          <w:bCs/>
          <w:iCs/>
        </w:rPr>
        <w:t xml:space="preserve"> </w:t>
      </w:r>
      <w:r w:rsidRPr="00A407E2">
        <w:rPr>
          <w:iCs/>
        </w:rPr>
        <w:t>Ευχαριστώ πολύ</w:t>
      </w:r>
      <w:r>
        <w:rPr>
          <w:iCs/>
        </w:rPr>
        <w:t>, κύριε Π</w:t>
      </w:r>
      <w:r w:rsidRPr="00A407E2">
        <w:rPr>
          <w:iCs/>
        </w:rPr>
        <w:t>ρόεδρε και θα ξεκινήσω την εισήγησή μου</w:t>
      </w:r>
      <w:r w:rsidR="006A7EDD">
        <w:rPr>
          <w:iCs/>
        </w:rPr>
        <w:t xml:space="preserve"> αναφέροντας τους Φ</w:t>
      </w:r>
      <w:r w:rsidRPr="00A407E2">
        <w:rPr>
          <w:iCs/>
        </w:rPr>
        <w:t>ορείς</w:t>
      </w:r>
      <w:r w:rsidR="006A7EDD">
        <w:rPr>
          <w:iCs/>
        </w:rPr>
        <w:t xml:space="preserve"> </w:t>
      </w:r>
      <w:r w:rsidRPr="00A407E2">
        <w:rPr>
          <w:iCs/>
        </w:rPr>
        <w:t>που προτείνω να κληθούν</w:t>
      </w:r>
      <w:r>
        <w:rPr>
          <w:iCs/>
        </w:rPr>
        <w:t xml:space="preserve"> </w:t>
      </w:r>
      <w:r w:rsidRPr="00A407E2">
        <w:rPr>
          <w:iCs/>
        </w:rPr>
        <w:t>στην επόμενη συνεδρίαση</w:t>
      </w:r>
      <w:r>
        <w:rPr>
          <w:iCs/>
        </w:rPr>
        <w:t>.</w:t>
      </w:r>
    </w:p>
    <w:p w:rsidR="00E216A2" w:rsidRDefault="00E216A2" w:rsidP="00E216A2">
      <w:pPr>
        <w:pStyle w:val="a5"/>
        <w:numPr>
          <w:ilvl w:val="0"/>
          <w:numId w:val="1"/>
        </w:numPr>
        <w:spacing w:line="276" w:lineRule="auto"/>
        <w:ind w:left="0" w:firstLine="567"/>
        <w:jc w:val="both"/>
        <w:rPr>
          <w:rFonts w:asciiTheme="minorHAnsi" w:hAnsiTheme="minorHAnsi"/>
          <w:iCs/>
          <w:sz w:val="22"/>
          <w:szCs w:val="22"/>
        </w:rPr>
      </w:pPr>
      <w:r w:rsidRPr="005D02C8">
        <w:rPr>
          <w:rFonts w:asciiTheme="minorHAnsi" w:hAnsiTheme="minorHAnsi"/>
          <w:iCs/>
          <w:sz w:val="22"/>
          <w:szCs w:val="22"/>
        </w:rPr>
        <w:t>Γενική Διεύθυνση Σώματος</w:t>
      </w:r>
      <w:r w:rsidR="00E71AE3">
        <w:rPr>
          <w:rFonts w:asciiTheme="minorHAnsi" w:hAnsiTheme="minorHAnsi"/>
          <w:iCs/>
          <w:sz w:val="22"/>
          <w:szCs w:val="22"/>
        </w:rPr>
        <w:t xml:space="preserve"> Δίωξης Οικονομικού Εγκλήματος </w:t>
      </w:r>
      <w:r w:rsidRPr="005D02C8">
        <w:rPr>
          <w:rFonts w:asciiTheme="minorHAnsi" w:hAnsiTheme="minorHAnsi"/>
          <w:iCs/>
          <w:sz w:val="22"/>
          <w:szCs w:val="22"/>
        </w:rPr>
        <w:t>της Γενικής Γραμματείας Φορολογικής Πολιτικής και Δημόσιας Περιου</w:t>
      </w:r>
      <w:r w:rsidR="00E71AE3">
        <w:rPr>
          <w:rFonts w:asciiTheme="minorHAnsi" w:hAnsiTheme="minorHAnsi"/>
          <w:iCs/>
          <w:sz w:val="22"/>
          <w:szCs w:val="22"/>
        </w:rPr>
        <w:t>σίας του Υπουργείου Οικονομικών,</w:t>
      </w:r>
    </w:p>
    <w:p w:rsidR="00E71AE3" w:rsidRPr="00E71AE3" w:rsidRDefault="00E71AE3" w:rsidP="00E216A2">
      <w:pPr>
        <w:pStyle w:val="a5"/>
        <w:numPr>
          <w:ilvl w:val="0"/>
          <w:numId w:val="1"/>
        </w:numPr>
        <w:spacing w:line="276" w:lineRule="auto"/>
        <w:ind w:left="0" w:firstLine="567"/>
        <w:jc w:val="both"/>
        <w:rPr>
          <w:rFonts w:asciiTheme="minorHAnsi" w:hAnsiTheme="minorHAnsi"/>
          <w:iCs/>
          <w:sz w:val="22"/>
          <w:szCs w:val="22"/>
        </w:rPr>
      </w:pPr>
      <w:r w:rsidRPr="00E71AE3">
        <w:rPr>
          <w:rFonts w:asciiTheme="minorHAnsi" w:hAnsiTheme="minorHAnsi"/>
          <w:bCs/>
          <w:iCs/>
          <w:sz w:val="22"/>
          <w:szCs w:val="22"/>
        </w:rPr>
        <w:t>Αρχή Καταπολέμησης της Νομιμοποίησης Εσόδων από Εγκληματικές Δραστηριότητες</w:t>
      </w:r>
      <w:r>
        <w:rPr>
          <w:rFonts w:asciiTheme="minorHAnsi" w:hAnsiTheme="minorHAnsi"/>
          <w:bCs/>
          <w:iCs/>
          <w:sz w:val="22"/>
          <w:szCs w:val="22"/>
        </w:rPr>
        <w:t>,</w:t>
      </w:r>
    </w:p>
    <w:p w:rsidR="00E216A2" w:rsidRPr="005D02C8" w:rsidRDefault="00E71AE3" w:rsidP="00E216A2">
      <w:pPr>
        <w:pStyle w:val="a5"/>
        <w:numPr>
          <w:ilvl w:val="0"/>
          <w:numId w:val="1"/>
        </w:numPr>
        <w:spacing w:line="276" w:lineRule="auto"/>
        <w:ind w:left="0" w:firstLine="567"/>
        <w:jc w:val="both"/>
        <w:rPr>
          <w:rFonts w:asciiTheme="minorHAnsi" w:hAnsiTheme="minorHAnsi"/>
          <w:iCs/>
          <w:sz w:val="22"/>
          <w:szCs w:val="22"/>
        </w:rPr>
      </w:pPr>
      <w:r>
        <w:rPr>
          <w:rFonts w:asciiTheme="minorHAnsi" w:hAnsiTheme="minorHAnsi"/>
          <w:iCs/>
          <w:sz w:val="22"/>
          <w:szCs w:val="22"/>
        </w:rPr>
        <w:t>Ενιαίο Δίκτυο Συνταξιούχων,</w:t>
      </w:r>
    </w:p>
    <w:p w:rsidR="00E216A2" w:rsidRPr="005D02C8" w:rsidRDefault="00E216A2" w:rsidP="00E216A2">
      <w:pPr>
        <w:pStyle w:val="a5"/>
        <w:numPr>
          <w:ilvl w:val="0"/>
          <w:numId w:val="1"/>
        </w:numPr>
        <w:spacing w:line="276" w:lineRule="auto"/>
        <w:ind w:left="0" w:firstLine="567"/>
        <w:jc w:val="both"/>
        <w:rPr>
          <w:rFonts w:asciiTheme="minorHAnsi" w:hAnsiTheme="minorHAnsi"/>
          <w:iCs/>
          <w:sz w:val="22"/>
          <w:szCs w:val="22"/>
        </w:rPr>
      </w:pPr>
      <w:r w:rsidRPr="005D02C8">
        <w:rPr>
          <w:rFonts w:asciiTheme="minorHAnsi" w:hAnsiTheme="minorHAnsi"/>
          <w:iCs/>
          <w:sz w:val="22"/>
          <w:szCs w:val="22"/>
        </w:rPr>
        <w:t>Δικηγορικός Σύλλογος Αθηνών ή Εκπρόσωπος της Ολομέλειας των</w:t>
      </w:r>
      <w:r w:rsidR="00E71AE3">
        <w:rPr>
          <w:rFonts w:asciiTheme="minorHAnsi" w:hAnsiTheme="minorHAnsi"/>
          <w:iCs/>
          <w:sz w:val="22"/>
          <w:szCs w:val="22"/>
        </w:rPr>
        <w:t xml:space="preserve"> Δικηγορικών Συλλόγων (Ελλάδας),</w:t>
      </w:r>
    </w:p>
    <w:p w:rsidR="00E216A2" w:rsidRPr="005D02C8" w:rsidRDefault="00E71AE3" w:rsidP="00E216A2">
      <w:pPr>
        <w:pStyle w:val="a5"/>
        <w:numPr>
          <w:ilvl w:val="0"/>
          <w:numId w:val="1"/>
        </w:numPr>
        <w:spacing w:line="276" w:lineRule="auto"/>
        <w:ind w:left="0" w:firstLine="567"/>
        <w:jc w:val="both"/>
        <w:rPr>
          <w:rFonts w:asciiTheme="minorHAnsi" w:hAnsiTheme="minorHAnsi"/>
          <w:iCs/>
          <w:sz w:val="22"/>
          <w:szCs w:val="22"/>
        </w:rPr>
      </w:pPr>
      <w:r>
        <w:rPr>
          <w:rFonts w:asciiTheme="minorHAnsi" w:hAnsiTheme="minorHAnsi"/>
          <w:iCs/>
          <w:sz w:val="22"/>
          <w:szCs w:val="22"/>
        </w:rPr>
        <w:t>Ένωση Εισαγγελέων Ελλάδος,</w:t>
      </w:r>
      <w:r w:rsidR="00E216A2" w:rsidRPr="005D02C8">
        <w:rPr>
          <w:rFonts w:asciiTheme="minorHAnsi" w:hAnsiTheme="minorHAnsi"/>
          <w:iCs/>
          <w:sz w:val="22"/>
          <w:szCs w:val="22"/>
        </w:rPr>
        <w:t xml:space="preserve"> </w:t>
      </w:r>
    </w:p>
    <w:p w:rsidR="00E216A2" w:rsidRPr="005D02C8" w:rsidRDefault="00E71AE3" w:rsidP="00E216A2">
      <w:pPr>
        <w:pStyle w:val="a5"/>
        <w:numPr>
          <w:ilvl w:val="0"/>
          <w:numId w:val="1"/>
        </w:numPr>
        <w:spacing w:line="276" w:lineRule="auto"/>
        <w:ind w:left="0" w:firstLine="567"/>
        <w:jc w:val="both"/>
        <w:rPr>
          <w:rFonts w:asciiTheme="minorHAnsi" w:hAnsiTheme="minorHAnsi"/>
          <w:iCs/>
          <w:sz w:val="22"/>
          <w:szCs w:val="22"/>
        </w:rPr>
      </w:pPr>
      <w:r>
        <w:rPr>
          <w:rFonts w:asciiTheme="minorHAnsi" w:hAnsiTheme="minorHAnsi"/>
          <w:iCs/>
          <w:sz w:val="22"/>
          <w:szCs w:val="22"/>
        </w:rPr>
        <w:t>Επιτροπή Κεφαλαιαγοράς,</w:t>
      </w:r>
    </w:p>
    <w:p w:rsidR="00E216A2" w:rsidRPr="005D02C8" w:rsidRDefault="00E216A2" w:rsidP="00E216A2">
      <w:pPr>
        <w:pStyle w:val="a5"/>
        <w:numPr>
          <w:ilvl w:val="0"/>
          <w:numId w:val="1"/>
        </w:numPr>
        <w:spacing w:line="276" w:lineRule="auto"/>
        <w:ind w:left="0" w:firstLine="567"/>
        <w:jc w:val="both"/>
        <w:rPr>
          <w:rFonts w:asciiTheme="minorHAnsi" w:hAnsiTheme="minorHAnsi"/>
          <w:iCs/>
          <w:sz w:val="22"/>
          <w:szCs w:val="22"/>
        </w:rPr>
      </w:pPr>
      <w:r w:rsidRPr="005D02C8">
        <w:rPr>
          <w:rFonts w:asciiTheme="minorHAnsi" w:hAnsiTheme="minorHAnsi"/>
          <w:iCs/>
          <w:sz w:val="22"/>
          <w:szCs w:val="22"/>
        </w:rPr>
        <w:t xml:space="preserve">Σύλλογος Εργαζομένων Επιτροπής Κεφαλαιαγοράς και </w:t>
      </w:r>
    </w:p>
    <w:p w:rsidR="00E216A2" w:rsidRPr="005D02C8" w:rsidRDefault="00E216A2" w:rsidP="00E216A2">
      <w:pPr>
        <w:pStyle w:val="a5"/>
        <w:numPr>
          <w:ilvl w:val="0"/>
          <w:numId w:val="1"/>
        </w:numPr>
        <w:spacing w:line="276" w:lineRule="auto"/>
        <w:ind w:left="0" w:firstLine="567"/>
        <w:jc w:val="both"/>
        <w:rPr>
          <w:rFonts w:asciiTheme="minorHAnsi" w:hAnsiTheme="minorHAnsi"/>
          <w:iCs/>
          <w:sz w:val="22"/>
          <w:szCs w:val="22"/>
        </w:rPr>
      </w:pPr>
      <w:r w:rsidRPr="005D02C8">
        <w:rPr>
          <w:rFonts w:asciiTheme="minorHAnsi" w:hAnsiTheme="minorHAnsi"/>
          <w:iCs/>
          <w:sz w:val="22"/>
          <w:szCs w:val="22"/>
        </w:rPr>
        <w:t xml:space="preserve">Οικονομικό Επιμελητήριο της Ελλάδος. </w:t>
      </w:r>
    </w:p>
    <w:p w:rsidR="00E216A2" w:rsidRDefault="00E216A2" w:rsidP="0002061B">
      <w:pPr>
        <w:spacing w:line="276" w:lineRule="auto"/>
        <w:ind w:firstLine="720"/>
        <w:jc w:val="both"/>
        <w:rPr>
          <w:iCs/>
        </w:rPr>
      </w:pPr>
      <w:r>
        <w:rPr>
          <w:iCs/>
        </w:rPr>
        <w:t>Ά</w:t>
      </w:r>
      <w:r w:rsidRPr="00A407E2">
        <w:rPr>
          <w:iCs/>
        </w:rPr>
        <w:t>ρα</w:t>
      </w:r>
      <w:r>
        <w:rPr>
          <w:iCs/>
        </w:rPr>
        <w:t>,</w:t>
      </w:r>
      <w:r w:rsidRPr="00A407E2">
        <w:rPr>
          <w:iCs/>
        </w:rPr>
        <w:t xml:space="preserve"> λοιπόν</w:t>
      </w:r>
      <w:r>
        <w:rPr>
          <w:iCs/>
        </w:rPr>
        <w:t>,</w:t>
      </w:r>
      <w:r w:rsidR="00E71AE3">
        <w:rPr>
          <w:iCs/>
        </w:rPr>
        <w:t xml:space="preserve"> προτείνω οκτώ συγκεκριμένους Φ</w:t>
      </w:r>
      <w:r w:rsidRPr="00A407E2">
        <w:rPr>
          <w:iCs/>
        </w:rPr>
        <w:t>ορείς</w:t>
      </w:r>
      <w:r>
        <w:rPr>
          <w:iCs/>
        </w:rPr>
        <w:t>,</w:t>
      </w:r>
      <w:r w:rsidRPr="00A407E2">
        <w:rPr>
          <w:iCs/>
        </w:rPr>
        <w:t xml:space="preserve"> για να κληθούν</w:t>
      </w:r>
      <w:r>
        <w:rPr>
          <w:iCs/>
        </w:rPr>
        <w:t>,</w:t>
      </w:r>
      <w:r w:rsidR="00E71AE3">
        <w:rPr>
          <w:iCs/>
        </w:rPr>
        <w:t xml:space="preserve"> για τη</w:t>
      </w:r>
      <w:r w:rsidRPr="00A407E2">
        <w:rPr>
          <w:iCs/>
        </w:rPr>
        <w:t xml:space="preserve"> </w:t>
      </w:r>
      <w:r>
        <w:rPr>
          <w:iCs/>
        </w:rPr>
        <w:t>συνεδρίαση κα</w:t>
      </w:r>
      <w:r w:rsidR="00E71AE3">
        <w:rPr>
          <w:iCs/>
        </w:rPr>
        <w:t xml:space="preserve">ι που είναι σχετικοί, όχι μόνο </w:t>
      </w:r>
      <w:r w:rsidRPr="00A407E2">
        <w:rPr>
          <w:iCs/>
        </w:rPr>
        <w:t>με τις διατάξεις</w:t>
      </w:r>
      <w:r>
        <w:rPr>
          <w:iCs/>
        </w:rPr>
        <w:t>,</w:t>
      </w:r>
      <w:r w:rsidRPr="00A407E2">
        <w:rPr>
          <w:iCs/>
        </w:rPr>
        <w:t xml:space="preserve"> τις βασικές</w:t>
      </w:r>
      <w:r>
        <w:rPr>
          <w:iCs/>
        </w:rPr>
        <w:t>,</w:t>
      </w:r>
      <w:r w:rsidRPr="00A407E2">
        <w:rPr>
          <w:iCs/>
        </w:rPr>
        <w:t xml:space="preserve"> αλλά επί του συνό</w:t>
      </w:r>
      <w:r w:rsidR="00E71AE3">
        <w:rPr>
          <w:iCs/>
        </w:rPr>
        <w:t>λου του νομοσχεδίου</w:t>
      </w:r>
      <w:r w:rsidRPr="00A407E2">
        <w:rPr>
          <w:iCs/>
        </w:rPr>
        <w:t xml:space="preserve">. </w:t>
      </w:r>
    </w:p>
    <w:p w:rsidR="00E216A2" w:rsidRDefault="004E0B1E" w:rsidP="0002061B">
      <w:pPr>
        <w:spacing w:line="276" w:lineRule="auto"/>
        <w:ind w:firstLine="720"/>
        <w:jc w:val="both"/>
        <w:rPr>
          <w:iCs/>
        </w:rPr>
      </w:pPr>
      <w:r>
        <w:rPr>
          <w:iCs/>
        </w:rPr>
        <w:lastRenderedPageBreak/>
        <w:t>Κύριε Π</w:t>
      </w:r>
      <w:r w:rsidR="00E216A2" w:rsidRPr="00A407E2">
        <w:rPr>
          <w:iCs/>
        </w:rPr>
        <w:t>ρόεδρε</w:t>
      </w:r>
      <w:r w:rsidR="00E216A2">
        <w:rPr>
          <w:iCs/>
        </w:rPr>
        <w:t>,</w:t>
      </w:r>
      <w:r w:rsidR="00E216A2" w:rsidRPr="00A407E2">
        <w:rPr>
          <w:iCs/>
        </w:rPr>
        <w:t xml:space="preserve"> κυρίες και κύριοι συνάδελφοι</w:t>
      </w:r>
      <w:r w:rsidR="00E216A2">
        <w:rPr>
          <w:iCs/>
        </w:rPr>
        <w:t>,</w:t>
      </w:r>
      <w:r w:rsidR="00E216A2" w:rsidRPr="00A407E2">
        <w:rPr>
          <w:iCs/>
        </w:rPr>
        <w:t xml:space="preserve"> έρχεται ένα νομοσχέδιο</w:t>
      </w:r>
      <w:r w:rsidR="00E216A2">
        <w:rPr>
          <w:iCs/>
        </w:rPr>
        <w:t>,</w:t>
      </w:r>
      <w:r w:rsidR="00E216A2" w:rsidRPr="00A407E2">
        <w:rPr>
          <w:iCs/>
        </w:rPr>
        <w:t xml:space="preserve"> το οποίο κατ</w:t>
      </w:r>
      <w:r w:rsidR="00E216A2">
        <w:rPr>
          <w:iCs/>
        </w:rPr>
        <w:t>’</w:t>
      </w:r>
      <w:r w:rsidR="00E216A2" w:rsidRPr="00A407E2">
        <w:rPr>
          <w:iCs/>
        </w:rPr>
        <w:t xml:space="preserve"> </w:t>
      </w:r>
      <w:proofErr w:type="spellStart"/>
      <w:r w:rsidR="00E216A2" w:rsidRPr="00A407E2">
        <w:rPr>
          <w:iCs/>
        </w:rPr>
        <w:t>ουσίαν</w:t>
      </w:r>
      <w:proofErr w:type="spellEnd"/>
      <w:r w:rsidR="00E216A2" w:rsidRPr="00A407E2">
        <w:rPr>
          <w:iCs/>
        </w:rPr>
        <w:t xml:space="preserve"> κάνει δύο πράγματα</w:t>
      </w:r>
      <w:r w:rsidR="00E216A2">
        <w:rPr>
          <w:iCs/>
        </w:rPr>
        <w:t>. Π</w:t>
      </w:r>
      <w:r w:rsidR="00E216A2" w:rsidRPr="00A407E2">
        <w:rPr>
          <w:iCs/>
        </w:rPr>
        <w:t>ρώτον</w:t>
      </w:r>
      <w:r w:rsidR="00E216A2">
        <w:rPr>
          <w:iCs/>
        </w:rPr>
        <w:t>,</w:t>
      </w:r>
      <w:r w:rsidR="00E216A2" w:rsidRPr="00A407E2">
        <w:rPr>
          <w:iCs/>
        </w:rPr>
        <w:t xml:space="preserve"> ενισχύει τη</w:t>
      </w:r>
      <w:r w:rsidR="00E216A2">
        <w:rPr>
          <w:iCs/>
        </w:rPr>
        <w:t xml:space="preserve"> διαφάνεια και τα δημόσια έσοδα</w:t>
      </w:r>
      <w:r w:rsidR="00E216A2" w:rsidRPr="00A407E2">
        <w:rPr>
          <w:iCs/>
        </w:rPr>
        <w:t>. Με το νομοσχέδιο αυτό</w:t>
      </w:r>
      <w:r w:rsidR="00E216A2">
        <w:rPr>
          <w:iCs/>
        </w:rPr>
        <w:t xml:space="preserve"> η χώρα μας ανεβαίνει κατηγορία</w:t>
      </w:r>
      <w:r w:rsidR="00E216A2" w:rsidRPr="00A407E2">
        <w:rPr>
          <w:iCs/>
        </w:rPr>
        <w:t>. Γιατί</w:t>
      </w:r>
      <w:r w:rsidR="00E216A2" w:rsidRPr="008D390D">
        <w:rPr>
          <w:iCs/>
        </w:rPr>
        <w:t>;</w:t>
      </w:r>
      <w:r w:rsidR="00E216A2" w:rsidRPr="00A407E2">
        <w:rPr>
          <w:iCs/>
        </w:rPr>
        <w:t xml:space="preserve"> Γιατί ενισχύει με συγκεκριμένες διατάξεις τη διαφάνεια</w:t>
      </w:r>
      <w:r w:rsidR="00E216A2">
        <w:rPr>
          <w:iCs/>
        </w:rPr>
        <w:t>.</w:t>
      </w:r>
    </w:p>
    <w:p w:rsidR="00E216A2" w:rsidRDefault="00E216A2" w:rsidP="0002061B">
      <w:pPr>
        <w:spacing w:line="276" w:lineRule="auto"/>
        <w:ind w:firstLine="720"/>
        <w:jc w:val="both"/>
        <w:rPr>
          <w:iCs/>
        </w:rPr>
      </w:pPr>
      <w:r>
        <w:rPr>
          <w:iCs/>
        </w:rPr>
        <w:t>Μ</w:t>
      </w:r>
      <w:r w:rsidRPr="00A407E2">
        <w:rPr>
          <w:iCs/>
        </w:rPr>
        <w:t>έχρι σήμερα</w:t>
      </w:r>
      <w:r>
        <w:rPr>
          <w:iCs/>
        </w:rPr>
        <w:t>, μ</w:t>
      </w:r>
      <w:r w:rsidRPr="00A407E2">
        <w:rPr>
          <w:iCs/>
        </w:rPr>
        <w:t>έχρι να έρθει αυτό το νομοσχέδιο</w:t>
      </w:r>
      <w:r>
        <w:rPr>
          <w:iCs/>
        </w:rPr>
        <w:t>,</w:t>
      </w:r>
      <w:r w:rsidRPr="00A407E2">
        <w:rPr>
          <w:iCs/>
        </w:rPr>
        <w:t xml:space="preserve"> υπήρχαν ακίνητα</w:t>
      </w:r>
      <w:r>
        <w:rPr>
          <w:iCs/>
        </w:rPr>
        <w:t>,</w:t>
      </w:r>
      <w:r w:rsidRPr="00A407E2">
        <w:rPr>
          <w:iCs/>
        </w:rPr>
        <w:t xml:space="preserve"> υπήρχαν περιουσιακά στοιχεία</w:t>
      </w:r>
      <w:r>
        <w:rPr>
          <w:iCs/>
        </w:rPr>
        <w:t>, τα οποία δεν είχαν μια πλήρη εικόνα</w:t>
      </w:r>
      <w:r w:rsidRPr="00A407E2">
        <w:rPr>
          <w:iCs/>
        </w:rPr>
        <w:t>. Με το νομοσχέδιο</w:t>
      </w:r>
      <w:r>
        <w:rPr>
          <w:iCs/>
        </w:rPr>
        <w:t>,</w:t>
      </w:r>
      <w:r w:rsidRPr="00A407E2">
        <w:rPr>
          <w:iCs/>
        </w:rPr>
        <w:t xml:space="preserve"> που έρχεται</w:t>
      </w:r>
      <w:r>
        <w:rPr>
          <w:iCs/>
        </w:rPr>
        <w:t>,</w:t>
      </w:r>
      <w:r w:rsidRPr="00A407E2">
        <w:rPr>
          <w:iCs/>
        </w:rPr>
        <w:t xml:space="preserve"> καθορίζεται ένα ενιαίο πλαίσιο</w:t>
      </w:r>
      <w:r w:rsidR="00144A43">
        <w:rPr>
          <w:iCs/>
        </w:rPr>
        <w:t xml:space="preserve"> </w:t>
      </w:r>
      <w:r w:rsidRPr="00A407E2">
        <w:rPr>
          <w:iCs/>
        </w:rPr>
        <w:t>για την ανάκτηση και διαχείριση των δεσμευμένων</w:t>
      </w:r>
      <w:r>
        <w:rPr>
          <w:iCs/>
        </w:rPr>
        <w:t>,</w:t>
      </w:r>
      <w:r w:rsidRPr="00A407E2">
        <w:rPr>
          <w:iCs/>
        </w:rPr>
        <w:t xml:space="preserve"> συμπεριλαμβανομένων κ</w:t>
      </w:r>
      <w:r>
        <w:rPr>
          <w:iCs/>
        </w:rPr>
        <w:t>αι των κατασχεμένων</w:t>
      </w:r>
      <w:r w:rsidR="00144A43">
        <w:rPr>
          <w:iCs/>
        </w:rPr>
        <w:t>,</w:t>
      </w:r>
      <w:r>
        <w:rPr>
          <w:iCs/>
        </w:rPr>
        <w:t xml:space="preserve"> και των δημ</w:t>
      </w:r>
      <w:r w:rsidRPr="00A407E2">
        <w:rPr>
          <w:iCs/>
        </w:rPr>
        <w:t xml:space="preserve">ευμένων περιουσιακών στοιχείων τα οποία προέρχονται από εγκληματικές δραστηριότητες και τη χρήση αυτών </w:t>
      </w:r>
      <w:r>
        <w:rPr>
          <w:iCs/>
        </w:rPr>
        <w:t xml:space="preserve">για </w:t>
      </w:r>
      <w:r w:rsidRPr="00A407E2">
        <w:rPr>
          <w:iCs/>
        </w:rPr>
        <w:t>το δημόσιο συμφέρον</w:t>
      </w:r>
      <w:r>
        <w:rPr>
          <w:iCs/>
        </w:rPr>
        <w:t>,</w:t>
      </w:r>
      <w:r w:rsidRPr="00A407E2">
        <w:rPr>
          <w:iCs/>
        </w:rPr>
        <w:t xml:space="preserve"> για κοινωνικούς σκοπούς ή ακόμη και </w:t>
      </w:r>
      <w:r>
        <w:rPr>
          <w:iCs/>
        </w:rPr>
        <w:t>για την ικανοποίηση του θύματος</w:t>
      </w:r>
      <w:r w:rsidRPr="00A407E2">
        <w:rPr>
          <w:iCs/>
        </w:rPr>
        <w:t xml:space="preserve">. </w:t>
      </w:r>
    </w:p>
    <w:p w:rsidR="00E216A2" w:rsidRDefault="00E216A2" w:rsidP="0002061B">
      <w:pPr>
        <w:spacing w:line="276" w:lineRule="auto"/>
        <w:ind w:firstLine="720"/>
        <w:jc w:val="both"/>
        <w:rPr>
          <w:iCs/>
        </w:rPr>
      </w:pPr>
      <w:r w:rsidRPr="00A407E2">
        <w:rPr>
          <w:iCs/>
        </w:rPr>
        <w:t xml:space="preserve">Διασφαλίζεται η αποτελεσματικότητα της διαχείρισής </w:t>
      </w:r>
      <w:r>
        <w:rPr>
          <w:iCs/>
        </w:rPr>
        <w:t xml:space="preserve">τους, μέσω της </w:t>
      </w:r>
      <w:proofErr w:type="spellStart"/>
      <w:r>
        <w:rPr>
          <w:iCs/>
        </w:rPr>
        <w:t>ηλεκτρονικο</w:t>
      </w:r>
      <w:r w:rsidRPr="00A407E2">
        <w:rPr>
          <w:iCs/>
        </w:rPr>
        <w:t>ποίησης</w:t>
      </w:r>
      <w:proofErr w:type="spellEnd"/>
      <w:r w:rsidRPr="00A407E2">
        <w:rPr>
          <w:iCs/>
        </w:rPr>
        <w:t xml:space="preserve"> των σχετικών διαδικασιών</w:t>
      </w:r>
      <w:r w:rsidR="00940B29">
        <w:rPr>
          <w:iCs/>
        </w:rPr>
        <w:t xml:space="preserve">, που αφορούν </w:t>
      </w:r>
      <w:r>
        <w:rPr>
          <w:iCs/>
        </w:rPr>
        <w:t>τη λειτουργία Κεντρικού Μ</w:t>
      </w:r>
      <w:r w:rsidRPr="00A407E2">
        <w:rPr>
          <w:iCs/>
        </w:rPr>
        <w:t>ητρώου και ενισχύουν</w:t>
      </w:r>
      <w:r>
        <w:rPr>
          <w:iCs/>
        </w:rPr>
        <w:t>,</w:t>
      </w:r>
      <w:r w:rsidRPr="00A407E2">
        <w:rPr>
          <w:iCs/>
        </w:rPr>
        <w:t xml:space="preserve"> όπως είπα και προηγουμένως</w:t>
      </w:r>
      <w:r>
        <w:rPr>
          <w:iCs/>
        </w:rPr>
        <w:t>,</w:t>
      </w:r>
      <w:r w:rsidRPr="00A407E2">
        <w:rPr>
          <w:iCs/>
        </w:rPr>
        <w:t xml:space="preserve"> τόσο τη διαφάνεια</w:t>
      </w:r>
      <w:r>
        <w:rPr>
          <w:iCs/>
        </w:rPr>
        <w:t>,</w:t>
      </w:r>
      <w:r w:rsidRPr="00A407E2">
        <w:rPr>
          <w:iCs/>
        </w:rPr>
        <w:t xml:space="preserve"> όσο και τη</w:t>
      </w:r>
      <w:r>
        <w:rPr>
          <w:iCs/>
        </w:rPr>
        <w:t xml:space="preserve"> λογοδοσία</w:t>
      </w:r>
      <w:r w:rsidRPr="00A407E2">
        <w:rPr>
          <w:iCs/>
        </w:rPr>
        <w:t xml:space="preserve">. </w:t>
      </w:r>
    </w:p>
    <w:p w:rsidR="00E216A2" w:rsidRDefault="00E216A2" w:rsidP="0002061B">
      <w:pPr>
        <w:spacing w:line="276" w:lineRule="auto"/>
        <w:ind w:firstLine="720"/>
        <w:jc w:val="both"/>
        <w:rPr>
          <w:iCs/>
        </w:rPr>
      </w:pPr>
      <w:r>
        <w:rPr>
          <w:iCs/>
        </w:rPr>
        <w:t>Συστήνεται το Κεντρικό Μητρώο Δ</w:t>
      </w:r>
      <w:r w:rsidRPr="00A407E2">
        <w:rPr>
          <w:iCs/>
        </w:rPr>
        <w:t>ιαχείρισης</w:t>
      </w:r>
      <w:r>
        <w:rPr>
          <w:iCs/>
        </w:rPr>
        <w:t xml:space="preserve"> Δ</w:t>
      </w:r>
      <w:r w:rsidRPr="00A407E2">
        <w:rPr>
          <w:iCs/>
        </w:rPr>
        <w:t>εσμευμένων</w:t>
      </w:r>
      <w:r>
        <w:rPr>
          <w:iCs/>
        </w:rPr>
        <w:t>,</w:t>
      </w:r>
      <w:r w:rsidRPr="00A407E2">
        <w:rPr>
          <w:iCs/>
        </w:rPr>
        <w:t xml:space="preserve"> συμπεριλαμβανομέν</w:t>
      </w:r>
      <w:r>
        <w:rPr>
          <w:iCs/>
        </w:rPr>
        <w:t>ων</w:t>
      </w:r>
      <w:r w:rsidR="000F629C">
        <w:rPr>
          <w:iCs/>
        </w:rPr>
        <w:t xml:space="preserve"> και των κατασχεμένων, και Δημευμένων περιουσιακών σ</w:t>
      </w:r>
      <w:r w:rsidRPr="00A407E2">
        <w:rPr>
          <w:iCs/>
        </w:rPr>
        <w:t>τοιχείων</w:t>
      </w:r>
      <w:r w:rsidR="000F629C">
        <w:rPr>
          <w:iCs/>
        </w:rPr>
        <w:t xml:space="preserve"> </w:t>
      </w:r>
      <w:r w:rsidRPr="00A407E2">
        <w:rPr>
          <w:iCs/>
        </w:rPr>
        <w:t>τα οποία προέρχονται από εγκληματικές δραστηριότητες και καθορίζοντα</w:t>
      </w:r>
      <w:r>
        <w:rPr>
          <w:iCs/>
        </w:rPr>
        <w:t>ι οι σχετικές αρμοδιότητες του Φορέα Δ</w:t>
      </w:r>
      <w:r w:rsidRPr="00A407E2">
        <w:rPr>
          <w:iCs/>
        </w:rPr>
        <w:t>ιαχείρισης</w:t>
      </w:r>
      <w:r>
        <w:rPr>
          <w:iCs/>
        </w:rPr>
        <w:t>, ο οποίος είναι η Γενική Διεύθυνση του Σώματος Δ</w:t>
      </w:r>
      <w:r w:rsidRPr="00A407E2">
        <w:rPr>
          <w:iCs/>
        </w:rPr>
        <w:t>ί</w:t>
      </w:r>
      <w:r>
        <w:rPr>
          <w:iCs/>
        </w:rPr>
        <w:t>ωξης Ηλεκτρονικού Ε</w:t>
      </w:r>
      <w:r w:rsidRPr="00A407E2">
        <w:rPr>
          <w:iCs/>
        </w:rPr>
        <w:t>γκλήματος</w:t>
      </w:r>
      <w:r>
        <w:rPr>
          <w:iCs/>
        </w:rPr>
        <w:t>.</w:t>
      </w:r>
    </w:p>
    <w:p w:rsidR="00E216A2" w:rsidRDefault="00E216A2" w:rsidP="000F629C">
      <w:pPr>
        <w:spacing w:line="276" w:lineRule="auto"/>
        <w:ind w:firstLine="720"/>
        <w:jc w:val="both"/>
        <w:rPr>
          <w:iCs/>
        </w:rPr>
      </w:pPr>
      <w:r w:rsidRPr="00A407E2">
        <w:rPr>
          <w:iCs/>
        </w:rPr>
        <w:t>Συνοπτικά</w:t>
      </w:r>
      <w:r w:rsidR="000F629C">
        <w:rPr>
          <w:iCs/>
        </w:rPr>
        <w:t>,</w:t>
      </w:r>
      <w:r w:rsidRPr="00A407E2">
        <w:rPr>
          <w:iCs/>
        </w:rPr>
        <w:t xml:space="preserve"> το νομοσχέδιο αποτελείται από 64 άρθρα</w:t>
      </w:r>
      <w:r>
        <w:rPr>
          <w:iCs/>
        </w:rPr>
        <w:t>,</w:t>
      </w:r>
      <w:r w:rsidRPr="00A407E2">
        <w:rPr>
          <w:iCs/>
        </w:rPr>
        <w:t xml:space="preserve"> τα οποία είνα</w:t>
      </w:r>
      <w:r>
        <w:rPr>
          <w:iCs/>
        </w:rPr>
        <w:t>ι χωρισμένα σε τρία βασικά μέρη</w:t>
      </w:r>
      <w:r w:rsidRPr="00A407E2">
        <w:rPr>
          <w:iCs/>
        </w:rPr>
        <w:t xml:space="preserve">. </w:t>
      </w:r>
      <w:r w:rsidR="000F629C">
        <w:rPr>
          <w:iCs/>
        </w:rPr>
        <w:t>Το πρώτο μέρος περιλαμβάνει επτά</w:t>
      </w:r>
      <w:r>
        <w:rPr>
          <w:iCs/>
        </w:rPr>
        <w:t xml:space="preserve"> κεφάλαια και τα άρθρα 1 έως 26.</w:t>
      </w:r>
    </w:p>
    <w:p w:rsidR="00E216A2" w:rsidRDefault="000F629C" w:rsidP="0086229C">
      <w:pPr>
        <w:spacing w:line="276" w:lineRule="auto"/>
        <w:ind w:firstLine="720"/>
        <w:jc w:val="both"/>
        <w:rPr>
          <w:iCs/>
        </w:rPr>
      </w:pPr>
      <w:r>
        <w:rPr>
          <w:iCs/>
        </w:rPr>
        <w:t>Στο Κ</w:t>
      </w:r>
      <w:r w:rsidR="00E216A2">
        <w:rPr>
          <w:iCs/>
        </w:rPr>
        <w:t>εφάλαιο Α΄</w:t>
      </w:r>
      <w:r w:rsidR="00E216A2" w:rsidRPr="00A407E2">
        <w:rPr>
          <w:iCs/>
        </w:rPr>
        <w:t xml:space="preserve"> καθορίζονται ο σκοπός</w:t>
      </w:r>
      <w:r w:rsidR="00E216A2">
        <w:rPr>
          <w:iCs/>
        </w:rPr>
        <w:t xml:space="preserve">, το αντικείμενο, </w:t>
      </w:r>
      <w:r w:rsidR="00E216A2" w:rsidRPr="00A407E2">
        <w:rPr>
          <w:iCs/>
        </w:rPr>
        <w:t>οι ορισμοί και το πεδίο εφαρμογής</w:t>
      </w:r>
      <w:r>
        <w:rPr>
          <w:iCs/>
        </w:rPr>
        <w:t xml:space="preserve"> </w:t>
      </w:r>
      <w:r w:rsidR="00E216A2">
        <w:rPr>
          <w:iCs/>
        </w:rPr>
        <w:t>για την ανάκτηση και διαχείριση των δεσμευμένων</w:t>
      </w:r>
      <w:r w:rsidR="00E216A2" w:rsidRPr="00A407E2">
        <w:rPr>
          <w:iCs/>
        </w:rPr>
        <w:t xml:space="preserve">. </w:t>
      </w:r>
    </w:p>
    <w:p w:rsidR="00E216A2" w:rsidRDefault="000F629C" w:rsidP="000F629C">
      <w:pPr>
        <w:spacing w:line="276" w:lineRule="auto"/>
        <w:ind w:firstLine="720"/>
        <w:jc w:val="both"/>
        <w:rPr>
          <w:iCs/>
        </w:rPr>
      </w:pPr>
      <w:r>
        <w:rPr>
          <w:iCs/>
        </w:rPr>
        <w:t>Το Κ</w:t>
      </w:r>
      <w:r w:rsidR="00E216A2">
        <w:rPr>
          <w:iCs/>
        </w:rPr>
        <w:t>εφάλαιο Β΄ αφορά τον Φορέα Δ</w:t>
      </w:r>
      <w:r w:rsidR="00E216A2" w:rsidRPr="00A407E2">
        <w:rPr>
          <w:iCs/>
        </w:rPr>
        <w:t>ιαχείρισης</w:t>
      </w:r>
      <w:r w:rsidR="00E216A2">
        <w:rPr>
          <w:iCs/>
        </w:rPr>
        <w:t>, ο οποίος είναι η Γενική Διεύθυνση του Σώματος Δίωξης Ηλεκτρονικού Ε</w:t>
      </w:r>
      <w:r w:rsidR="00E216A2" w:rsidRPr="00A407E2">
        <w:rPr>
          <w:iCs/>
        </w:rPr>
        <w:t>γκλήματος</w:t>
      </w:r>
      <w:r w:rsidR="00E216A2">
        <w:rPr>
          <w:iCs/>
        </w:rPr>
        <w:t xml:space="preserve"> και καθορίζονται οι αρμοδιότητέ</w:t>
      </w:r>
      <w:r w:rsidR="00E216A2" w:rsidRPr="00A407E2">
        <w:rPr>
          <w:iCs/>
        </w:rPr>
        <w:t>ς του</w:t>
      </w:r>
      <w:r w:rsidR="00E216A2">
        <w:rPr>
          <w:iCs/>
        </w:rPr>
        <w:t>.</w:t>
      </w:r>
      <w:r>
        <w:rPr>
          <w:iCs/>
        </w:rPr>
        <w:t xml:space="preserve"> </w:t>
      </w:r>
      <w:proofErr w:type="spellStart"/>
      <w:r w:rsidR="00E216A2">
        <w:rPr>
          <w:iCs/>
        </w:rPr>
        <w:t>Ε</w:t>
      </w:r>
      <w:r w:rsidR="00E216A2" w:rsidRPr="00A407E2">
        <w:rPr>
          <w:iCs/>
        </w:rPr>
        <w:t>πικαιροποιούνται</w:t>
      </w:r>
      <w:proofErr w:type="spellEnd"/>
      <w:r w:rsidR="00E216A2" w:rsidRPr="00A407E2">
        <w:rPr>
          <w:iCs/>
        </w:rPr>
        <w:t xml:space="preserve"> οι διατάξ</w:t>
      </w:r>
      <w:r w:rsidR="00E216A2">
        <w:rPr>
          <w:iCs/>
        </w:rPr>
        <w:t>εις σχετικά με τον Φορέα Δ</w:t>
      </w:r>
      <w:r w:rsidR="00E216A2" w:rsidRPr="00A407E2">
        <w:rPr>
          <w:iCs/>
        </w:rPr>
        <w:t>ιαχείρισης των δεσμευμένων</w:t>
      </w:r>
      <w:r w:rsidR="00E216A2">
        <w:rPr>
          <w:iCs/>
        </w:rPr>
        <w:t>,</w:t>
      </w:r>
      <w:r w:rsidR="00E216A2" w:rsidRPr="00A407E2">
        <w:rPr>
          <w:iCs/>
        </w:rPr>
        <w:t xml:space="preserve"> συμπεριλαμβανομ</w:t>
      </w:r>
      <w:r w:rsidR="00E216A2">
        <w:rPr>
          <w:iCs/>
        </w:rPr>
        <w:t>ένων των κατασχεμένων</w:t>
      </w:r>
      <w:r>
        <w:rPr>
          <w:iCs/>
        </w:rPr>
        <w:t>,</w:t>
      </w:r>
      <w:r w:rsidR="00E216A2">
        <w:rPr>
          <w:iCs/>
        </w:rPr>
        <w:t xml:space="preserve"> και δημευ</w:t>
      </w:r>
      <w:r w:rsidR="00E216A2" w:rsidRPr="00A407E2">
        <w:rPr>
          <w:iCs/>
        </w:rPr>
        <w:t xml:space="preserve">μένων περιουσιακών στοιχείων και καθορίζονται </w:t>
      </w:r>
      <w:r w:rsidR="00E216A2">
        <w:rPr>
          <w:iCs/>
        </w:rPr>
        <w:t>αναλυτικά οι αρμοδιότητες αυτού</w:t>
      </w:r>
      <w:r w:rsidR="00E216A2" w:rsidRPr="00A407E2">
        <w:rPr>
          <w:iCs/>
        </w:rPr>
        <w:t xml:space="preserve">. </w:t>
      </w:r>
    </w:p>
    <w:p w:rsidR="00E216A2" w:rsidRDefault="000F629C" w:rsidP="0002061B">
      <w:pPr>
        <w:spacing w:line="276" w:lineRule="auto"/>
        <w:ind w:firstLine="720"/>
        <w:jc w:val="both"/>
        <w:rPr>
          <w:iCs/>
        </w:rPr>
      </w:pPr>
      <w:r>
        <w:rPr>
          <w:iCs/>
        </w:rPr>
        <w:t>Το Κ</w:t>
      </w:r>
      <w:r w:rsidR="00E216A2">
        <w:rPr>
          <w:iCs/>
        </w:rPr>
        <w:t>εφάλαιο Γ΄ περιλαμβάνει διατάξεις για το Κεντρικό Μητρώο Διαχείρισης Δ</w:t>
      </w:r>
      <w:r w:rsidR="00E216A2" w:rsidRPr="00A407E2">
        <w:rPr>
          <w:iCs/>
        </w:rPr>
        <w:t>εσμ</w:t>
      </w:r>
      <w:r w:rsidR="00E216A2">
        <w:rPr>
          <w:iCs/>
        </w:rPr>
        <w:t>ευμένων και Δημευμένων Περιουσιακών Σ</w:t>
      </w:r>
      <w:r w:rsidR="00E216A2" w:rsidRPr="00A407E2">
        <w:rPr>
          <w:iCs/>
        </w:rPr>
        <w:t>τοιχεί</w:t>
      </w:r>
      <w:r w:rsidR="00E216A2">
        <w:rPr>
          <w:iCs/>
        </w:rPr>
        <w:t>ων και καθορίζονται η δομή του Μ</w:t>
      </w:r>
      <w:r w:rsidR="00E216A2" w:rsidRPr="00A407E2">
        <w:rPr>
          <w:iCs/>
        </w:rPr>
        <w:t>ητρώου</w:t>
      </w:r>
      <w:r w:rsidR="00E216A2">
        <w:rPr>
          <w:iCs/>
        </w:rPr>
        <w:t>,</w:t>
      </w:r>
      <w:r w:rsidR="00E216A2" w:rsidRPr="00A407E2">
        <w:rPr>
          <w:iCs/>
        </w:rPr>
        <w:t xml:space="preserve"> οι </w:t>
      </w:r>
      <w:r w:rsidR="00D44C98">
        <w:rPr>
          <w:iCs/>
        </w:rPr>
        <w:t>όροι πρόσβασης και οι αρμόδιες Αρχές δ</w:t>
      </w:r>
      <w:r w:rsidR="00E216A2" w:rsidRPr="00A407E2">
        <w:rPr>
          <w:iCs/>
        </w:rPr>
        <w:t>ιαχείρισης</w:t>
      </w:r>
      <w:r w:rsidR="00E216A2">
        <w:rPr>
          <w:iCs/>
        </w:rPr>
        <w:t xml:space="preserve"> και καταχώρισης στοιχείων στο Μητρώο, καθώς και οι αρμόδιες Αρχές για τη λειτουργία του Μητρώου αυτού. </w:t>
      </w:r>
    </w:p>
    <w:p w:rsidR="00E216A2" w:rsidRDefault="00D44C98" w:rsidP="0002061B">
      <w:pPr>
        <w:spacing w:line="276" w:lineRule="auto"/>
        <w:ind w:firstLine="720"/>
        <w:jc w:val="both"/>
        <w:rPr>
          <w:iCs/>
        </w:rPr>
      </w:pPr>
      <w:r>
        <w:rPr>
          <w:iCs/>
        </w:rPr>
        <w:t>Κεντρικός δ</w:t>
      </w:r>
      <w:r w:rsidR="00E216A2" w:rsidRPr="00A407E2">
        <w:rPr>
          <w:iCs/>
        </w:rPr>
        <w:t>ιαχει</w:t>
      </w:r>
      <w:r w:rsidR="00E216A2">
        <w:rPr>
          <w:iCs/>
        </w:rPr>
        <w:t>ριστής ορίζεται</w:t>
      </w:r>
      <w:r>
        <w:rPr>
          <w:iCs/>
        </w:rPr>
        <w:t>,</w:t>
      </w:r>
      <w:r w:rsidR="00E216A2">
        <w:rPr>
          <w:iCs/>
        </w:rPr>
        <w:t xml:space="preserve"> όπως είπα και προηγουμένως</w:t>
      </w:r>
      <w:r>
        <w:rPr>
          <w:iCs/>
        </w:rPr>
        <w:t>,</w:t>
      </w:r>
      <w:r w:rsidR="00E216A2">
        <w:rPr>
          <w:iCs/>
        </w:rPr>
        <w:t xml:space="preserve"> η Γενική Δ</w:t>
      </w:r>
      <w:r w:rsidR="00E216A2" w:rsidRPr="00A407E2">
        <w:rPr>
          <w:iCs/>
        </w:rPr>
        <w:t xml:space="preserve">ιεύθυνση του </w:t>
      </w:r>
      <w:r w:rsidR="00E216A2">
        <w:rPr>
          <w:iCs/>
        </w:rPr>
        <w:t>Σ.Δ.Ο.Ε., της Γενικής Γραμματείας Φορολογικής Πολιτικής και Δημόσιας Περιουσίας του Υπουργείου Ο</w:t>
      </w:r>
      <w:r w:rsidR="00E216A2" w:rsidRPr="00A407E2">
        <w:rPr>
          <w:iCs/>
        </w:rPr>
        <w:t>ικονομικών</w:t>
      </w:r>
      <w:r w:rsidR="00E216A2">
        <w:rPr>
          <w:iCs/>
        </w:rPr>
        <w:t>,</w:t>
      </w:r>
      <w:r w:rsidR="00E216A2" w:rsidRPr="00A407E2">
        <w:rPr>
          <w:iCs/>
        </w:rPr>
        <w:t xml:space="preserve"> ο οποίος αναλαμβάν</w:t>
      </w:r>
      <w:r w:rsidR="00E216A2">
        <w:rPr>
          <w:iCs/>
        </w:rPr>
        <w:t>ει τον συντονισμό των αρμοδίων Αρ</w:t>
      </w:r>
      <w:r>
        <w:rPr>
          <w:iCs/>
        </w:rPr>
        <w:t>χών δ</w:t>
      </w:r>
      <w:r w:rsidR="00E216A2" w:rsidRPr="00A407E2">
        <w:rPr>
          <w:iCs/>
        </w:rPr>
        <w:t>ιαχείρισης και καταχώρισης των</w:t>
      </w:r>
      <w:r w:rsidR="00E216A2">
        <w:rPr>
          <w:iCs/>
        </w:rPr>
        <w:t xml:space="preserve"> στοιχείων στο Μ</w:t>
      </w:r>
      <w:r w:rsidR="00E216A2" w:rsidRPr="00A407E2">
        <w:rPr>
          <w:iCs/>
        </w:rPr>
        <w:t>ητρώο</w:t>
      </w:r>
      <w:r w:rsidR="00E216A2">
        <w:rPr>
          <w:iCs/>
        </w:rPr>
        <w:t>.</w:t>
      </w:r>
    </w:p>
    <w:p w:rsidR="00E216A2" w:rsidRDefault="00D44C98" w:rsidP="0002061B">
      <w:pPr>
        <w:spacing w:line="276" w:lineRule="auto"/>
        <w:ind w:firstLine="720"/>
        <w:jc w:val="both"/>
        <w:rPr>
          <w:iCs/>
        </w:rPr>
      </w:pPr>
      <w:r>
        <w:rPr>
          <w:iCs/>
        </w:rPr>
        <w:t>Στο Κ</w:t>
      </w:r>
      <w:r w:rsidR="00E216A2">
        <w:rPr>
          <w:iCs/>
        </w:rPr>
        <w:t>ε</w:t>
      </w:r>
      <w:r>
        <w:rPr>
          <w:iCs/>
        </w:rPr>
        <w:t>φάλαιο Δ΄ περιλαμβάνονται άρθρα</w:t>
      </w:r>
      <w:r w:rsidR="00E216A2">
        <w:rPr>
          <w:iCs/>
        </w:rPr>
        <w:t xml:space="preserve"> </w:t>
      </w:r>
      <w:r w:rsidR="00E216A2" w:rsidRPr="00A407E2">
        <w:rPr>
          <w:iCs/>
        </w:rPr>
        <w:t xml:space="preserve">για τη </w:t>
      </w:r>
      <w:r w:rsidR="00E216A2">
        <w:rPr>
          <w:iCs/>
        </w:rPr>
        <w:t>διαχείριση δεσμευμένων και δημε</w:t>
      </w:r>
      <w:r w:rsidR="00E216A2" w:rsidRPr="00A407E2">
        <w:rPr>
          <w:iCs/>
        </w:rPr>
        <w:t>υμένων περιουσιακών στοιχείων</w:t>
      </w:r>
      <w:r w:rsidR="00E216A2">
        <w:rPr>
          <w:iCs/>
        </w:rPr>
        <w:t>,</w:t>
      </w:r>
      <w:r w:rsidR="00E216A2" w:rsidRPr="00A407E2">
        <w:rPr>
          <w:iCs/>
        </w:rPr>
        <w:t xml:space="preserve"> χρηματικών ποσών</w:t>
      </w:r>
      <w:r w:rsidR="00E216A2">
        <w:rPr>
          <w:iCs/>
        </w:rPr>
        <w:t>,</w:t>
      </w:r>
      <w:r w:rsidR="00E216A2" w:rsidRPr="00A407E2">
        <w:rPr>
          <w:iCs/>
        </w:rPr>
        <w:t xml:space="preserve"> κινητών και ακίνητων περιουσιακών στοιχείων</w:t>
      </w:r>
      <w:r w:rsidR="00E216A2">
        <w:rPr>
          <w:iCs/>
        </w:rPr>
        <w:t>.</w:t>
      </w:r>
    </w:p>
    <w:p w:rsidR="00E216A2" w:rsidRDefault="00E216A2" w:rsidP="0002061B">
      <w:pPr>
        <w:spacing w:line="276" w:lineRule="auto"/>
        <w:ind w:firstLine="720"/>
        <w:jc w:val="both"/>
        <w:rPr>
          <w:iCs/>
        </w:rPr>
      </w:pPr>
      <w:r>
        <w:rPr>
          <w:iCs/>
        </w:rPr>
        <w:lastRenderedPageBreak/>
        <w:t>Η</w:t>
      </w:r>
      <w:r w:rsidRPr="00A407E2">
        <w:rPr>
          <w:iCs/>
        </w:rPr>
        <w:t xml:space="preserve"> διαχείριση δεσμευμένων περιουσιακών στοιχείων δύναται να περιλαμβάνει εκμίσθωση του ακινήτου ή παραχώρησή του σε τρίτους</w:t>
      </w:r>
      <w:r w:rsidR="00D44C98">
        <w:rPr>
          <w:iCs/>
        </w:rPr>
        <w:t xml:space="preserve"> </w:t>
      </w:r>
      <w:r w:rsidRPr="00A407E2">
        <w:rPr>
          <w:iCs/>
        </w:rPr>
        <w:t>με αντάλλαγμα</w:t>
      </w:r>
      <w:r w:rsidR="00D44C98">
        <w:rPr>
          <w:iCs/>
        </w:rPr>
        <w:t xml:space="preserve"> </w:t>
      </w:r>
      <w:r w:rsidRPr="00A407E2">
        <w:rPr>
          <w:iCs/>
        </w:rPr>
        <w:t>για την εξυπηρέτηση του δημοσίου σκοπο</w:t>
      </w:r>
      <w:r>
        <w:rPr>
          <w:iCs/>
        </w:rPr>
        <w:t>ύ, μετά από σ</w:t>
      </w:r>
      <w:r w:rsidR="00D44C98">
        <w:rPr>
          <w:iCs/>
        </w:rPr>
        <w:t xml:space="preserve">χετική απόφαση του Υπουργού </w:t>
      </w:r>
      <w:r>
        <w:rPr>
          <w:iCs/>
        </w:rPr>
        <w:t>Ο</w:t>
      </w:r>
      <w:r w:rsidRPr="00A407E2">
        <w:rPr>
          <w:iCs/>
        </w:rPr>
        <w:t>ικονομικών</w:t>
      </w:r>
      <w:r w:rsidR="00D44C98">
        <w:rPr>
          <w:iCs/>
        </w:rPr>
        <w:t xml:space="preserve">. </w:t>
      </w:r>
      <w:r>
        <w:rPr>
          <w:iCs/>
        </w:rPr>
        <w:t>Σ</w:t>
      </w:r>
      <w:r w:rsidRPr="00A407E2">
        <w:rPr>
          <w:iCs/>
        </w:rPr>
        <w:t>ε π</w:t>
      </w:r>
      <w:r>
        <w:rPr>
          <w:iCs/>
        </w:rPr>
        <w:t>ερίπτωση ακινήτου μεγάλης αξίας</w:t>
      </w:r>
      <w:r w:rsidR="00D44C98">
        <w:rPr>
          <w:iCs/>
        </w:rPr>
        <w:t>, η</w:t>
      </w:r>
      <w:r w:rsidRPr="00A407E2">
        <w:rPr>
          <w:iCs/>
        </w:rPr>
        <w:t xml:space="preserve"> διαχείριση</w:t>
      </w:r>
      <w:r>
        <w:rPr>
          <w:iCs/>
        </w:rPr>
        <w:t>,</w:t>
      </w:r>
      <w:r w:rsidRPr="00A407E2">
        <w:rPr>
          <w:iCs/>
        </w:rPr>
        <w:t xml:space="preserve"> κατά το διάστημα της δέσμευσης</w:t>
      </w:r>
      <w:r>
        <w:rPr>
          <w:iCs/>
        </w:rPr>
        <w:t>,</w:t>
      </w:r>
      <w:r w:rsidRPr="00A407E2">
        <w:rPr>
          <w:iCs/>
        </w:rPr>
        <w:t xml:space="preserve"> δύνατ</w:t>
      </w:r>
      <w:r>
        <w:rPr>
          <w:iCs/>
        </w:rPr>
        <w:t>αι να ανατεθεί στην Εταιρεία Ακινήτων Δ</w:t>
      </w:r>
      <w:r w:rsidRPr="00A407E2">
        <w:rPr>
          <w:iCs/>
        </w:rPr>
        <w:t>ημοσίου</w:t>
      </w:r>
      <w:r>
        <w:rPr>
          <w:iCs/>
        </w:rPr>
        <w:t>,</w:t>
      </w:r>
      <w:r w:rsidRPr="00A407E2">
        <w:rPr>
          <w:iCs/>
        </w:rPr>
        <w:t xml:space="preserve"> δηλαδή στη</w:t>
      </w:r>
      <w:r w:rsidR="00D44C98">
        <w:rPr>
          <w:iCs/>
        </w:rPr>
        <w:t>ν ΕΤ.Α.Δ. Α.Ε.</w:t>
      </w:r>
      <w:r>
        <w:rPr>
          <w:iCs/>
        </w:rPr>
        <w:t>.</w:t>
      </w:r>
    </w:p>
    <w:p w:rsidR="00E216A2" w:rsidRDefault="00D44C98" w:rsidP="0002061B">
      <w:pPr>
        <w:spacing w:line="276" w:lineRule="auto"/>
        <w:ind w:firstLine="720"/>
        <w:jc w:val="both"/>
        <w:rPr>
          <w:iCs/>
        </w:rPr>
      </w:pPr>
      <w:r>
        <w:rPr>
          <w:iCs/>
        </w:rPr>
        <w:t>Στο Κ</w:t>
      </w:r>
      <w:r w:rsidR="00E216A2">
        <w:rPr>
          <w:iCs/>
        </w:rPr>
        <w:t>εφάλαιο Ε΄</w:t>
      </w:r>
      <w:r w:rsidR="00E216A2" w:rsidRPr="00A407E2">
        <w:rPr>
          <w:iCs/>
        </w:rPr>
        <w:t xml:space="preserve"> ρυθμίζονται θέματα επιστροφής και</w:t>
      </w:r>
      <w:r w:rsidR="00E216A2">
        <w:rPr>
          <w:iCs/>
        </w:rPr>
        <w:t xml:space="preserve"> απόδοσης δεσμευμένων και δημευμένων περιουσιακών στοιχείων</w:t>
      </w:r>
      <w:r w:rsidR="00E216A2" w:rsidRPr="00A407E2">
        <w:rPr>
          <w:iCs/>
        </w:rPr>
        <w:t xml:space="preserve">. </w:t>
      </w:r>
    </w:p>
    <w:p w:rsidR="00E216A2" w:rsidRDefault="00E216A2" w:rsidP="0002061B">
      <w:pPr>
        <w:spacing w:line="276" w:lineRule="auto"/>
        <w:ind w:firstLine="720"/>
        <w:jc w:val="both"/>
        <w:rPr>
          <w:iCs/>
        </w:rPr>
      </w:pPr>
      <w:r>
        <w:rPr>
          <w:iCs/>
        </w:rPr>
        <w:t xml:space="preserve">Το </w:t>
      </w:r>
      <w:r w:rsidR="00D44C98">
        <w:rPr>
          <w:iCs/>
        </w:rPr>
        <w:t>Κ</w:t>
      </w:r>
      <w:r>
        <w:rPr>
          <w:iCs/>
        </w:rPr>
        <w:t>εφάλαιο ΣΤ΄</w:t>
      </w:r>
      <w:r w:rsidRPr="00A407E2">
        <w:rPr>
          <w:iCs/>
        </w:rPr>
        <w:t xml:space="preserve"> αφορά συγκεκ</w:t>
      </w:r>
      <w:r>
        <w:rPr>
          <w:iCs/>
        </w:rPr>
        <w:t>ριμένα</w:t>
      </w:r>
      <w:r w:rsidR="00E65717">
        <w:rPr>
          <w:iCs/>
        </w:rPr>
        <w:t xml:space="preserve"> οργανωτικά ζητήματα του Φορέα δ</w:t>
      </w:r>
      <w:r>
        <w:rPr>
          <w:iCs/>
        </w:rPr>
        <w:t>ιαχείρισης.</w:t>
      </w:r>
    </w:p>
    <w:p w:rsidR="00E216A2" w:rsidRDefault="00E216A2" w:rsidP="0002061B">
      <w:pPr>
        <w:spacing w:line="276" w:lineRule="auto"/>
        <w:ind w:firstLine="720"/>
        <w:jc w:val="both"/>
        <w:rPr>
          <w:iCs/>
        </w:rPr>
      </w:pPr>
      <w:r w:rsidRPr="00A407E2">
        <w:rPr>
          <w:iCs/>
        </w:rPr>
        <w:t>Και στο σημείο αυτό</w:t>
      </w:r>
      <w:r w:rsidR="00E65717">
        <w:rPr>
          <w:iCs/>
        </w:rPr>
        <w:t>,</w:t>
      </w:r>
      <w:r w:rsidRPr="00A407E2">
        <w:rPr>
          <w:iCs/>
        </w:rPr>
        <w:t xml:space="preserve"> θα ήθελα να σ</w:t>
      </w:r>
      <w:r>
        <w:rPr>
          <w:iCs/>
        </w:rPr>
        <w:t>υγχαρώ την πολιτική ηγεσία του Υπουργείου Ο</w:t>
      </w:r>
      <w:r w:rsidRPr="00A407E2">
        <w:rPr>
          <w:iCs/>
        </w:rPr>
        <w:t>ικονομικών</w:t>
      </w:r>
      <w:r>
        <w:rPr>
          <w:iCs/>
        </w:rPr>
        <w:t>, τον αρμόδιο Υ</w:t>
      </w:r>
      <w:r w:rsidRPr="00A407E2">
        <w:rPr>
          <w:iCs/>
        </w:rPr>
        <w:t>φυπουργό</w:t>
      </w:r>
      <w:r>
        <w:rPr>
          <w:iCs/>
        </w:rPr>
        <w:t>,</w:t>
      </w:r>
      <w:r w:rsidRPr="00A407E2">
        <w:rPr>
          <w:iCs/>
        </w:rPr>
        <w:t xml:space="preserve"> τον Αποστόλη</w:t>
      </w:r>
      <w:r>
        <w:rPr>
          <w:iCs/>
        </w:rPr>
        <w:t xml:space="preserve"> </w:t>
      </w:r>
      <w:proofErr w:type="spellStart"/>
      <w:r>
        <w:rPr>
          <w:iCs/>
        </w:rPr>
        <w:t>Βεσυρό</w:t>
      </w:r>
      <w:r w:rsidRPr="00A407E2">
        <w:rPr>
          <w:iCs/>
        </w:rPr>
        <w:t>πουλο</w:t>
      </w:r>
      <w:proofErr w:type="spellEnd"/>
      <w:r>
        <w:rPr>
          <w:iCs/>
        </w:rPr>
        <w:t>,</w:t>
      </w:r>
      <w:r w:rsidRPr="00A407E2">
        <w:rPr>
          <w:iCs/>
        </w:rPr>
        <w:t xml:space="preserve"> διότι</w:t>
      </w:r>
      <w:r>
        <w:rPr>
          <w:iCs/>
        </w:rPr>
        <w:t>,</w:t>
      </w:r>
      <w:r w:rsidRPr="00A407E2">
        <w:rPr>
          <w:iCs/>
        </w:rPr>
        <w:t xml:space="preserve"> για να φτάσε</w:t>
      </w:r>
      <w:r>
        <w:rPr>
          <w:iCs/>
        </w:rPr>
        <w:t>ι αυτή η διαδικασία και σήμερα ν</w:t>
      </w:r>
      <w:r w:rsidRPr="00A407E2">
        <w:rPr>
          <w:iCs/>
        </w:rPr>
        <w:t>α έχουμ</w:t>
      </w:r>
      <w:r>
        <w:rPr>
          <w:iCs/>
        </w:rPr>
        <w:t xml:space="preserve">ε </w:t>
      </w:r>
      <w:r w:rsidR="00E65717">
        <w:rPr>
          <w:iCs/>
        </w:rPr>
        <w:t>ένα προτεινόμενο σχέδιο νόμου, έ</w:t>
      </w:r>
      <w:r w:rsidRPr="00A407E2">
        <w:rPr>
          <w:iCs/>
        </w:rPr>
        <w:t>γινε μια συγκεκριμένη προσπάθεια</w:t>
      </w:r>
      <w:r w:rsidR="00554ED1">
        <w:rPr>
          <w:iCs/>
        </w:rPr>
        <w:t>,</w:t>
      </w:r>
      <w:r w:rsidRPr="00A407E2">
        <w:rPr>
          <w:iCs/>
        </w:rPr>
        <w:t xml:space="preserve"> από πολλά υπηρεσιακά στελέχη</w:t>
      </w:r>
      <w:r>
        <w:rPr>
          <w:iCs/>
        </w:rPr>
        <w:t>,</w:t>
      </w:r>
      <w:r w:rsidRPr="00A407E2">
        <w:rPr>
          <w:iCs/>
        </w:rPr>
        <w:t xml:space="preserve"> με συγκεκριμένο τρόπο</w:t>
      </w:r>
      <w:r w:rsidR="007B0F8E">
        <w:rPr>
          <w:iCs/>
        </w:rPr>
        <w:t>, από μία συγκεκριμένη ε</w:t>
      </w:r>
      <w:r w:rsidRPr="00A407E2">
        <w:rPr>
          <w:iCs/>
        </w:rPr>
        <w:t>πιτροπή</w:t>
      </w:r>
      <w:r>
        <w:rPr>
          <w:iCs/>
        </w:rPr>
        <w:t>,</w:t>
      </w:r>
      <w:r w:rsidRPr="00A407E2">
        <w:rPr>
          <w:iCs/>
        </w:rPr>
        <w:t xml:space="preserve"> από το 2020 και έρχεται σήμερα να συμβεί το εξής θετικό</w:t>
      </w:r>
      <w:r>
        <w:rPr>
          <w:iCs/>
        </w:rPr>
        <w:t>. Μ</w:t>
      </w:r>
      <w:r w:rsidRPr="00A407E2">
        <w:rPr>
          <w:iCs/>
        </w:rPr>
        <w:t>ια συγκεκριμένη υπηρεσία</w:t>
      </w:r>
      <w:r>
        <w:rPr>
          <w:iCs/>
        </w:rPr>
        <w:t>, μια συγκεκριμένη Γενική Δ</w:t>
      </w:r>
      <w:r w:rsidRPr="00A407E2">
        <w:rPr>
          <w:iCs/>
        </w:rPr>
        <w:t>ιεύθυνση αναλαμβάνει τον ρόλο του κεντρικού συντονισμού</w:t>
      </w:r>
      <w:r>
        <w:rPr>
          <w:iCs/>
        </w:rPr>
        <w:t>,</w:t>
      </w:r>
      <w:r w:rsidRPr="00A407E2">
        <w:rPr>
          <w:iCs/>
        </w:rPr>
        <w:t xml:space="preserve"> για να υπάρχει μια πλήρη</w:t>
      </w:r>
      <w:r w:rsidR="007B0F8E">
        <w:rPr>
          <w:iCs/>
        </w:rPr>
        <w:t>ς</w:t>
      </w:r>
      <w:r w:rsidRPr="00A407E2">
        <w:rPr>
          <w:iCs/>
        </w:rPr>
        <w:t xml:space="preserve"> και ξεκάθαρη εικόνα όλων αυτών των στοιχείων</w:t>
      </w:r>
      <w:r>
        <w:rPr>
          <w:iCs/>
        </w:rPr>
        <w:t>,</w:t>
      </w:r>
      <w:r w:rsidRPr="00A407E2">
        <w:rPr>
          <w:iCs/>
        </w:rPr>
        <w:t xml:space="preserve"> όλων αυτών των ακινήτων</w:t>
      </w:r>
      <w:r>
        <w:rPr>
          <w:iCs/>
        </w:rPr>
        <w:t>,</w:t>
      </w:r>
      <w:r w:rsidRPr="00A407E2">
        <w:rPr>
          <w:iCs/>
        </w:rPr>
        <w:t xml:space="preserve"> όλης αυτής της περιουσίας</w:t>
      </w:r>
      <w:r>
        <w:rPr>
          <w:iCs/>
        </w:rPr>
        <w:t>,</w:t>
      </w:r>
      <w:r w:rsidRPr="00A407E2">
        <w:rPr>
          <w:iCs/>
        </w:rPr>
        <w:t xml:space="preserve"> θα έλεγα</w:t>
      </w:r>
      <w:r>
        <w:rPr>
          <w:iCs/>
        </w:rPr>
        <w:t>, προς αξιοποίηση.</w:t>
      </w:r>
    </w:p>
    <w:p w:rsidR="00E216A2" w:rsidRDefault="00E216A2" w:rsidP="0002061B">
      <w:pPr>
        <w:spacing w:line="276" w:lineRule="auto"/>
        <w:ind w:firstLine="720"/>
        <w:jc w:val="both"/>
        <w:rPr>
          <w:iCs/>
        </w:rPr>
      </w:pPr>
      <w:r>
        <w:rPr>
          <w:iCs/>
        </w:rPr>
        <w:t>Ά</w:t>
      </w:r>
      <w:r w:rsidRPr="00A407E2">
        <w:rPr>
          <w:iCs/>
        </w:rPr>
        <w:t>ρα</w:t>
      </w:r>
      <w:r>
        <w:rPr>
          <w:iCs/>
        </w:rPr>
        <w:t>,</w:t>
      </w:r>
      <w:r w:rsidRPr="00A407E2">
        <w:rPr>
          <w:iCs/>
        </w:rPr>
        <w:t xml:space="preserve"> λοιπόν</w:t>
      </w:r>
      <w:r>
        <w:rPr>
          <w:iCs/>
        </w:rPr>
        <w:t>,</w:t>
      </w:r>
      <w:r w:rsidR="003703EF">
        <w:rPr>
          <w:iCs/>
        </w:rPr>
        <w:t xml:space="preserve"> αυτός ο Κ</w:t>
      </w:r>
      <w:r w:rsidRPr="00A407E2">
        <w:rPr>
          <w:iCs/>
        </w:rPr>
        <w:t>εντρικό</w:t>
      </w:r>
      <w:r w:rsidR="003703EF">
        <w:rPr>
          <w:iCs/>
        </w:rPr>
        <w:t>ς Φ</w:t>
      </w:r>
      <w:r w:rsidRPr="00A407E2">
        <w:rPr>
          <w:iCs/>
        </w:rPr>
        <w:t>ο</w:t>
      </w:r>
      <w:r>
        <w:rPr>
          <w:iCs/>
        </w:rPr>
        <w:t>ρέας βάζει ένα «νοικοκυριό» και βάζει μ</w:t>
      </w:r>
      <w:r w:rsidRPr="00A407E2">
        <w:rPr>
          <w:iCs/>
        </w:rPr>
        <w:t>ια συγκεκριμένη διαδικασία και γίνεται ένας κεντρικός πόλος</w:t>
      </w:r>
      <w:r>
        <w:rPr>
          <w:iCs/>
        </w:rPr>
        <w:t>,</w:t>
      </w:r>
      <w:r w:rsidRPr="00A407E2">
        <w:rPr>
          <w:iCs/>
        </w:rPr>
        <w:t xml:space="preserve"> για να συνεργαστούν</w:t>
      </w:r>
      <w:r>
        <w:rPr>
          <w:iCs/>
        </w:rPr>
        <w:t xml:space="preserve"> αρμόδιες Α</w:t>
      </w:r>
      <w:r w:rsidRPr="00A407E2">
        <w:rPr>
          <w:iCs/>
        </w:rPr>
        <w:t>ρχές</w:t>
      </w:r>
      <w:r w:rsidR="003703EF">
        <w:rPr>
          <w:iCs/>
        </w:rPr>
        <w:t>, ανακριτικές, ε</w:t>
      </w:r>
      <w:r w:rsidRPr="00A407E2">
        <w:rPr>
          <w:iCs/>
        </w:rPr>
        <w:t>ισαγγελικές</w:t>
      </w:r>
      <w:r>
        <w:rPr>
          <w:iCs/>
        </w:rPr>
        <w:t>, Α.Α.Δ.Ε.,</w:t>
      </w:r>
      <w:r w:rsidRPr="00A407E2">
        <w:rPr>
          <w:iCs/>
        </w:rPr>
        <w:t xml:space="preserve"> </w:t>
      </w:r>
      <w:r>
        <w:rPr>
          <w:iCs/>
        </w:rPr>
        <w:t>όλες οι Α</w:t>
      </w:r>
      <w:r w:rsidRPr="00A407E2">
        <w:rPr>
          <w:iCs/>
        </w:rPr>
        <w:t>ρχές</w:t>
      </w:r>
      <w:r>
        <w:rPr>
          <w:iCs/>
        </w:rPr>
        <w:t>,</w:t>
      </w:r>
      <w:r w:rsidRPr="00A407E2">
        <w:rPr>
          <w:iCs/>
        </w:rPr>
        <w:t xml:space="preserve"> που σημαίνει </w:t>
      </w:r>
      <w:r>
        <w:rPr>
          <w:iCs/>
        </w:rPr>
        <w:t>τι</w:t>
      </w:r>
      <w:r w:rsidRPr="005D02C8">
        <w:rPr>
          <w:iCs/>
        </w:rPr>
        <w:t>;</w:t>
      </w:r>
      <w:r>
        <w:rPr>
          <w:iCs/>
        </w:rPr>
        <w:t xml:space="preserve"> Ότι</w:t>
      </w:r>
      <w:r w:rsidR="003703EF">
        <w:rPr>
          <w:iCs/>
        </w:rPr>
        <w:t>,</w:t>
      </w:r>
      <w:r>
        <w:rPr>
          <w:iCs/>
        </w:rPr>
        <w:t xml:space="preserve"> εδώ</w:t>
      </w:r>
      <w:r w:rsidR="003703EF">
        <w:rPr>
          <w:iCs/>
        </w:rPr>
        <w:t>,</w:t>
      </w:r>
      <w:r>
        <w:rPr>
          <w:iCs/>
        </w:rPr>
        <w:t xml:space="preserve"> υπάρχει διαφάνεια</w:t>
      </w:r>
      <w:r w:rsidRPr="00A407E2">
        <w:rPr>
          <w:iCs/>
        </w:rPr>
        <w:t>. Η Ελλάδα ανεβαίνει κατηγορία με αυτές τις διαδικασίες και αυτές τις νομοθετικές πρωτοβουλίες</w:t>
      </w:r>
      <w:r>
        <w:rPr>
          <w:iCs/>
        </w:rPr>
        <w:t>,</w:t>
      </w:r>
      <w:r w:rsidRPr="00A407E2">
        <w:rPr>
          <w:iCs/>
        </w:rPr>
        <w:t xml:space="preserve"> τις οποίες λαμβάνει</w:t>
      </w:r>
      <w:r>
        <w:rPr>
          <w:iCs/>
        </w:rPr>
        <w:t>.</w:t>
      </w:r>
    </w:p>
    <w:p w:rsidR="00E216A2" w:rsidRDefault="00E216A2" w:rsidP="0086229C">
      <w:pPr>
        <w:spacing w:line="276" w:lineRule="auto"/>
        <w:ind w:firstLine="720"/>
        <w:jc w:val="both"/>
        <w:rPr>
          <w:rFonts w:cstheme="minorHAnsi"/>
        </w:rPr>
      </w:pPr>
      <w:r>
        <w:rPr>
          <w:rFonts w:cstheme="minorHAnsi"/>
        </w:rPr>
        <w:t>Ν</w:t>
      </w:r>
      <w:r w:rsidRPr="00B83AA3">
        <w:rPr>
          <w:rFonts w:cstheme="minorHAnsi"/>
        </w:rPr>
        <w:t xml:space="preserve">ομίζω ότι είναι διατάξεις που θα </w:t>
      </w:r>
      <w:r>
        <w:rPr>
          <w:rFonts w:cstheme="minorHAnsi"/>
        </w:rPr>
        <w:t>υπερ</w:t>
      </w:r>
      <w:r w:rsidR="00617912">
        <w:rPr>
          <w:rFonts w:cstheme="minorHAnsi"/>
        </w:rPr>
        <w:t>ψηφιστούν κι από την Α</w:t>
      </w:r>
      <w:r w:rsidRPr="00B83AA3">
        <w:rPr>
          <w:rFonts w:cstheme="minorHAnsi"/>
        </w:rPr>
        <w:t>ντιπολίτευση</w:t>
      </w:r>
      <w:r w:rsidR="0093002B">
        <w:rPr>
          <w:rFonts w:cstheme="minorHAnsi"/>
        </w:rPr>
        <w:t>, δ</w:t>
      </w:r>
      <w:r w:rsidRPr="00B83AA3">
        <w:rPr>
          <w:rFonts w:cstheme="minorHAnsi"/>
        </w:rPr>
        <w:t>ιότι</w:t>
      </w:r>
      <w:r>
        <w:rPr>
          <w:rFonts w:cstheme="minorHAnsi"/>
        </w:rPr>
        <w:t xml:space="preserve"> στην ουσία πάνε</w:t>
      </w:r>
      <w:r w:rsidR="00925372">
        <w:rPr>
          <w:rFonts w:cstheme="minorHAnsi"/>
        </w:rPr>
        <w:t xml:space="preserve"> ένα βήμα μπροστά και τη Δημόσια Δ</w:t>
      </w:r>
      <w:r w:rsidRPr="00B83AA3">
        <w:rPr>
          <w:rFonts w:cstheme="minorHAnsi"/>
        </w:rPr>
        <w:t>ιοίκηση</w:t>
      </w:r>
      <w:r w:rsidR="0093002B">
        <w:rPr>
          <w:rFonts w:cstheme="minorHAnsi"/>
        </w:rPr>
        <w:t>. Δ</w:t>
      </w:r>
      <w:r w:rsidRPr="00B83AA3">
        <w:rPr>
          <w:rFonts w:cstheme="minorHAnsi"/>
        </w:rPr>
        <w:t xml:space="preserve">ιότι με πολύ συγκεκριμένο </w:t>
      </w:r>
      <w:r w:rsidR="0093002B">
        <w:rPr>
          <w:rFonts w:cstheme="minorHAnsi"/>
        </w:rPr>
        <w:t>και ξεκάθαρο τρόπο, μέσα σε μια Γενική Δ</w:t>
      </w:r>
      <w:r w:rsidRPr="00B83AA3">
        <w:rPr>
          <w:rFonts w:cstheme="minorHAnsi"/>
        </w:rPr>
        <w:t>ιεύθυνση</w:t>
      </w:r>
      <w:r w:rsidR="0093002B">
        <w:rPr>
          <w:rFonts w:cstheme="minorHAnsi"/>
        </w:rPr>
        <w:t>,</w:t>
      </w:r>
      <w:r w:rsidRPr="00B83AA3">
        <w:rPr>
          <w:rFonts w:cstheme="minorHAnsi"/>
        </w:rPr>
        <w:t xml:space="preserve"> αρμόδια τμήματα θα χειριστούν συγκεκριμένες διαδικασίες</w:t>
      </w:r>
      <w:r>
        <w:rPr>
          <w:rFonts w:cstheme="minorHAnsi"/>
        </w:rPr>
        <w:t>.</w:t>
      </w:r>
      <w:r w:rsidRPr="00B83AA3">
        <w:rPr>
          <w:rFonts w:cstheme="minorHAnsi"/>
        </w:rPr>
        <w:t xml:space="preserve"> </w:t>
      </w:r>
    </w:p>
    <w:p w:rsidR="00E216A2" w:rsidRDefault="00617912" w:rsidP="0002061B">
      <w:pPr>
        <w:spacing w:line="276" w:lineRule="auto"/>
        <w:ind w:firstLine="720"/>
        <w:jc w:val="both"/>
        <w:rPr>
          <w:rFonts w:cstheme="minorHAnsi"/>
        </w:rPr>
      </w:pPr>
      <w:r>
        <w:rPr>
          <w:rFonts w:cstheme="minorHAnsi"/>
        </w:rPr>
        <w:t>Το Κ</w:t>
      </w:r>
      <w:r w:rsidR="00E216A2" w:rsidRPr="00B83AA3">
        <w:rPr>
          <w:rFonts w:cstheme="minorHAnsi"/>
        </w:rPr>
        <w:t>εφάλαιο ζ</w:t>
      </w:r>
      <w:r w:rsidR="00E216A2">
        <w:rPr>
          <w:rFonts w:cstheme="minorHAnsi"/>
        </w:rPr>
        <w:t>’</w:t>
      </w:r>
      <w:r w:rsidR="00E216A2" w:rsidRPr="00B83AA3">
        <w:rPr>
          <w:rFonts w:cstheme="minorHAnsi"/>
        </w:rPr>
        <w:t xml:space="preserve"> του νομοσχεδ</w:t>
      </w:r>
      <w:r w:rsidR="00E216A2">
        <w:rPr>
          <w:rFonts w:cstheme="minorHAnsi"/>
        </w:rPr>
        <w:t>ίου περιλαμβάνει εξουσιοδοτικές και καταργούμενες</w:t>
      </w:r>
      <w:r w:rsidR="00E216A2" w:rsidRPr="00B83AA3">
        <w:rPr>
          <w:rFonts w:cstheme="minorHAnsi"/>
        </w:rPr>
        <w:t xml:space="preserve"> διατάξεις</w:t>
      </w:r>
      <w:r w:rsidR="00E216A2">
        <w:rPr>
          <w:rFonts w:cstheme="minorHAnsi"/>
        </w:rPr>
        <w:t>.</w:t>
      </w:r>
      <w:r w:rsidR="00E216A2" w:rsidRPr="00B83AA3">
        <w:rPr>
          <w:rFonts w:cstheme="minorHAnsi"/>
        </w:rPr>
        <w:t xml:space="preserve"> </w:t>
      </w:r>
    </w:p>
    <w:p w:rsidR="001C1C00" w:rsidRDefault="00E216A2" w:rsidP="0002061B">
      <w:pPr>
        <w:spacing w:line="276" w:lineRule="auto"/>
        <w:ind w:firstLine="720"/>
        <w:jc w:val="both"/>
        <w:rPr>
          <w:rFonts w:cstheme="minorHAnsi"/>
        </w:rPr>
      </w:pPr>
      <w:r>
        <w:rPr>
          <w:rFonts w:cstheme="minorHAnsi"/>
        </w:rPr>
        <w:t>Το Β’</w:t>
      </w:r>
      <w:r w:rsidRPr="00B83AA3">
        <w:rPr>
          <w:rFonts w:cstheme="minorHAnsi"/>
        </w:rPr>
        <w:t xml:space="preserve"> μέρος περιλαμβάνει 19 άρθρα</w:t>
      </w:r>
      <w:r>
        <w:rPr>
          <w:rFonts w:cstheme="minorHAnsi"/>
        </w:rPr>
        <w:t>,</w:t>
      </w:r>
      <w:r w:rsidRPr="00B83AA3">
        <w:rPr>
          <w:rFonts w:cstheme="minorHAnsi"/>
        </w:rPr>
        <w:t xml:space="preserve"> από τα άρθρα 27 έως το 45</w:t>
      </w:r>
      <w:r>
        <w:rPr>
          <w:rFonts w:cstheme="minorHAnsi"/>
        </w:rPr>
        <w:t>,</w:t>
      </w:r>
      <w:r w:rsidRPr="00B83AA3">
        <w:rPr>
          <w:rFonts w:cstheme="minorHAnsi"/>
        </w:rPr>
        <w:t xml:space="preserve"> τα οποία αφορούν τη λήψη μέτρων για την ε</w:t>
      </w:r>
      <w:r w:rsidR="0093002B">
        <w:rPr>
          <w:rFonts w:cstheme="minorHAnsi"/>
        </w:rPr>
        <w:t>φαρμογή του Κανονισμού (ΕΕ) 2021/20</w:t>
      </w:r>
      <w:r w:rsidRPr="00B83AA3">
        <w:rPr>
          <w:rFonts w:cstheme="minorHAnsi"/>
        </w:rPr>
        <w:t>23</w:t>
      </w:r>
      <w:r>
        <w:rPr>
          <w:rFonts w:cstheme="minorHAnsi"/>
        </w:rPr>
        <w:t>,</w:t>
      </w:r>
      <w:r w:rsidRPr="00B83AA3">
        <w:rPr>
          <w:rFonts w:cstheme="minorHAnsi"/>
        </w:rPr>
        <w:t xml:space="preserve"> ο οποίος θεσπίζει κανόνες και διαδικασίες σχετικά με το πλαίσιο για την ανάκαμψη</w:t>
      </w:r>
      <w:r>
        <w:rPr>
          <w:rFonts w:cstheme="minorHAnsi"/>
        </w:rPr>
        <w:t xml:space="preserve"> και την εξυγίανση</w:t>
      </w:r>
      <w:r w:rsidR="00DA6470">
        <w:rPr>
          <w:rFonts w:cstheme="minorHAnsi"/>
        </w:rPr>
        <w:t xml:space="preserve"> </w:t>
      </w:r>
      <w:r>
        <w:rPr>
          <w:rFonts w:cstheme="minorHAnsi"/>
        </w:rPr>
        <w:t>κεντρικών αντισυμβαλλόμε</w:t>
      </w:r>
      <w:r w:rsidRPr="00B83AA3">
        <w:rPr>
          <w:rFonts w:cstheme="minorHAnsi"/>
        </w:rPr>
        <w:t>νων</w:t>
      </w:r>
      <w:r w:rsidR="00DA6470">
        <w:rPr>
          <w:rFonts w:cstheme="minorHAnsi"/>
        </w:rPr>
        <w:t>,</w:t>
      </w:r>
      <w:r w:rsidRPr="00B83AA3">
        <w:rPr>
          <w:rFonts w:cstheme="minorHAnsi"/>
        </w:rPr>
        <w:t xml:space="preserve"> </w:t>
      </w:r>
      <w:proofErr w:type="spellStart"/>
      <w:r w:rsidRPr="00B83AA3">
        <w:rPr>
          <w:rFonts w:cstheme="minorHAnsi"/>
        </w:rPr>
        <w:t>αδειοδοτημένων</w:t>
      </w:r>
      <w:proofErr w:type="spellEnd"/>
      <w:r w:rsidRPr="00B83AA3">
        <w:rPr>
          <w:rFonts w:cstheme="minorHAnsi"/>
        </w:rPr>
        <w:t xml:space="preserve"> κατά</w:t>
      </w:r>
      <w:r w:rsidR="00DA6470">
        <w:rPr>
          <w:rFonts w:cstheme="minorHAnsi"/>
        </w:rPr>
        <w:t xml:space="preserve"> τον Κ</w:t>
      </w:r>
      <w:r w:rsidRPr="00B83AA3">
        <w:rPr>
          <w:rFonts w:cstheme="minorHAnsi"/>
        </w:rPr>
        <w:t>ανονισμό 6</w:t>
      </w:r>
      <w:r>
        <w:rPr>
          <w:rFonts w:cstheme="minorHAnsi"/>
        </w:rPr>
        <w:t>4</w:t>
      </w:r>
      <w:r w:rsidR="00DA6470">
        <w:rPr>
          <w:rFonts w:cstheme="minorHAnsi"/>
        </w:rPr>
        <w:t>8/</w:t>
      </w:r>
      <w:r>
        <w:rPr>
          <w:rFonts w:cstheme="minorHAnsi"/>
        </w:rPr>
        <w:t>20</w:t>
      </w:r>
      <w:r w:rsidRPr="00B83AA3">
        <w:rPr>
          <w:rFonts w:cstheme="minorHAnsi"/>
        </w:rPr>
        <w:t>12</w:t>
      </w:r>
      <w:r w:rsidR="00DA6470">
        <w:rPr>
          <w:rFonts w:cstheme="minorHAnsi"/>
        </w:rPr>
        <w:t>,</w:t>
      </w:r>
      <w:r w:rsidRPr="00B83AA3">
        <w:rPr>
          <w:rFonts w:cstheme="minorHAnsi"/>
        </w:rPr>
        <w:t xml:space="preserve"> και κανόνες σχετικά με τη σύναψη συμφωνιών με τρίτες χώρες στον τομέα της ανάκαμψης κα</w:t>
      </w:r>
      <w:r>
        <w:rPr>
          <w:rFonts w:cstheme="minorHAnsi"/>
        </w:rPr>
        <w:t>ι της εξυγίανσης κεντρικών αντισυμβαλλομέ</w:t>
      </w:r>
      <w:r w:rsidRPr="00B83AA3">
        <w:rPr>
          <w:rFonts w:cstheme="minorHAnsi"/>
        </w:rPr>
        <w:t>νων</w:t>
      </w:r>
      <w:r>
        <w:rPr>
          <w:rFonts w:cstheme="minorHAnsi"/>
        </w:rPr>
        <w:t>.</w:t>
      </w:r>
      <w:r w:rsidRPr="00B83AA3">
        <w:rPr>
          <w:rFonts w:cstheme="minorHAnsi"/>
        </w:rPr>
        <w:t xml:space="preserve"> </w:t>
      </w:r>
      <w:r>
        <w:rPr>
          <w:rFonts w:cstheme="minorHAnsi"/>
        </w:rPr>
        <w:t>Επίσης,</w:t>
      </w:r>
      <w:r w:rsidRPr="00B83AA3">
        <w:rPr>
          <w:rFonts w:cstheme="minorHAnsi"/>
        </w:rPr>
        <w:t xml:space="preserve"> ενσω</w:t>
      </w:r>
      <w:r>
        <w:rPr>
          <w:rFonts w:cstheme="minorHAnsi"/>
        </w:rPr>
        <w:t>ματώνει τις τροποποιήσεις στις Ο</w:t>
      </w:r>
      <w:r w:rsidR="001C1C00">
        <w:rPr>
          <w:rFonts w:cstheme="minorHAnsi"/>
        </w:rPr>
        <w:t>δηγίες 2002/</w:t>
      </w:r>
      <w:r w:rsidRPr="00B83AA3">
        <w:rPr>
          <w:rFonts w:cstheme="minorHAnsi"/>
        </w:rPr>
        <w:t>47</w:t>
      </w:r>
      <w:r w:rsidR="001C1C00">
        <w:rPr>
          <w:rFonts w:cstheme="minorHAnsi"/>
        </w:rPr>
        <w:t>/ΕΚ, 2004/</w:t>
      </w:r>
      <w:r w:rsidRPr="00B83AA3">
        <w:rPr>
          <w:rFonts w:cstheme="minorHAnsi"/>
        </w:rPr>
        <w:t>25</w:t>
      </w:r>
      <w:r w:rsidR="001C1C00">
        <w:rPr>
          <w:rFonts w:cstheme="minorHAnsi"/>
        </w:rPr>
        <w:t>/ΕΚ</w:t>
      </w:r>
      <w:r>
        <w:rPr>
          <w:rFonts w:cstheme="minorHAnsi"/>
        </w:rPr>
        <w:t>, 2007/</w:t>
      </w:r>
      <w:r w:rsidRPr="00B83AA3">
        <w:rPr>
          <w:rFonts w:cstheme="minorHAnsi"/>
        </w:rPr>
        <w:t>36</w:t>
      </w:r>
      <w:r w:rsidR="001C1C00">
        <w:rPr>
          <w:rFonts w:cstheme="minorHAnsi"/>
        </w:rPr>
        <w:t>/ΕΚ</w:t>
      </w:r>
      <w:r>
        <w:rPr>
          <w:rFonts w:cstheme="minorHAnsi"/>
        </w:rPr>
        <w:t>, 2014/59</w:t>
      </w:r>
      <w:r w:rsidR="001C1C00">
        <w:rPr>
          <w:rFonts w:cstheme="minorHAnsi"/>
        </w:rPr>
        <w:t>/ΕΕ</w:t>
      </w:r>
      <w:r>
        <w:rPr>
          <w:rFonts w:cstheme="minorHAnsi"/>
        </w:rPr>
        <w:t xml:space="preserve"> και</w:t>
      </w:r>
      <w:r w:rsidR="001C1C00">
        <w:rPr>
          <w:rFonts w:cstheme="minorHAnsi"/>
        </w:rPr>
        <w:t xml:space="preserve"> (ΕΕ)</w:t>
      </w:r>
      <w:r>
        <w:rPr>
          <w:rFonts w:cstheme="minorHAnsi"/>
        </w:rPr>
        <w:t xml:space="preserve"> 2017/11</w:t>
      </w:r>
      <w:r w:rsidRPr="00B83AA3">
        <w:rPr>
          <w:rFonts w:cstheme="minorHAnsi"/>
        </w:rPr>
        <w:t>32</w:t>
      </w:r>
      <w:r>
        <w:rPr>
          <w:rFonts w:cstheme="minorHAnsi"/>
        </w:rPr>
        <w:t>,</w:t>
      </w:r>
      <w:r w:rsidRPr="00B83AA3">
        <w:rPr>
          <w:rFonts w:cstheme="minorHAnsi"/>
        </w:rPr>
        <w:t xml:space="preserve"> </w:t>
      </w:r>
      <w:r w:rsidR="001C1C00">
        <w:rPr>
          <w:rFonts w:cstheme="minorHAnsi"/>
        </w:rPr>
        <w:t>οι οποίες υιοθετήθηκαν από τον Κανονισμό 2021/</w:t>
      </w:r>
      <w:r w:rsidRPr="00B83AA3">
        <w:rPr>
          <w:rFonts w:cstheme="minorHAnsi"/>
        </w:rPr>
        <w:t>23</w:t>
      </w:r>
      <w:r>
        <w:rPr>
          <w:rFonts w:cstheme="minorHAnsi"/>
        </w:rPr>
        <w:t xml:space="preserve">. </w:t>
      </w:r>
    </w:p>
    <w:p w:rsidR="00E216A2" w:rsidRPr="00F1770E" w:rsidRDefault="006B0FAE" w:rsidP="004539F7">
      <w:pPr>
        <w:spacing w:line="276" w:lineRule="auto"/>
        <w:ind w:firstLine="720"/>
        <w:jc w:val="both"/>
        <w:rPr>
          <w:rFonts w:cstheme="minorHAnsi"/>
        </w:rPr>
      </w:pPr>
      <w:r>
        <w:rPr>
          <w:rFonts w:cstheme="minorHAnsi"/>
        </w:rPr>
        <w:t xml:space="preserve">Ορίζεται </w:t>
      </w:r>
      <w:r w:rsidR="00E216A2" w:rsidRPr="00F1770E">
        <w:rPr>
          <w:rFonts w:cstheme="minorHAnsi"/>
        </w:rPr>
        <w:t>η Επιτροπή Κεφαλαιαγοράς ως αρχή εξυγίανσης των κεντρικών αντισυμβαλλομένων στην Ελλάδα και καθορίζονται οι αρμοδιότητες της Επιτροπής Κεφαλαιαγοράς και του Υπουργείου Οικονομικών. Τροποποιείται το</w:t>
      </w:r>
      <w:r>
        <w:rPr>
          <w:rFonts w:cstheme="minorHAnsi"/>
        </w:rPr>
        <w:t xml:space="preserve"> έργο της ε</w:t>
      </w:r>
      <w:r w:rsidR="00E216A2" w:rsidRPr="00F1770E">
        <w:rPr>
          <w:rFonts w:cstheme="minorHAnsi"/>
        </w:rPr>
        <w:t>πιτροπής</w:t>
      </w:r>
      <w:r>
        <w:rPr>
          <w:rFonts w:cstheme="minorHAnsi"/>
        </w:rPr>
        <w:t xml:space="preserve"> λήψης μέτρων εξυγίανσης και ο Ο</w:t>
      </w:r>
      <w:r w:rsidR="00E216A2" w:rsidRPr="00F1770E">
        <w:rPr>
          <w:rFonts w:cstheme="minorHAnsi"/>
        </w:rPr>
        <w:t>ργανισμός της Επιτροπής Κεφαλαιαγοράς, προκειμένου</w:t>
      </w:r>
      <w:r w:rsidR="00F53F7E">
        <w:rPr>
          <w:rFonts w:cstheme="minorHAnsi"/>
        </w:rPr>
        <w:t xml:space="preserve"> να </w:t>
      </w:r>
      <w:r w:rsidR="00F53F7E">
        <w:rPr>
          <w:rFonts w:cstheme="minorHAnsi"/>
        </w:rPr>
        <w:lastRenderedPageBreak/>
        <w:t>συμπεριληφθεί στο έργο της μ</w:t>
      </w:r>
      <w:r w:rsidR="00E216A2" w:rsidRPr="00F1770E">
        <w:rPr>
          <w:rFonts w:cstheme="minorHAnsi"/>
        </w:rPr>
        <w:t>ονάδας εξυγίανσης επενδύσεων και η εξυγίανση των κεντρικών αντισυμβαλλομένων στην Ελλάδα.</w:t>
      </w:r>
    </w:p>
    <w:p w:rsidR="00771A7C" w:rsidRDefault="00E216A2" w:rsidP="0002061B">
      <w:pPr>
        <w:spacing w:line="276" w:lineRule="auto"/>
        <w:ind w:firstLine="720"/>
        <w:jc w:val="both"/>
        <w:rPr>
          <w:rFonts w:cstheme="minorHAnsi"/>
        </w:rPr>
      </w:pPr>
      <w:r>
        <w:rPr>
          <w:rFonts w:cstheme="minorHAnsi"/>
        </w:rPr>
        <w:t>Το Γ’</w:t>
      </w:r>
      <w:r w:rsidRPr="00B83AA3">
        <w:rPr>
          <w:rFonts w:cstheme="minorHAnsi"/>
        </w:rPr>
        <w:t xml:space="preserve"> μέρος αποτελείται από 19 άρθρα</w:t>
      </w:r>
      <w:r>
        <w:rPr>
          <w:rFonts w:cstheme="minorHAnsi"/>
        </w:rPr>
        <w:t>,</w:t>
      </w:r>
      <w:r w:rsidRPr="00B83AA3">
        <w:rPr>
          <w:rFonts w:cstheme="minorHAnsi"/>
        </w:rPr>
        <w:t xml:space="preserve"> από τα άρθρα 46 έως 64</w:t>
      </w:r>
      <w:r>
        <w:rPr>
          <w:rFonts w:cstheme="minorHAnsi"/>
        </w:rPr>
        <w:t>,</w:t>
      </w:r>
      <w:r w:rsidRPr="00B83AA3">
        <w:rPr>
          <w:rFonts w:cstheme="minorHAnsi"/>
        </w:rPr>
        <w:t xml:space="preserve"> τα οποία αφορούν τη λήψη συγκεκριμένων μέτρων πρ</w:t>
      </w:r>
      <w:r w:rsidR="00771A7C">
        <w:rPr>
          <w:rFonts w:cstheme="minorHAnsi"/>
        </w:rPr>
        <w:t>ος εφαρμογή του Κ</w:t>
      </w:r>
      <w:r>
        <w:rPr>
          <w:rFonts w:cstheme="minorHAnsi"/>
        </w:rPr>
        <w:t>ανονισμού του Ευρωπαϊκού Κ</w:t>
      </w:r>
      <w:r w:rsidRPr="00B83AA3">
        <w:rPr>
          <w:rFonts w:cstheme="minorHAnsi"/>
        </w:rPr>
        <w:t>οινοβου</w:t>
      </w:r>
      <w:r w:rsidR="00771A7C">
        <w:rPr>
          <w:rFonts w:cstheme="minorHAnsi"/>
        </w:rPr>
        <w:t>λίου, του Κανονισμού 2019/</w:t>
      </w:r>
      <w:r>
        <w:rPr>
          <w:rFonts w:cstheme="minorHAnsi"/>
        </w:rPr>
        <w:t>1238</w:t>
      </w:r>
      <w:r w:rsidR="00771A7C">
        <w:rPr>
          <w:rFonts w:cstheme="minorHAnsi"/>
        </w:rPr>
        <w:t>, και του Σ</w:t>
      </w:r>
      <w:r w:rsidRPr="00B83AA3">
        <w:rPr>
          <w:rFonts w:cstheme="minorHAnsi"/>
        </w:rPr>
        <w:t xml:space="preserve">υμβουλίου της 20ής Ιουνίου </w:t>
      </w:r>
      <w:r w:rsidR="00771A7C">
        <w:rPr>
          <w:rFonts w:cstheme="minorHAnsi"/>
        </w:rPr>
        <w:t xml:space="preserve">2019 </w:t>
      </w:r>
      <w:r w:rsidRPr="00B83AA3">
        <w:rPr>
          <w:rFonts w:cstheme="minorHAnsi"/>
        </w:rPr>
        <w:t>σχετικά με τη θέσπιση πανευρωπαϊκού ατομικού συνταξιοδοτικού προϊόντος</w:t>
      </w:r>
      <w:r>
        <w:rPr>
          <w:rFonts w:cstheme="minorHAnsi"/>
        </w:rPr>
        <w:t>,</w:t>
      </w:r>
      <w:r w:rsidRPr="00B83AA3">
        <w:rPr>
          <w:rFonts w:cstheme="minorHAnsi"/>
        </w:rPr>
        <w:t xml:space="preserve"> όπως είπατ</w:t>
      </w:r>
      <w:r w:rsidR="00771A7C">
        <w:rPr>
          <w:rFonts w:cstheme="minorHAnsi"/>
        </w:rPr>
        <w:t>ε κ</w:t>
      </w:r>
      <w:r>
        <w:rPr>
          <w:rFonts w:cstheme="minorHAnsi"/>
        </w:rPr>
        <w:t>ι εσείς προηγουμένως κύριε Π</w:t>
      </w:r>
      <w:r w:rsidRPr="00B83AA3">
        <w:rPr>
          <w:rFonts w:cstheme="minorHAnsi"/>
        </w:rPr>
        <w:t>ρόεδρε</w:t>
      </w:r>
      <w:r w:rsidR="00771A7C">
        <w:rPr>
          <w:rFonts w:cstheme="minorHAnsi"/>
        </w:rPr>
        <w:t xml:space="preserve">, </w:t>
      </w:r>
      <w:r>
        <w:rPr>
          <w:rFonts w:cstheme="minorHAnsi"/>
          <w:lang w:val="en-US"/>
        </w:rPr>
        <w:t>PEPP</w:t>
      </w:r>
      <w:r w:rsidRPr="007A6C89">
        <w:rPr>
          <w:rFonts w:cstheme="minorHAnsi"/>
        </w:rPr>
        <w:t>.</w:t>
      </w:r>
      <w:r>
        <w:rPr>
          <w:rFonts w:cstheme="minorHAnsi"/>
        </w:rPr>
        <w:t xml:space="preserve"> </w:t>
      </w:r>
    </w:p>
    <w:p w:rsidR="000E0B31" w:rsidRDefault="00E216A2" w:rsidP="0002061B">
      <w:pPr>
        <w:spacing w:line="276" w:lineRule="auto"/>
        <w:ind w:firstLine="720"/>
        <w:jc w:val="both"/>
        <w:rPr>
          <w:rFonts w:cstheme="minorHAnsi"/>
        </w:rPr>
      </w:pPr>
      <w:r>
        <w:rPr>
          <w:rFonts w:cstheme="minorHAnsi"/>
        </w:rPr>
        <w:t xml:space="preserve">Το </w:t>
      </w:r>
      <w:r>
        <w:rPr>
          <w:rFonts w:cstheme="minorHAnsi"/>
          <w:lang w:val="en-US"/>
        </w:rPr>
        <w:t>PEPP</w:t>
      </w:r>
      <w:r>
        <w:rPr>
          <w:rFonts w:cstheme="minorHAnsi"/>
        </w:rPr>
        <w:t>, δ</w:t>
      </w:r>
      <w:r w:rsidRPr="00B83AA3">
        <w:rPr>
          <w:rFonts w:cstheme="minorHAnsi"/>
        </w:rPr>
        <w:t>ηλαδή</w:t>
      </w:r>
      <w:r>
        <w:rPr>
          <w:rFonts w:cstheme="minorHAnsi"/>
        </w:rPr>
        <w:t xml:space="preserve"> το πανευρωπαϊκό ατομικό συνταξιοδοτικό</w:t>
      </w:r>
      <w:r w:rsidRPr="00B83AA3">
        <w:rPr>
          <w:rFonts w:cstheme="minorHAnsi"/>
        </w:rPr>
        <w:t xml:space="preserve"> προϊόν</w:t>
      </w:r>
      <w:r w:rsidR="00771A7C">
        <w:rPr>
          <w:rFonts w:cstheme="minorHAnsi"/>
        </w:rPr>
        <w:t>,</w:t>
      </w:r>
      <w:r w:rsidRPr="00B83AA3">
        <w:rPr>
          <w:rFonts w:cstheme="minorHAnsi"/>
        </w:rPr>
        <w:t xml:space="preserve"> αποτελεί ένα εθελοντικό πρόγραμμα</w:t>
      </w:r>
      <w:r>
        <w:rPr>
          <w:rFonts w:cstheme="minorHAnsi"/>
        </w:rPr>
        <w:t>. Έ</w:t>
      </w:r>
      <w:r w:rsidRPr="00B83AA3">
        <w:rPr>
          <w:rFonts w:cstheme="minorHAnsi"/>
        </w:rPr>
        <w:t>να πρόγραμμα που δίνει τη δυνατότητα στους πολίτες να αποταμιεύουν για τη συνταξιοδότησή τους μέσω ευρέος φάσματος χρηματοπιστωτικών ιδρυμάτων</w:t>
      </w:r>
      <w:r w:rsidR="00075075">
        <w:rPr>
          <w:rFonts w:cstheme="minorHAnsi"/>
        </w:rPr>
        <w:t>,</w:t>
      </w:r>
      <w:r w:rsidRPr="00B83AA3">
        <w:rPr>
          <w:rFonts w:cstheme="minorHAnsi"/>
        </w:rPr>
        <w:t xml:space="preserve"> τα οποία θα είναι σε θέση να το προσφέρουν</w:t>
      </w:r>
      <w:r>
        <w:rPr>
          <w:rFonts w:cstheme="minorHAnsi"/>
        </w:rPr>
        <w:t>. Με λίγα λόγια, αυτές</w:t>
      </w:r>
      <w:r w:rsidRPr="00B83AA3">
        <w:rPr>
          <w:rFonts w:cstheme="minorHAnsi"/>
        </w:rPr>
        <w:t xml:space="preserve"> είναι οι διατάξεις του συγκεκριμένου νομοσχεδίου και με έναν πολύ μεγάλο τίτλο θα μπορούσε με δύο λέξεις κανείς να το περιγράψει και οι λέξεις αυτές είναι </w:t>
      </w:r>
      <w:r w:rsidR="00075075">
        <w:rPr>
          <w:rFonts w:cstheme="minorHAnsi"/>
        </w:rPr>
        <w:t>«</w:t>
      </w:r>
      <w:r w:rsidRPr="00B83AA3">
        <w:rPr>
          <w:rFonts w:cstheme="minorHAnsi"/>
        </w:rPr>
        <w:t>διαφάνεια και λογοδοσία</w:t>
      </w:r>
      <w:r w:rsidR="00075075">
        <w:rPr>
          <w:rFonts w:cstheme="minorHAnsi"/>
          <w:sz w:val="24"/>
        </w:rPr>
        <w:t>»</w:t>
      </w:r>
      <w:r>
        <w:rPr>
          <w:rFonts w:cstheme="minorHAnsi"/>
        </w:rPr>
        <w:t>. Είναι διατάξεις που εκσυγχρονίζουν</w:t>
      </w:r>
      <w:r w:rsidR="00075075">
        <w:rPr>
          <w:rFonts w:cstheme="minorHAnsi"/>
        </w:rPr>
        <w:t xml:space="preserve"> τη Δημόσια Δ</w:t>
      </w:r>
      <w:r w:rsidRPr="00B83AA3">
        <w:rPr>
          <w:rFonts w:cstheme="minorHAnsi"/>
        </w:rPr>
        <w:t>ιοίκηση και αυξάνουν και φέρνουν δικλείδες ασφαλείας για τη διαχείριση της περιουσίας που είναι υπό κατάσχεση και</w:t>
      </w:r>
      <w:r w:rsidR="007E1585">
        <w:rPr>
          <w:rFonts w:cstheme="minorHAnsi"/>
        </w:rPr>
        <w:t xml:space="preserve"> για</w:t>
      </w:r>
      <w:r w:rsidRPr="00B83AA3">
        <w:rPr>
          <w:rFonts w:cstheme="minorHAnsi"/>
        </w:rPr>
        <w:t xml:space="preserve"> τη δεσμευμένη περιουσία</w:t>
      </w:r>
      <w:r>
        <w:rPr>
          <w:rFonts w:cstheme="minorHAnsi"/>
        </w:rPr>
        <w:t>,</w:t>
      </w:r>
      <w:r w:rsidRPr="00B83AA3">
        <w:rPr>
          <w:rFonts w:cstheme="minorHAnsi"/>
        </w:rPr>
        <w:t xml:space="preserve"> αλλά</w:t>
      </w:r>
      <w:r w:rsidR="007E1585">
        <w:rPr>
          <w:rFonts w:cstheme="minorHAnsi"/>
        </w:rPr>
        <w:t>,</w:t>
      </w:r>
      <w:r w:rsidRPr="00B83AA3">
        <w:rPr>
          <w:rFonts w:cstheme="minorHAnsi"/>
        </w:rPr>
        <w:t xml:space="preserve"> κυρίως</w:t>
      </w:r>
      <w:r w:rsidR="007E1585">
        <w:rPr>
          <w:rFonts w:cstheme="minorHAnsi"/>
        </w:rPr>
        <w:t>,</w:t>
      </w:r>
      <w:r w:rsidRPr="00B83AA3">
        <w:rPr>
          <w:rFonts w:cstheme="minorHAnsi"/>
        </w:rPr>
        <w:t xml:space="preserve"> υπάρχει ένας κεντρικός φορέας διαχείρισης</w:t>
      </w:r>
      <w:r>
        <w:rPr>
          <w:rFonts w:cstheme="minorHAnsi"/>
        </w:rPr>
        <w:t xml:space="preserve"> κ</w:t>
      </w:r>
      <w:r w:rsidRPr="00B83AA3">
        <w:rPr>
          <w:rFonts w:cstheme="minorHAnsi"/>
        </w:rPr>
        <w:t>ι αυτό είναι το μεγάλο πλεονέκτημα</w:t>
      </w:r>
      <w:r>
        <w:rPr>
          <w:rFonts w:cstheme="minorHAnsi"/>
        </w:rPr>
        <w:t xml:space="preserve">. </w:t>
      </w:r>
    </w:p>
    <w:p w:rsidR="00E216A2" w:rsidRDefault="00E216A2" w:rsidP="0002061B">
      <w:pPr>
        <w:spacing w:line="276" w:lineRule="auto"/>
        <w:ind w:firstLine="720"/>
        <w:jc w:val="both"/>
        <w:rPr>
          <w:rFonts w:cstheme="minorHAnsi"/>
        </w:rPr>
      </w:pPr>
      <w:r>
        <w:rPr>
          <w:rFonts w:cstheme="minorHAnsi"/>
        </w:rPr>
        <w:t>Ευχαριστώ πολύ.</w:t>
      </w:r>
    </w:p>
    <w:p w:rsidR="007E1585" w:rsidRDefault="00E216A2" w:rsidP="0002061B">
      <w:pPr>
        <w:spacing w:line="276" w:lineRule="auto"/>
        <w:ind w:firstLine="720"/>
        <w:jc w:val="both"/>
        <w:rPr>
          <w:rFonts w:cstheme="minorHAnsi"/>
        </w:rPr>
      </w:pPr>
      <w:r w:rsidRPr="004269CE">
        <w:rPr>
          <w:rFonts w:cstheme="minorHAnsi"/>
          <w:b/>
        </w:rPr>
        <w:t>ΣΤΑΥΡΟΣ ΚΑΛΟΓΙΑΝΝΗΣ (Πρόεδρος της Επιτροπής):</w:t>
      </w:r>
      <w:r w:rsidR="0086229C">
        <w:rPr>
          <w:rFonts w:cstheme="minorHAnsi"/>
        </w:rPr>
        <w:t xml:space="preserve"> </w:t>
      </w:r>
      <w:r w:rsidR="007E1585">
        <w:rPr>
          <w:rFonts w:cstheme="minorHAnsi"/>
        </w:rPr>
        <w:t xml:space="preserve">Κι εμείς ευχαριστούμε πολύ, τον Εισηγητή της Πλειοψηφίας, κ. </w:t>
      </w:r>
      <w:proofErr w:type="spellStart"/>
      <w:r w:rsidR="007E1585">
        <w:rPr>
          <w:rFonts w:cstheme="minorHAnsi"/>
        </w:rPr>
        <w:t>Σπανάκη</w:t>
      </w:r>
      <w:proofErr w:type="spellEnd"/>
      <w:r w:rsidR="007E1585">
        <w:rPr>
          <w:rFonts w:cstheme="minorHAnsi"/>
        </w:rPr>
        <w:t xml:space="preserve">. </w:t>
      </w:r>
    </w:p>
    <w:p w:rsidR="00E216A2" w:rsidRDefault="0086229C" w:rsidP="0002061B">
      <w:pPr>
        <w:spacing w:line="276" w:lineRule="auto"/>
        <w:ind w:firstLine="720"/>
        <w:jc w:val="both"/>
        <w:rPr>
          <w:rFonts w:cstheme="minorHAnsi"/>
        </w:rPr>
      </w:pPr>
      <w:r>
        <w:rPr>
          <w:rFonts w:cstheme="minorHAnsi"/>
        </w:rPr>
        <w:t>Το</w:t>
      </w:r>
      <w:r w:rsidR="00E216A2">
        <w:rPr>
          <w:rFonts w:cstheme="minorHAnsi"/>
        </w:rPr>
        <w:t xml:space="preserve"> λόγο έχει ο</w:t>
      </w:r>
      <w:r w:rsidR="00D74642">
        <w:rPr>
          <w:rFonts w:cstheme="minorHAnsi"/>
        </w:rPr>
        <w:t xml:space="preserve"> Εισηγητής της Μειοψηφίας,</w:t>
      </w:r>
      <w:r w:rsidR="00E216A2">
        <w:rPr>
          <w:rFonts w:cstheme="minorHAnsi"/>
        </w:rPr>
        <w:t xml:space="preserve"> κ. Αλεξιάδης.</w:t>
      </w:r>
    </w:p>
    <w:p w:rsidR="00E054BB" w:rsidRDefault="00E216A2" w:rsidP="0002061B">
      <w:pPr>
        <w:spacing w:line="276" w:lineRule="auto"/>
        <w:ind w:firstLine="720"/>
        <w:jc w:val="both"/>
        <w:rPr>
          <w:rFonts w:cstheme="minorHAnsi"/>
        </w:rPr>
      </w:pPr>
      <w:r w:rsidRPr="004269CE">
        <w:rPr>
          <w:rFonts w:cstheme="minorHAnsi"/>
          <w:b/>
        </w:rPr>
        <w:t>ΤΡΥΦΩΝ ΑΛΕΞΙΑΔΗΣ (Εισηγητής της Μειοψηφίας):</w:t>
      </w:r>
      <w:r w:rsidRPr="00B83AA3">
        <w:rPr>
          <w:rFonts w:cstheme="minorHAnsi"/>
        </w:rPr>
        <w:t xml:space="preserve"> </w:t>
      </w:r>
      <w:r>
        <w:rPr>
          <w:rFonts w:cstheme="minorHAnsi"/>
        </w:rPr>
        <w:t>Ευχαριστώ, κύριε Π</w:t>
      </w:r>
      <w:r w:rsidRPr="00B83AA3">
        <w:rPr>
          <w:rFonts w:cstheme="minorHAnsi"/>
        </w:rPr>
        <w:t>ρόεδρε</w:t>
      </w:r>
      <w:r w:rsidR="00E054BB">
        <w:rPr>
          <w:rFonts w:cstheme="minorHAnsi"/>
        </w:rPr>
        <w:t>.</w:t>
      </w:r>
    </w:p>
    <w:p w:rsidR="00E216A2" w:rsidRDefault="00E216A2" w:rsidP="0002061B">
      <w:pPr>
        <w:spacing w:line="276" w:lineRule="auto"/>
        <w:ind w:firstLine="720"/>
        <w:jc w:val="both"/>
        <w:rPr>
          <w:rFonts w:cstheme="minorHAnsi"/>
        </w:rPr>
      </w:pPr>
      <w:r>
        <w:rPr>
          <w:rFonts w:cstheme="minorHAnsi"/>
        </w:rPr>
        <w:t>Θ</w:t>
      </w:r>
      <w:r w:rsidRPr="00B83AA3">
        <w:rPr>
          <w:rFonts w:cstheme="minorHAnsi"/>
        </w:rPr>
        <w:t xml:space="preserve">εωρούσα σε προηγούμενη συνεδρίαση </w:t>
      </w:r>
      <w:r>
        <w:rPr>
          <w:rFonts w:cstheme="minorHAnsi"/>
        </w:rPr>
        <w:t xml:space="preserve">ότι </w:t>
      </w:r>
      <w:r w:rsidRPr="00B83AA3">
        <w:rPr>
          <w:rFonts w:cstheme="minorHAnsi"/>
        </w:rPr>
        <w:t>ή</w:t>
      </w:r>
      <w:r>
        <w:rPr>
          <w:rFonts w:cstheme="minorHAnsi"/>
        </w:rPr>
        <w:t>ταν η τελευταία συνεδρίαση της Ε</w:t>
      </w:r>
      <w:r w:rsidRPr="00B83AA3">
        <w:rPr>
          <w:rFonts w:cstheme="minorHAnsi"/>
        </w:rPr>
        <w:t>πιτροπής</w:t>
      </w:r>
      <w:r w:rsidR="00EE34B5">
        <w:rPr>
          <w:rFonts w:cstheme="minorHAnsi"/>
        </w:rPr>
        <w:t>. Βλέπω ότι έχουμε κ</w:t>
      </w:r>
      <w:r>
        <w:rPr>
          <w:rFonts w:cstheme="minorHAnsi"/>
        </w:rPr>
        <w:t>ι άλλη, αλλά</w:t>
      </w:r>
      <w:r w:rsidRPr="00B83AA3">
        <w:rPr>
          <w:rFonts w:cstheme="minorHAnsi"/>
        </w:rPr>
        <w:t xml:space="preserve"> από ό</w:t>
      </w:r>
      <w:r w:rsidR="00EE34B5">
        <w:rPr>
          <w:rFonts w:cstheme="minorHAnsi"/>
        </w:rPr>
        <w:t>,</w:t>
      </w:r>
      <w:r w:rsidRPr="00B83AA3">
        <w:rPr>
          <w:rFonts w:cstheme="minorHAnsi"/>
        </w:rPr>
        <w:t xml:space="preserve">τι έμαθα </w:t>
      </w:r>
      <w:r>
        <w:rPr>
          <w:rFonts w:cstheme="minorHAnsi"/>
        </w:rPr>
        <w:t>στη Διάσκεψη Π</w:t>
      </w:r>
      <w:r w:rsidRPr="00B83AA3">
        <w:rPr>
          <w:rFonts w:cstheme="minorHAnsi"/>
        </w:rPr>
        <w:t>ροέδρων</w:t>
      </w:r>
      <w:r w:rsidR="00EE34B5">
        <w:rPr>
          <w:rFonts w:cstheme="minorHAnsi"/>
        </w:rPr>
        <w:t>,</w:t>
      </w:r>
      <w:r>
        <w:rPr>
          <w:rFonts w:cstheme="minorHAnsi"/>
        </w:rPr>
        <w:t xml:space="preserve"> μ</w:t>
      </w:r>
      <w:r w:rsidR="00EE34B5">
        <w:rPr>
          <w:rFonts w:cstheme="minorHAnsi"/>
        </w:rPr>
        <w:t>άλλον δε</w:t>
      </w:r>
      <w:r w:rsidRPr="00B83AA3">
        <w:rPr>
          <w:rFonts w:cstheme="minorHAnsi"/>
        </w:rPr>
        <w:t xml:space="preserve"> θα έχουμε </w:t>
      </w:r>
      <w:r w:rsidR="00EE34B5">
        <w:rPr>
          <w:rFonts w:cstheme="minorHAnsi"/>
        </w:rPr>
        <w:t>άλλες,</w:t>
      </w:r>
      <w:r w:rsidRPr="00B83AA3">
        <w:rPr>
          <w:rFonts w:cstheme="minorHAnsi"/>
        </w:rPr>
        <w:t xml:space="preserve"> εκτός από αυτό το νομοσχέδιο</w:t>
      </w:r>
      <w:r>
        <w:rPr>
          <w:rFonts w:cstheme="minorHAnsi"/>
        </w:rPr>
        <w:t>.</w:t>
      </w:r>
      <w:r w:rsidRPr="00B83AA3">
        <w:rPr>
          <w:rFonts w:cstheme="minorHAnsi"/>
        </w:rPr>
        <w:t xml:space="preserve"> Βεβαίως</w:t>
      </w:r>
      <w:r>
        <w:rPr>
          <w:rFonts w:cstheme="minorHAnsi"/>
        </w:rPr>
        <w:t>,</w:t>
      </w:r>
      <w:r w:rsidR="00EE34B5">
        <w:rPr>
          <w:rFonts w:cstheme="minorHAnsi"/>
        </w:rPr>
        <w:t xml:space="preserve"> αυτή η Κ</w:t>
      </w:r>
      <w:r w:rsidR="00AB3878">
        <w:rPr>
          <w:rFonts w:cstheme="minorHAnsi"/>
        </w:rPr>
        <w:t>υβέρνηση μά</w:t>
      </w:r>
      <w:r w:rsidRPr="00B83AA3">
        <w:rPr>
          <w:rFonts w:cstheme="minorHAnsi"/>
        </w:rPr>
        <w:t>ς εκπλήσσει συνεχώς δυσάρεστα</w:t>
      </w:r>
      <w:r>
        <w:rPr>
          <w:rFonts w:cstheme="minorHAnsi"/>
        </w:rPr>
        <w:t>,</w:t>
      </w:r>
      <w:r w:rsidRPr="00B83AA3">
        <w:rPr>
          <w:rFonts w:cstheme="minorHAnsi"/>
        </w:rPr>
        <w:t xml:space="preserve"> οπότε τίποτα δεν είναι σίγουρο</w:t>
      </w:r>
      <w:r>
        <w:rPr>
          <w:rFonts w:cstheme="minorHAnsi"/>
        </w:rPr>
        <w:t>.</w:t>
      </w:r>
      <w:r w:rsidRPr="00B83AA3">
        <w:rPr>
          <w:rFonts w:cstheme="minorHAnsi"/>
        </w:rPr>
        <w:t xml:space="preserve"> Σε κάθε περίπτωση</w:t>
      </w:r>
      <w:r>
        <w:rPr>
          <w:rFonts w:cstheme="minorHAnsi"/>
        </w:rPr>
        <w:t>,</w:t>
      </w:r>
      <w:r w:rsidR="00AB3878">
        <w:rPr>
          <w:rFonts w:cstheme="minorHAnsi"/>
        </w:rPr>
        <w:t xml:space="preserve"> δε</w:t>
      </w:r>
      <w:r w:rsidRPr="00B83AA3">
        <w:rPr>
          <w:rFonts w:cstheme="minorHAnsi"/>
        </w:rPr>
        <w:t xml:space="preserve"> θέλω να επαναλάβω τα καλά λόγια που είπα για </w:t>
      </w:r>
      <w:r w:rsidR="00AB3878">
        <w:rPr>
          <w:rFonts w:cstheme="minorHAnsi"/>
        </w:rPr>
        <w:t>σας. Α</w:t>
      </w:r>
      <w:r>
        <w:rPr>
          <w:rFonts w:cstheme="minorHAnsi"/>
        </w:rPr>
        <w:t>υτό που θέλω</w:t>
      </w:r>
      <w:r w:rsidRPr="00B83AA3">
        <w:rPr>
          <w:rFonts w:cstheme="minorHAnsi"/>
        </w:rPr>
        <w:t xml:space="preserve"> να επαναλάβ</w:t>
      </w:r>
      <w:r>
        <w:rPr>
          <w:rFonts w:cstheme="minorHAnsi"/>
        </w:rPr>
        <w:t>ω είναι ότι χάθηκε σε αυτή</w:t>
      </w:r>
      <w:r w:rsidR="00AB3878">
        <w:rPr>
          <w:rFonts w:cstheme="minorHAnsi"/>
        </w:rPr>
        <w:t>ν</w:t>
      </w:r>
      <w:r>
        <w:rPr>
          <w:rFonts w:cstheme="minorHAnsi"/>
        </w:rPr>
        <w:t xml:space="preserve"> την Ε</w:t>
      </w:r>
      <w:r w:rsidRPr="00B83AA3">
        <w:rPr>
          <w:rFonts w:cstheme="minorHAnsi"/>
        </w:rPr>
        <w:t>πιτροπή η δυνατότητα</w:t>
      </w:r>
      <w:r>
        <w:rPr>
          <w:rFonts w:cstheme="minorHAnsi"/>
        </w:rPr>
        <w:t>,</w:t>
      </w:r>
      <w:r w:rsidRPr="00B83AA3">
        <w:rPr>
          <w:rFonts w:cstheme="minorHAnsi"/>
        </w:rPr>
        <w:t xml:space="preserve"> όχι με δική σας ευθύνη</w:t>
      </w:r>
      <w:r>
        <w:rPr>
          <w:rFonts w:cstheme="minorHAnsi"/>
        </w:rPr>
        <w:t>,</w:t>
      </w:r>
      <w:r w:rsidRPr="00B83AA3">
        <w:rPr>
          <w:rFonts w:cstheme="minorHAnsi"/>
        </w:rPr>
        <w:t xml:space="preserve"> να συζητηθούν ειδικά θ</w:t>
      </w:r>
      <w:r>
        <w:rPr>
          <w:rFonts w:cstheme="minorHAnsi"/>
        </w:rPr>
        <w:t>έματα του φορολογικού συστήματος ή της αρμοδιότητας του Υπουργείου Ο</w:t>
      </w:r>
      <w:r w:rsidRPr="00B83AA3">
        <w:rPr>
          <w:rFonts w:cstheme="minorHAnsi"/>
        </w:rPr>
        <w:t xml:space="preserve">ικονομικών και εύχομαι </w:t>
      </w:r>
      <w:r>
        <w:rPr>
          <w:rFonts w:cstheme="minorHAnsi"/>
        </w:rPr>
        <w:t>στη νέα περίοδο της Β</w:t>
      </w:r>
      <w:r w:rsidRPr="00B83AA3">
        <w:rPr>
          <w:rFonts w:cstheme="minorHAnsi"/>
        </w:rPr>
        <w:t>ουλής</w:t>
      </w:r>
      <w:r>
        <w:rPr>
          <w:rFonts w:cstheme="minorHAnsi"/>
        </w:rPr>
        <w:t>,</w:t>
      </w:r>
      <w:r w:rsidRPr="00B83AA3">
        <w:rPr>
          <w:rFonts w:cstheme="minorHAnsi"/>
        </w:rPr>
        <w:t xml:space="preserve"> όσοι από εμάς εκλέγουμε</w:t>
      </w:r>
      <w:r>
        <w:rPr>
          <w:rFonts w:cstheme="minorHAnsi"/>
        </w:rPr>
        <w:t>,</w:t>
      </w:r>
      <w:r w:rsidRPr="00B83AA3">
        <w:rPr>
          <w:rFonts w:cstheme="minorHAnsi"/>
        </w:rPr>
        <w:t xml:space="preserve"> να έχουμε το θάρρος και την πολιτική ικανότητα να δώσ</w:t>
      </w:r>
      <w:r>
        <w:rPr>
          <w:rFonts w:cstheme="minorHAnsi"/>
        </w:rPr>
        <w:t>ουμε τη δυνατότητα σε αυτή</w:t>
      </w:r>
      <w:r w:rsidR="00AB3878">
        <w:rPr>
          <w:rFonts w:cstheme="minorHAnsi"/>
        </w:rPr>
        <w:t>ν</w:t>
      </w:r>
      <w:r>
        <w:rPr>
          <w:rFonts w:cstheme="minorHAnsi"/>
        </w:rPr>
        <w:t xml:space="preserve"> την Επιτροπή Οικονομικών Υ</w:t>
      </w:r>
      <w:r w:rsidRPr="00B83AA3">
        <w:rPr>
          <w:rFonts w:cstheme="minorHAnsi"/>
        </w:rPr>
        <w:t>ποθέσεων</w:t>
      </w:r>
      <w:r>
        <w:rPr>
          <w:rFonts w:cstheme="minorHAnsi"/>
        </w:rPr>
        <w:t>, αν θέλει</w:t>
      </w:r>
      <w:r w:rsidRPr="00B83AA3">
        <w:rPr>
          <w:rFonts w:cstheme="minorHAnsi"/>
        </w:rPr>
        <w:t xml:space="preserve"> να μ</w:t>
      </w:r>
      <w:r w:rsidR="00AB3878">
        <w:rPr>
          <w:rFonts w:cstheme="minorHAnsi"/>
        </w:rPr>
        <w:t>ε ακούσει κ</w:t>
      </w:r>
      <w:r w:rsidRPr="00B83AA3">
        <w:rPr>
          <w:rFonts w:cstheme="minorHAnsi"/>
        </w:rPr>
        <w:t>ι η πολιτική ηγεσία για αυτά τα θέματα που θέτω</w:t>
      </w:r>
      <w:r>
        <w:rPr>
          <w:rFonts w:cstheme="minorHAnsi"/>
        </w:rPr>
        <w:t>,</w:t>
      </w:r>
      <w:r w:rsidRPr="00B83AA3">
        <w:rPr>
          <w:rFonts w:cstheme="minorHAnsi"/>
        </w:rPr>
        <w:t xml:space="preserve"> να συζητήσει αυτά τα ζητήματα</w:t>
      </w:r>
      <w:r w:rsidR="00AB3878">
        <w:rPr>
          <w:rFonts w:cstheme="minorHAnsi"/>
        </w:rPr>
        <w:t xml:space="preserve">, </w:t>
      </w:r>
      <w:r w:rsidRPr="00B83AA3">
        <w:rPr>
          <w:rFonts w:cstheme="minorHAnsi"/>
        </w:rPr>
        <w:t>που αφορούν την ελληνική κοινωνία και την ελληνική πολιτική ζωή</w:t>
      </w:r>
      <w:r>
        <w:rPr>
          <w:rFonts w:cstheme="minorHAnsi"/>
        </w:rPr>
        <w:t>.</w:t>
      </w:r>
      <w:r w:rsidRPr="00B83AA3">
        <w:rPr>
          <w:rFonts w:cstheme="minorHAnsi"/>
        </w:rPr>
        <w:t xml:space="preserve"> Δεν είμαι πολύ αισιόδοξος</w:t>
      </w:r>
      <w:r>
        <w:rPr>
          <w:rFonts w:cstheme="minorHAnsi"/>
        </w:rPr>
        <w:t>, αλλά</w:t>
      </w:r>
      <w:r w:rsidRPr="00B83AA3">
        <w:rPr>
          <w:rFonts w:cstheme="minorHAnsi"/>
        </w:rPr>
        <w:t xml:space="preserve"> το εύχομαι</w:t>
      </w:r>
      <w:r>
        <w:rPr>
          <w:rFonts w:cstheme="minorHAnsi"/>
        </w:rPr>
        <w:t>.</w:t>
      </w:r>
    </w:p>
    <w:p w:rsidR="00E216A2" w:rsidRPr="009E1C81" w:rsidRDefault="00E216A2" w:rsidP="009E1C81">
      <w:pPr>
        <w:ind w:firstLine="720"/>
        <w:jc w:val="both"/>
        <w:rPr>
          <w:rFonts w:cstheme="minorHAnsi"/>
        </w:rPr>
      </w:pPr>
      <w:r>
        <w:rPr>
          <w:rFonts w:cstheme="minorHAnsi"/>
        </w:rPr>
        <w:t>Σε ό</w:t>
      </w:r>
      <w:r w:rsidR="00F32B6E">
        <w:rPr>
          <w:rFonts w:cstheme="minorHAnsi"/>
        </w:rPr>
        <w:t>,</w:t>
      </w:r>
      <w:r w:rsidR="00AB3878">
        <w:rPr>
          <w:rFonts w:cstheme="minorHAnsi"/>
        </w:rPr>
        <w:t>τι αφορά το θέμα των Φ</w:t>
      </w:r>
      <w:r w:rsidRPr="00B83AA3">
        <w:rPr>
          <w:rFonts w:cstheme="minorHAnsi"/>
        </w:rPr>
        <w:t>ορέων</w:t>
      </w:r>
      <w:r>
        <w:rPr>
          <w:rFonts w:cstheme="minorHAnsi"/>
        </w:rPr>
        <w:t>,</w:t>
      </w:r>
      <w:r w:rsidRPr="00B83AA3">
        <w:rPr>
          <w:rFonts w:cstheme="minorHAnsi"/>
        </w:rPr>
        <w:t xml:space="preserve"> </w:t>
      </w:r>
      <w:r w:rsidR="00AB3878">
        <w:rPr>
          <w:rFonts w:cstheme="minorHAnsi"/>
        </w:rPr>
        <w:t>συμφωνώ με τους Φ</w:t>
      </w:r>
      <w:r>
        <w:rPr>
          <w:rFonts w:cstheme="minorHAnsi"/>
        </w:rPr>
        <w:t>ορείς</w:t>
      </w:r>
      <w:r w:rsidRPr="00B83AA3">
        <w:rPr>
          <w:rFonts w:cstheme="minorHAnsi"/>
        </w:rPr>
        <w:t xml:space="preserve"> που είπε ο</w:t>
      </w:r>
      <w:r>
        <w:rPr>
          <w:rFonts w:cstheme="minorHAnsi"/>
        </w:rPr>
        <w:t xml:space="preserve"> εκπρόσωπος της ΝΔ. Δ</w:t>
      </w:r>
      <w:r w:rsidRPr="00B83AA3">
        <w:rPr>
          <w:rFonts w:cstheme="minorHAnsi"/>
        </w:rPr>
        <w:t>ηλαδή</w:t>
      </w:r>
      <w:r>
        <w:rPr>
          <w:rFonts w:cstheme="minorHAnsi"/>
        </w:rPr>
        <w:t xml:space="preserve">, τη </w:t>
      </w:r>
      <w:r w:rsidR="008C5B38">
        <w:rPr>
          <w:rFonts w:cstheme="minorHAnsi"/>
        </w:rPr>
        <w:t xml:space="preserve">Γενική Διεύθυνση του ΣΔΟΕ, την </w:t>
      </w:r>
      <w:r w:rsidR="009E1C81" w:rsidRPr="009E1C81">
        <w:rPr>
          <w:rFonts w:cstheme="minorHAnsi"/>
          <w:bCs/>
          <w:iCs/>
        </w:rPr>
        <w:t>Αρχή Καταπολέμησης της Νομιμοποίησης Εσόδων από Εγκληματικές Δραστηριότητες,</w:t>
      </w:r>
      <w:r w:rsidR="009E1C81">
        <w:rPr>
          <w:rFonts w:cstheme="minorHAnsi"/>
          <w:iCs/>
        </w:rPr>
        <w:t xml:space="preserve"> </w:t>
      </w:r>
      <w:r>
        <w:rPr>
          <w:rFonts w:cstheme="minorHAnsi"/>
        </w:rPr>
        <w:t>το Ενιαίο Δίκτυο Συνταξιούχων, το</w:t>
      </w:r>
      <w:r w:rsidR="009E1C81">
        <w:rPr>
          <w:rFonts w:cstheme="minorHAnsi"/>
        </w:rPr>
        <w:t>ν</w:t>
      </w:r>
      <w:r>
        <w:rPr>
          <w:rFonts w:cstheme="minorHAnsi"/>
        </w:rPr>
        <w:t xml:space="preserve"> Δικηγορικό Σύλλογο, τ</w:t>
      </w:r>
      <w:r w:rsidRPr="00B83AA3">
        <w:rPr>
          <w:rFonts w:cstheme="minorHAnsi"/>
        </w:rPr>
        <w:t>η</w:t>
      </w:r>
      <w:r>
        <w:rPr>
          <w:rFonts w:cstheme="minorHAnsi"/>
        </w:rPr>
        <w:t>ν Ένωση Ε</w:t>
      </w:r>
      <w:r w:rsidRPr="00B83AA3">
        <w:rPr>
          <w:rFonts w:cstheme="minorHAnsi"/>
        </w:rPr>
        <w:t>ισαγγελέων Ελλάδος</w:t>
      </w:r>
      <w:r>
        <w:rPr>
          <w:rFonts w:cstheme="minorHAnsi"/>
        </w:rPr>
        <w:t>, την Επιτροπή Κεφαλαιαγοράς, το Σύλλογο Εργαζομένων Επιτροπής Κεφαλαιαγοράς, το Οικονομικό Ε</w:t>
      </w:r>
      <w:r w:rsidRPr="00B83AA3">
        <w:rPr>
          <w:rFonts w:cstheme="minorHAnsi"/>
        </w:rPr>
        <w:t>πιμελητήριο</w:t>
      </w:r>
      <w:r>
        <w:rPr>
          <w:rFonts w:cstheme="minorHAnsi"/>
        </w:rPr>
        <w:t>.</w:t>
      </w:r>
      <w:r w:rsidRPr="00B83AA3">
        <w:rPr>
          <w:rFonts w:cstheme="minorHAnsi"/>
        </w:rPr>
        <w:t xml:space="preserve"> Θέλω να προσθέσω</w:t>
      </w:r>
      <w:r w:rsidR="009E1C81">
        <w:rPr>
          <w:rFonts w:cstheme="minorHAnsi"/>
        </w:rPr>
        <w:t>, αν δε</w:t>
      </w:r>
      <w:r>
        <w:rPr>
          <w:rFonts w:cstheme="minorHAnsi"/>
        </w:rPr>
        <w:t xml:space="preserve"> διαφωνεί ο κ. Σπανάκης, την Ομοσπονδία Ε</w:t>
      </w:r>
      <w:r w:rsidRPr="00B83AA3">
        <w:rPr>
          <w:rFonts w:cstheme="minorHAnsi"/>
        </w:rPr>
        <w:t>φοριακών</w:t>
      </w:r>
      <w:r>
        <w:rPr>
          <w:rFonts w:cstheme="minorHAnsi"/>
        </w:rPr>
        <w:t>, τη</w:t>
      </w:r>
      <w:r w:rsidR="009E1C81">
        <w:rPr>
          <w:rFonts w:cstheme="minorHAnsi"/>
        </w:rPr>
        <w:t>ν</w:t>
      </w:r>
      <w:r>
        <w:rPr>
          <w:rFonts w:cstheme="minorHAnsi"/>
        </w:rPr>
        <w:t xml:space="preserve"> ΠΟΕ</w:t>
      </w:r>
      <w:r w:rsidR="009E1C81">
        <w:rPr>
          <w:rFonts w:cstheme="minorHAnsi"/>
        </w:rPr>
        <w:t xml:space="preserve"> -</w:t>
      </w:r>
      <w:r>
        <w:rPr>
          <w:rFonts w:cstheme="minorHAnsi"/>
        </w:rPr>
        <w:t xml:space="preserve"> ΔΟΥ,</w:t>
      </w:r>
      <w:r w:rsidRPr="00B83AA3">
        <w:rPr>
          <w:rFonts w:cstheme="minorHAnsi"/>
        </w:rPr>
        <w:t xml:space="preserve"> η οποία εκπροσωπεί τους εργαζόμενους στο </w:t>
      </w:r>
      <w:r w:rsidR="009E1C81">
        <w:rPr>
          <w:rFonts w:cstheme="minorHAnsi"/>
        </w:rPr>
        <w:t xml:space="preserve">ΣΔΟΕ και σε μεγάλο βαθμό και </w:t>
      </w:r>
      <w:r>
        <w:rPr>
          <w:rFonts w:cstheme="minorHAnsi"/>
        </w:rPr>
        <w:t>την</w:t>
      </w:r>
      <w:r w:rsidR="009E1C81" w:rsidRPr="009E1C81">
        <w:rPr>
          <w:rFonts w:cstheme="minorHAnsi"/>
          <w:bCs/>
          <w:iCs/>
        </w:rPr>
        <w:t xml:space="preserve"> Αρχή </w:t>
      </w:r>
      <w:r w:rsidR="009E1C81" w:rsidRPr="009E1C81">
        <w:rPr>
          <w:rFonts w:cstheme="minorHAnsi"/>
          <w:bCs/>
          <w:iCs/>
        </w:rPr>
        <w:lastRenderedPageBreak/>
        <w:t>Καταπολέμησης της Νομιμοποίησης Εσόδων από Εγκληματικές Δραστηριότητες</w:t>
      </w:r>
      <w:r>
        <w:rPr>
          <w:rFonts w:cstheme="minorHAnsi"/>
        </w:rPr>
        <w:t>. Ε</w:t>
      </w:r>
      <w:r w:rsidRPr="00B83AA3">
        <w:rPr>
          <w:rFonts w:cstheme="minorHAnsi"/>
        </w:rPr>
        <w:t>ίναι κάτω από 10 φορείς</w:t>
      </w:r>
      <w:r w:rsidR="009E1C81">
        <w:rPr>
          <w:rFonts w:cstheme="minorHAnsi"/>
        </w:rPr>
        <w:t>, ίσως δε</w:t>
      </w:r>
      <w:r>
        <w:rPr>
          <w:rFonts w:cstheme="minorHAnsi"/>
        </w:rPr>
        <w:t xml:space="preserve"> δεχτούν</w:t>
      </w:r>
      <w:r w:rsidR="009E1C81">
        <w:rPr>
          <w:rFonts w:cstheme="minorHAnsi"/>
        </w:rPr>
        <w:t xml:space="preserve"> κ</w:t>
      </w:r>
      <w:r w:rsidRPr="00B83AA3">
        <w:rPr>
          <w:rFonts w:cstheme="minorHAnsi"/>
        </w:rPr>
        <w:t>ι όλοι</w:t>
      </w:r>
      <w:r>
        <w:rPr>
          <w:rFonts w:cstheme="minorHAnsi"/>
        </w:rPr>
        <w:t>, αλλά</w:t>
      </w:r>
      <w:r w:rsidRPr="00B83AA3">
        <w:rPr>
          <w:rFonts w:cstheme="minorHAnsi"/>
        </w:rPr>
        <w:t xml:space="preserve"> νομίζω ότι μπορούμε να το καλύψουμε</w:t>
      </w:r>
      <w:r>
        <w:rPr>
          <w:rFonts w:cstheme="minorHAnsi"/>
        </w:rPr>
        <w:t>.</w:t>
      </w:r>
    </w:p>
    <w:p w:rsidR="00E216A2" w:rsidRDefault="00E216A2" w:rsidP="0002061B">
      <w:pPr>
        <w:spacing w:line="276" w:lineRule="auto"/>
        <w:ind w:firstLine="720"/>
        <w:jc w:val="both"/>
        <w:rPr>
          <w:rFonts w:cstheme="minorHAnsi"/>
        </w:rPr>
      </w:pPr>
      <w:r w:rsidRPr="005E0EFE">
        <w:rPr>
          <w:rFonts w:cstheme="minorHAnsi"/>
          <w:b/>
        </w:rPr>
        <w:t>ΒΑΣΙΛΕΙΟΣ – ΠΕΤΡΟΣ ΣΠΑΝΑΚΗΣ (Εισηγητής της Πλειοψηφίας):</w:t>
      </w:r>
      <w:r>
        <w:rPr>
          <w:rFonts w:cstheme="minorHAnsi"/>
        </w:rPr>
        <w:t xml:space="preserve"> Συμφωνώ σ</w:t>
      </w:r>
      <w:r w:rsidRPr="00B83AA3">
        <w:rPr>
          <w:rFonts w:cstheme="minorHAnsi"/>
        </w:rPr>
        <w:t>ε κάθε περίπτωση</w:t>
      </w:r>
      <w:r>
        <w:rPr>
          <w:rFonts w:cstheme="minorHAnsi"/>
        </w:rPr>
        <w:t>,</w:t>
      </w:r>
      <w:r w:rsidRPr="00B83AA3">
        <w:rPr>
          <w:rFonts w:cstheme="minorHAnsi"/>
        </w:rPr>
        <w:t xml:space="preserve"> απ</w:t>
      </w:r>
      <w:r>
        <w:rPr>
          <w:rFonts w:cstheme="minorHAnsi"/>
        </w:rPr>
        <w:t>λά είναι η Γενική Δ</w:t>
      </w:r>
      <w:r w:rsidRPr="00B83AA3">
        <w:rPr>
          <w:rFonts w:cstheme="minorHAnsi"/>
        </w:rPr>
        <w:t>ιεύθυνση που είναι υπηρεσιακοί παράγοντες του ίδιου κλάδου</w:t>
      </w:r>
      <w:r>
        <w:rPr>
          <w:rFonts w:cstheme="minorHAnsi"/>
        </w:rPr>
        <w:t>.</w:t>
      </w:r>
    </w:p>
    <w:p w:rsidR="00924832" w:rsidRDefault="00E216A2" w:rsidP="0002061B">
      <w:pPr>
        <w:spacing w:line="276" w:lineRule="auto"/>
        <w:ind w:firstLine="720"/>
        <w:jc w:val="both"/>
        <w:rPr>
          <w:rFonts w:cstheme="minorHAnsi"/>
        </w:rPr>
      </w:pPr>
      <w:r w:rsidRPr="005E0EFE">
        <w:rPr>
          <w:rFonts w:cstheme="minorHAnsi"/>
          <w:b/>
        </w:rPr>
        <w:t>ΤΡΥΦΩΝ ΑΛΕΞΙΑΔΗΣ (Εισηγητής της Μειοψηφίας):</w:t>
      </w:r>
      <w:r>
        <w:rPr>
          <w:rFonts w:cstheme="minorHAnsi"/>
        </w:rPr>
        <w:t xml:space="preserve"> </w:t>
      </w:r>
      <w:r w:rsidRPr="00B83AA3">
        <w:rPr>
          <w:rFonts w:cstheme="minorHAnsi"/>
        </w:rPr>
        <w:t>Σε ό</w:t>
      </w:r>
      <w:r w:rsidR="006946FE">
        <w:rPr>
          <w:rFonts w:cstheme="minorHAnsi"/>
        </w:rPr>
        <w:t>,</w:t>
      </w:r>
      <w:r w:rsidRPr="00B83AA3">
        <w:rPr>
          <w:rFonts w:cstheme="minorHAnsi"/>
        </w:rPr>
        <w:t>τι αφορά τώρα το θέμα της ουσίας του νομοσχεδίου</w:t>
      </w:r>
      <w:r>
        <w:rPr>
          <w:rFonts w:cstheme="minorHAnsi"/>
        </w:rPr>
        <w:t>, υπάρχει ένα ζήτημα</w:t>
      </w:r>
      <w:r w:rsidRPr="00B83AA3">
        <w:rPr>
          <w:rFonts w:cstheme="minorHAnsi"/>
        </w:rPr>
        <w:t xml:space="preserve"> θεσμικό</w:t>
      </w:r>
      <w:r>
        <w:rPr>
          <w:rFonts w:cstheme="minorHAnsi"/>
        </w:rPr>
        <w:t>. Ε</w:t>
      </w:r>
      <w:r w:rsidRPr="00B83AA3">
        <w:rPr>
          <w:rFonts w:cstheme="minorHAnsi"/>
        </w:rPr>
        <w:t xml:space="preserve">γώ θα ξεκινήσω </w:t>
      </w:r>
      <w:r>
        <w:rPr>
          <w:rFonts w:cstheme="minorHAnsi"/>
        </w:rPr>
        <w:t>από το τι έλεγε η ΝΔ</w:t>
      </w:r>
      <w:r w:rsidR="001D3D69">
        <w:rPr>
          <w:rFonts w:cstheme="minorHAnsi"/>
        </w:rPr>
        <w:t>,</w:t>
      </w:r>
      <w:r w:rsidRPr="00B83AA3">
        <w:rPr>
          <w:rFonts w:cstheme="minorHAnsi"/>
        </w:rPr>
        <w:t xml:space="preserve"> ως κόμμα</w:t>
      </w:r>
      <w:r>
        <w:rPr>
          <w:rFonts w:cstheme="minorHAnsi"/>
        </w:rPr>
        <w:t>,</w:t>
      </w:r>
      <w:r w:rsidR="001D3D69">
        <w:rPr>
          <w:rFonts w:cstheme="minorHAnsi"/>
        </w:rPr>
        <w:t xml:space="preserve"> όταν εμείς μετά τις Ε</w:t>
      </w:r>
      <w:r w:rsidRPr="00B83AA3">
        <w:rPr>
          <w:rFonts w:cstheme="minorHAnsi"/>
        </w:rPr>
        <w:t>υ</w:t>
      </w:r>
      <w:r>
        <w:rPr>
          <w:rFonts w:cstheme="minorHAnsi"/>
        </w:rPr>
        <w:t>ρωεκλογές ανακοινώσαμε ότι θα διεξαχθούν</w:t>
      </w:r>
      <w:r w:rsidRPr="00B83AA3">
        <w:rPr>
          <w:rFonts w:cstheme="minorHAnsi"/>
        </w:rPr>
        <w:t xml:space="preserve"> πρόωρες εκλογές για πολιτικούς λόγους</w:t>
      </w:r>
      <w:r>
        <w:rPr>
          <w:rFonts w:cstheme="minorHAnsi"/>
        </w:rPr>
        <w:t>, χωρίς να διαλύσουμε τη Β</w:t>
      </w:r>
      <w:r w:rsidRPr="00B83AA3">
        <w:rPr>
          <w:rFonts w:cstheme="minorHAnsi"/>
        </w:rPr>
        <w:t>ουλή</w:t>
      </w:r>
      <w:r>
        <w:rPr>
          <w:rFonts w:cstheme="minorHAnsi"/>
        </w:rPr>
        <w:t>. Τότε</w:t>
      </w:r>
      <w:r w:rsidR="001D3D69">
        <w:rPr>
          <w:rFonts w:cstheme="minorHAnsi"/>
        </w:rPr>
        <w:t>,</w:t>
      </w:r>
      <w:r>
        <w:rPr>
          <w:rFonts w:cstheme="minorHAnsi"/>
        </w:rPr>
        <w:t xml:space="preserve"> η ΝΔ</w:t>
      </w:r>
      <w:r w:rsidRPr="00B83AA3">
        <w:rPr>
          <w:rFonts w:cstheme="minorHAnsi"/>
        </w:rPr>
        <w:t xml:space="preserve"> είχε ένα επιχείρημα</w:t>
      </w:r>
      <w:r>
        <w:rPr>
          <w:rFonts w:cstheme="minorHAnsi"/>
        </w:rPr>
        <w:t>, δ</w:t>
      </w:r>
      <w:r w:rsidRPr="00B83AA3">
        <w:rPr>
          <w:rFonts w:cstheme="minorHAnsi"/>
        </w:rPr>
        <w:t xml:space="preserve">εν ξέρω αν το θεωρεί λάθος αυτό το επιχείρημα και </w:t>
      </w:r>
      <w:r>
        <w:rPr>
          <w:rFonts w:cstheme="minorHAnsi"/>
        </w:rPr>
        <w:t>αν έπρεπε</w:t>
      </w:r>
      <w:r w:rsidRPr="00B83AA3">
        <w:rPr>
          <w:rFonts w:cstheme="minorHAnsi"/>
        </w:rPr>
        <w:t xml:space="preserve"> να αλλάξει</w:t>
      </w:r>
      <w:r>
        <w:rPr>
          <w:rFonts w:cstheme="minorHAnsi"/>
        </w:rPr>
        <w:t>,</w:t>
      </w:r>
      <w:r w:rsidRPr="00B83AA3">
        <w:rPr>
          <w:rFonts w:cstheme="minorHAnsi"/>
        </w:rPr>
        <w:t xml:space="preserve"> ότι τη στιγμή που έχο</w:t>
      </w:r>
      <w:r>
        <w:rPr>
          <w:rFonts w:cstheme="minorHAnsi"/>
        </w:rPr>
        <w:t>υν εξαγγελθεί εκλογές δεν πρέπει</w:t>
      </w:r>
      <w:r w:rsidRPr="00B83AA3">
        <w:rPr>
          <w:rFonts w:cstheme="minorHAnsi"/>
        </w:rPr>
        <w:t xml:space="preserve"> να έρχονται βασικά νομοθετήματα</w:t>
      </w:r>
      <w:r>
        <w:rPr>
          <w:rFonts w:cstheme="minorHAnsi"/>
        </w:rPr>
        <w:t>.</w:t>
      </w:r>
      <w:r w:rsidRPr="00B83AA3">
        <w:rPr>
          <w:rFonts w:cstheme="minorHAnsi"/>
        </w:rPr>
        <w:t xml:space="preserve"> </w:t>
      </w:r>
    </w:p>
    <w:p w:rsidR="00E216A2" w:rsidRDefault="00E216A2" w:rsidP="0002061B">
      <w:pPr>
        <w:spacing w:line="276" w:lineRule="auto"/>
        <w:ind w:firstLine="720"/>
        <w:jc w:val="both"/>
        <w:rPr>
          <w:rFonts w:cstheme="minorHAnsi"/>
        </w:rPr>
      </w:pPr>
      <w:r>
        <w:rPr>
          <w:rFonts w:cstheme="minorHAnsi"/>
        </w:rPr>
        <w:t>Έτσι,</w:t>
      </w:r>
      <w:r w:rsidR="00EE1C07">
        <w:rPr>
          <w:rFonts w:cstheme="minorHAnsi"/>
        </w:rPr>
        <w:t xml:space="preserve"> στον Ποινικό Κώδικα,</w:t>
      </w:r>
      <w:r w:rsidRPr="00B83AA3">
        <w:rPr>
          <w:rFonts w:cstheme="minorHAnsi"/>
        </w:rPr>
        <w:t xml:space="preserve"> που ήτ</w:t>
      </w:r>
      <w:r w:rsidR="00EE1C07">
        <w:rPr>
          <w:rFonts w:cstheme="minorHAnsi"/>
        </w:rPr>
        <w:t>αν αποτέλεσμα Ν</w:t>
      </w:r>
      <w:r>
        <w:rPr>
          <w:rFonts w:cstheme="minorHAnsi"/>
        </w:rPr>
        <w:t>ομοπαρασκευαστικών</w:t>
      </w:r>
      <w:r w:rsidR="00EE1C07">
        <w:rPr>
          <w:rFonts w:cstheme="minorHAnsi"/>
        </w:rPr>
        <w:t xml:space="preserve"> Ε</w:t>
      </w:r>
      <w:r w:rsidRPr="00B83AA3">
        <w:rPr>
          <w:rFonts w:cstheme="minorHAnsi"/>
        </w:rPr>
        <w:t>πιτροπών</w:t>
      </w:r>
      <w:r w:rsidR="00EE1C07">
        <w:rPr>
          <w:rFonts w:cstheme="minorHAnsi"/>
        </w:rPr>
        <w:t xml:space="preserve">, </w:t>
      </w:r>
      <w:r w:rsidRPr="00B83AA3">
        <w:rPr>
          <w:rFonts w:cstheme="minorHAnsi"/>
        </w:rPr>
        <w:t>ικα</w:t>
      </w:r>
      <w:r>
        <w:rPr>
          <w:rFonts w:cstheme="minorHAnsi"/>
        </w:rPr>
        <w:t>νότατων</w:t>
      </w:r>
      <w:r w:rsidR="00EE1C07">
        <w:rPr>
          <w:rFonts w:cstheme="minorHAnsi"/>
        </w:rPr>
        <w:t xml:space="preserve"> στελεχών της Δ</w:t>
      </w:r>
      <w:r w:rsidRPr="00B83AA3">
        <w:rPr>
          <w:rFonts w:cstheme="minorHAnsi"/>
        </w:rPr>
        <w:t>ικαιοσύνης πάνω από δέκα χρόνια</w:t>
      </w:r>
      <w:r>
        <w:rPr>
          <w:rFonts w:cstheme="minorHAnsi"/>
        </w:rPr>
        <w:t>,</w:t>
      </w:r>
      <w:r w:rsidRPr="00B83AA3">
        <w:rPr>
          <w:rFonts w:cstheme="minorHAnsi"/>
        </w:rPr>
        <w:t xml:space="preserve"> που τον φέραμε </w:t>
      </w:r>
      <w:r>
        <w:rPr>
          <w:rFonts w:cstheme="minorHAnsi"/>
        </w:rPr>
        <w:t xml:space="preserve">και </w:t>
      </w:r>
      <w:r w:rsidRPr="00B83AA3">
        <w:rPr>
          <w:rFonts w:cstheme="minorHAnsi"/>
        </w:rPr>
        <w:t>ήταν μια αναγκαιότητα</w:t>
      </w:r>
      <w:r>
        <w:rPr>
          <w:rFonts w:cstheme="minorHAnsi"/>
        </w:rPr>
        <w:t>, α</w:t>
      </w:r>
      <w:r w:rsidRPr="00B83AA3">
        <w:rPr>
          <w:rFonts w:cstheme="minorHAnsi"/>
        </w:rPr>
        <w:t>κούσαμε τα εξ αμάξης και μ</w:t>
      </w:r>
      <w:r w:rsidR="00EE1C07">
        <w:rPr>
          <w:rFonts w:cstheme="minorHAnsi"/>
        </w:rPr>
        <w:t>ια κριτική από τη ΝΔ, που, φ</w:t>
      </w:r>
      <w:r>
        <w:rPr>
          <w:rFonts w:cstheme="minorHAnsi"/>
        </w:rPr>
        <w:t>αντάζομαι</w:t>
      </w:r>
      <w:r w:rsidR="00EE1C07">
        <w:rPr>
          <w:rFonts w:cstheme="minorHAnsi"/>
        </w:rPr>
        <w:t>,</w:t>
      </w:r>
      <w:r w:rsidRPr="00B83AA3">
        <w:rPr>
          <w:rFonts w:cstheme="minorHAnsi"/>
        </w:rPr>
        <w:t xml:space="preserve"> μ</w:t>
      </w:r>
      <w:r>
        <w:rPr>
          <w:rFonts w:cstheme="minorHAnsi"/>
        </w:rPr>
        <w:t>ια από τις επόμενες μέρες ο εκπρόσωπος της ΝΔ θ</w:t>
      </w:r>
      <w:r w:rsidRPr="00B83AA3">
        <w:rPr>
          <w:rFonts w:cstheme="minorHAnsi"/>
        </w:rPr>
        <w:t>α μας εξηγήσει</w:t>
      </w:r>
      <w:r w:rsidR="00EE1C07">
        <w:rPr>
          <w:rFonts w:cstheme="minorHAnsi"/>
        </w:rPr>
        <w:t>. Ή</w:t>
      </w:r>
      <w:r w:rsidRPr="00B83AA3">
        <w:rPr>
          <w:rFonts w:cstheme="minorHAnsi"/>
        </w:rPr>
        <w:t>ταν λάθος η κρι</w:t>
      </w:r>
      <w:r>
        <w:rPr>
          <w:rFonts w:cstheme="minorHAnsi"/>
        </w:rPr>
        <w:t>τική που</w:t>
      </w:r>
      <w:r w:rsidRPr="00B83AA3">
        <w:rPr>
          <w:rFonts w:cstheme="minorHAnsi"/>
        </w:rPr>
        <w:t xml:space="preserve"> έκανε τότε</w:t>
      </w:r>
      <w:r w:rsidR="00EE1C07">
        <w:rPr>
          <w:rFonts w:cstheme="minorHAnsi"/>
        </w:rPr>
        <w:t>;</w:t>
      </w:r>
      <w:r w:rsidRPr="00B83AA3">
        <w:rPr>
          <w:rFonts w:cstheme="minorHAnsi"/>
        </w:rPr>
        <w:t xml:space="preserve"> Διότι με την ίδια λογική</w:t>
      </w:r>
      <w:r w:rsidR="00D01100">
        <w:rPr>
          <w:rFonts w:cstheme="minorHAnsi"/>
        </w:rPr>
        <w:t>,</w:t>
      </w:r>
      <w:r w:rsidRPr="00B83AA3">
        <w:rPr>
          <w:rFonts w:cstheme="minorHAnsi"/>
        </w:rPr>
        <w:t xml:space="preserve"> έχουν προκηρυχθεί εκλογές</w:t>
      </w:r>
      <w:r w:rsidR="00D01100">
        <w:rPr>
          <w:rFonts w:cstheme="minorHAnsi"/>
        </w:rPr>
        <w:t>. Ά</w:t>
      </w:r>
      <w:r>
        <w:rPr>
          <w:rFonts w:cstheme="minorHAnsi"/>
        </w:rPr>
        <w:t>λλο</w:t>
      </w:r>
      <w:r w:rsidRPr="00B83AA3">
        <w:rPr>
          <w:rFonts w:cstheme="minorHAnsi"/>
        </w:rPr>
        <w:t xml:space="preserve"> αν υπάρχει κάτι επείγον</w:t>
      </w:r>
      <w:r>
        <w:rPr>
          <w:rFonts w:cstheme="minorHAnsi"/>
        </w:rPr>
        <w:t>,</w:t>
      </w:r>
      <w:r w:rsidRPr="00B83AA3">
        <w:rPr>
          <w:rFonts w:cstheme="minorHAnsi"/>
        </w:rPr>
        <w:t xml:space="preserve"> </w:t>
      </w:r>
      <w:r w:rsidR="00D01100">
        <w:rPr>
          <w:rFonts w:cstheme="minorHAnsi"/>
        </w:rPr>
        <w:t>όπως,</w:t>
      </w:r>
      <w:r w:rsidRPr="00B83AA3">
        <w:rPr>
          <w:rFonts w:cstheme="minorHAnsi"/>
        </w:rPr>
        <w:t xml:space="preserve"> για παράδειγμα</w:t>
      </w:r>
      <w:r w:rsidR="00D01100">
        <w:rPr>
          <w:rFonts w:cstheme="minorHAnsi"/>
        </w:rPr>
        <w:t>,</w:t>
      </w:r>
      <w:r w:rsidRPr="00B83AA3">
        <w:rPr>
          <w:rFonts w:cstheme="minorHAnsi"/>
        </w:rPr>
        <w:t xml:space="preserve"> το νομοσχέδιο για το έγκλημα των Τεμπών</w:t>
      </w:r>
      <w:r>
        <w:rPr>
          <w:rFonts w:cstheme="minorHAnsi"/>
        </w:rPr>
        <w:t>, που σωστά η Β</w:t>
      </w:r>
      <w:r w:rsidRPr="00B83AA3">
        <w:rPr>
          <w:rFonts w:cstheme="minorHAnsi"/>
        </w:rPr>
        <w:t>ου</w:t>
      </w:r>
      <w:r>
        <w:rPr>
          <w:rFonts w:cstheme="minorHAnsi"/>
        </w:rPr>
        <w:t>λή συζητάει το θέμα αποζημίωσης. Υ</w:t>
      </w:r>
      <w:r w:rsidRPr="00B83AA3">
        <w:rPr>
          <w:rFonts w:cstheme="minorHAnsi"/>
        </w:rPr>
        <w:t>πάρχει</w:t>
      </w:r>
      <w:r>
        <w:rPr>
          <w:rFonts w:cstheme="minorHAnsi"/>
        </w:rPr>
        <w:t>, όμως,</w:t>
      </w:r>
      <w:r w:rsidRPr="00B83AA3">
        <w:rPr>
          <w:rFonts w:cstheme="minorHAnsi"/>
        </w:rPr>
        <w:t xml:space="preserve"> κάτι επείγον σε αυτό το νομοσχέδιο</w:t>
      </w:r>
      <w:r w:rsidR="00924832">
        <w:rPr>
          <w:rFonts w:cstheme="minorHAnsi"/>
        </w:rPr>
        <w:t xml:space="preserve">, </w:t>
      </w:r>
      <w:r w:rsidRPr="00B83AA3">
        <w:rPr>
          <w:rFonts w:cstheme="minorHAnsi"/>
        </w:rPr>
        <w:t>το οποίο τη στιγμή που έχουν προκηρυχθεί εκλογές έπρεπε να ψηφιστεί τώρα</w:t>
      </w:r>
      <w:r>
        <w:rPr>
          <w:rFonts w:cstheme="minorHAnsi"/>
        </w:rPr>
        <w:t xml:space="preserve">; </w:t>
      </w:r>
    </w:p>
    <w:p w:rsidR="00277820" w:rsidRDefault="00E216A2" w:rsidP="0002061B">
      <w:pPr>
        <w:spacing w:line="276" w:lineRule="auto"/>
        <w:ind w:firstLine="720"/>
        <w:jc w:val="both"/>
        <w:rPr>
          <w:rFonts w:cstheme="minorHAnsi"/>
        </w:rPr>
      </w:pPr>
      <w:r>
        <w:rPr>
          <w:rFonts w:cstheme="minorHAnsi"/>
        </w:rPr>
        <w:t>Τ</w:t>
      </w:r>
      <w:r w:rsidRPr="00B83AA3">
        <w:rPr>
          <w:rFonts w:cstheme="minorHAnsi"/>
        </w:rPr>
        <w:t>ο λέω αυτό</w:t>
      </w:r>
      <w:r w:rsidR="006A3B6C">
        <w:rPr>
          <w:rFonts w:cstheme="minorHAnsi"/>
        </w:rPr>
        <w:t xml:space="preserve">, </w:t>
      </w:r>
      <w:r w:rsidRPr="00B83AA3">
        <w:rPr>
          <w:rFonts w:cstheme="minorHAnsi"/>
        </w:rPr>
        <w:t>γιατί</w:t>
      </w:r>
      <w:r w:rsidR="006A3B6C">
        <w:rPr>
          <w:rFonts w:cstheme="minorHAnsi"/>
        </w:rPr>
        <w:t>,</w:t>
      </w:r>
      <w:r w:rsidRPr="00B83AA3">
        <w:rPr>
          <w:rFonts w:cstheme="minorHAnsi"/>
        </w:rPr>
        <w:t xml:space="preserve"> εκτός των άλλων διατάξεων</w:t>
      </w:r>
      <w:r w:rsidR="006A3B6C">
        <w:rPr>
          <w:rFonts w:cstheme="minorHAnsi"/>
        </w:rPr>
        <w:t>,</w:t>
      </w:r>
      <w:r w:rsidRPr="00B83AA3">
        <w:rPr>
          <w:rFonts w:cstheme="minorHAnsi"/>
        </w:rPr>
        <w:t xml:space="preserve"> στις οποίες θα πω συγκεκριμένα</w:t>
      </w:r>
      <w:r>
        <w:rPr>
          <w:rFonts w:cstheme="minorHAnsi"/>
        </w:rPr>
        <w:t>,</w:t>
      </w:r>
      <w:r w:rsidRPr="00B83AA3">
        <w:rPr>
          <w:rFonts w:cstheme="minorHAnsi"/>
        </w:rPr>
        <w:t xml:space="preserve"> σε αυτό το νομοσχέδιο υπάρχει μία μεγάλη αλλαγή</w:t>
      </w:r>
      <w:r>
        <w:rPr>
          <w:rFonts w:cstheme="minorHAnsi"/>
        </w:rPr>
        <w:t>,</w:t>
      </w:r>
      <w:r w:rsidRPr="00B83AA3">
        <w:rPr>
          <w:rFonts w:cstheme="minorHAnsi"/>
        </w:rPr>
        <w:t xml:space="preserve"> που έχει σχέση με όλους τους Έλληνες και έχει σχέση</w:t>
      </w:r>
      <w:r>
        <w:rPr>
          <w:rFonts w:cstheme="minorHAnsi"/>
        </w:rPr>
        <w:t>, όχι άμεσα με το Υπουργείο Ο</w:t>
      </w:r>
      <w:r w:rsidRPr="00B83AA3">
        <w:rPr>
          <w:rFonts w:cstheme="minorHAnsi"/>
        </w:rPr>
        <w:t>ικονομικών</w:t>
      </w:r>
      <w:r>
        <w:rPr>
          <w:rFonts w:cstheme="minorHAnsi"/>
        </w:rPr>
        <w:t>. Δ</w:t>
      </w:r>
      <w:r w:rsidRPr="00B83AA3">
        <w:rPr>
          <w:rFonts w:cstheme="minorHAnsi"/>
        </w:rPr>
        <w:t>ιότι η θέσπιση πανευρωπαϊκού ατομικού συνταξιοδοτικού προϊόντος</w:t>
      </w:r>
      <w:r>
        <w:rPr>
          <w:rFonts w:cstheme="minorHAnsi"/>
        </w:rPr>
        <w:t>,</w:t>
      </w:r>
      <w:r w:rsidRPr="00B83AA3">
        <w:rPr>
          <w:rFonts w:cstheme="minorHAnsi"/>
        </w:rPr>
        <w:t xml:space="preserve"> που είναι μια βόμβα στα θεμέλια του συνταξιοδοτικού συστήματος</w:t>
      </w:r>
      <w:r>
        <w:rPr>
          <w:rFonts w:cstheme="minorHAnsi"/>
        </w:rPr>
        <w:t>, έχει σχέση με άλλο Υπουργείο</w:t>
      </w:r>
      <w:r w:rsidR="00277820">
        <w:rPr>
          <w:rFonts w:cstheme="minorHAnsi"/>
        </w:rPr>
        <w:t>,</w:t>
      </w:r>
      <w:r>
        <w:rPr>
          <w:rFonts w:cstheme="minorHAnsi"/>
        </w:rPr>
        <w:t xml:space="preserve"> από το Υπουργείο Ο</w:t>
      </w:r>
      <w:r w:rsidRPr="00B83AA3">
        <w:rPr>
          <w:rFonts w:cstheme="minorHAnsi"/>
        </w:rPr>
        <w:t>ικονομικών</w:t>
      </w:r>
      <w:r w:rsidR="00277820">
        <w:rPr>
          <w:rFonts w:cstheme="minorHAnsi"/>
        </w:rPr>
        <w:t xml:space="preserve">. </w:t>
      </w:r>
    </w:p>
    <w:p w:rsidR="00E216A2" w:rsidRDefault="00E216A2" w:rsidP="0002061B">
      <w:pPr>
        <w:spacing w:line="276" w:lineRule="auto"/>
        <w:ind w:firstLine="720"/>
        <w:jc w:val="both"/>
        <w:rPr>
          <w:rFonts w:cstheme="minorHAnsi"/>
        </w:rPr>
      </w:pPr>
      <w:r>
        <w:rPr>
          <w:rFonts w:cstheme="minorHAnsi"/>
        </w:rPr>
        <w:t>Έ</w:t>
      </w:r>
      <w:r w:rsidRPr="00B83AA3">
        <w:rPr>
          <w:rFonts w:cstheme="minorHAnsi"/>
        </w:rPr>
        <w:t>ρχεται</w:t>
      </w:r>
      <w:r>
        <w:rPr>
          <w:rFonts w:cstheme="minorHAnsi"/>
        </w:rPr>
        <w:t>,</w:t>
      </w:r>
      <w:r w:rsidRPr="00B83AA3">
        <w:rPr>
          <w:rFonts w:cstheme="minorHAnsi"/>
        </w:rPr>
        <w:t xml:space="preserve"> λοιπόν</w:t>
      </w:r>
      <w:r>
        <w:rPr>
          <w:rFonts w:cstheme="minorHAnsi"/>
        </w:rPr>
        <w:t>,</w:t>
      </w:r>
      <w:r w:rsidRPr="00B83AA3">
        <w:rPr>
          <w:rFonts w:cstheme="minorHAnsi"/>
        </w:rPr>
        <w:t xml:space="preserve"> σαν 46</w:t>
      </w:r>
      <w:r w:rsidRPr="005E1502">
        <w:rPr>
          <w:rFonts w:cstheme="minorHAnsi"/>
          <w:vertAlign w:val="superscript"/>
        </w:rPr>
        <w:t xml:space="preserve">ο </w:t>
      </w:r>
      <w:r w:rsidRPr="00B83AA3">
        <w:rPr>
          <w:rFonts w:cstheme="minorHAnsi"/>
        </w:rPr>
        <w:t>άρθρο και τα επόμενα</w:t>
      </w:r>
      <w:r w:rsidR="005E1502">
        <w:rPr>
          <w:rFonts w:cstheme="minorHAnsi"/>
        </w:rPr>
        <w:t>,</w:t>
      </w:r>
      <w:r w:rsidRPr="00B83AA3">
        <w:rPr>
          <w:rFonts w:cstheme="minorHAnsi"/>
        </w:rPr>
        <w:t xml:space="preserve"> σε αυτό το νομοσχέδιο ένα πολύ σημαντικό ζήτημα</w:t>
      </w:r>
      <w:r>
        <w:rPr>
          <w:rFonts w:cstheme="minorHAnsi"/>
        </w:rPr>
        <w:t>,</w:t>
      </w:r>
      <w:r w:rsidRPr="00B83AA3">
        <w:rPr>
          <w:rFonts w:cstheme="minorHAnsi"/>
        </w:rPr>
        <w:t xml:space="preserve"> το οποίο έπρεπε να είναι αντικείμενο διαλόγου με κοινωνικούς παραγωγικούς φορείς</w:t>
      </w:r>
      <w:r>
        <w:rPr>
          <w:rFonts w:cstheme="minorHAnsi"/>
        </w:rPr>
        <w:t xml:space="preserve"> και</w:t>
      </w:r>
      <w:r w:rsidRPr="00B83AA3">
        <w:rPr>
          <w:rFonts w:cstheme="minorHAnsi"/>
        </w:rPr>
        <w:t xml:space="preserve"> με τους εργαζόμενους</w:t>
      </w:r>
      <w:r>
        <w:rPr>
          <w:rFonts w:cstheme="minorHAnsi"/>
        </w:rPr>
        <w:t xml:space="preserve">. Εγώ θα ήθελα και τον εκπρόσωπο της ΝΔ, </w:t>
      </w:r>
      <w:r w:rsidRPr="00B83AA3">
        <w:rPr>
          <w:rFonts w:cstheme="minorHAnsi"/>
        </w:rPr>
        <w:t>γιατί δεν κατάλαβα τη θέση του γι</w:t>
      </w:r>
      <w:r>
        <w:rPr>
          <w:rFonts w:cstheme="minorHAnsi"/>
        </w:rPr>
        <w:t>’</w:t>
      </w:r>
      <w:r w:rsidRPr="00B83AA3">
        <w:rPr>
          <w:rFonts w:cstheme="minorHAnsi"/>
        </w:rPr>
        <w:t xml:space="preserve"> αυτό το ζήτημα</w:t>
      </w:r>
      <w:r>
        <w:rPr>
          <w:rFonts w:cstheme="minorHAnsi"/>
        </w:rPr>
        <w:t>, επειδή</w:t>
      </w:r>
      <w:r w:rsidRPr="00B83AA3">
        <w:rPr>
          <w:rFonts w:cstheme="minorHAnsi"/>
        </w:rPr>
        <w:t xml:space="preserve"> είναι μια βόμβα στα θεμέλια του συνταξιοδοτικού συστήματος</w:t>
      </w:r>
      <w:r>
        <w:rPr>
          <w:rFonts w:cstheme="minorHAnsi"/>
        </w:rPr>
        <w:t xml:space="preserve"> αυτό.</w:t>
      </w:r>
      <w:r w:rsidRPr="00B83AA3">
        <w:rPr>
          <w:rFonts w:cstheme="minorHAnsi"/>
        </w:rPr>
        <w:t xml:space="preserve"> Δηλαδή</w:t>
      </w:r>
      <w:r>
        <w:rPr>
          <w:rFonts w:cstheme="minorHAnsi"/>
        </w:rPr>
        <w:t>,</w:t>
      </w:r>
      <w:r w:rsidRPr="00B83AA3">
        <w:rPr>
          <w:rFonts w:cstheme="minorHAnsi"/>
        </w:rPr>
        <w:t xml:space="preserve"> η θέσπιση ατομικού συνταξιοδοτικού προϊόντος</w:t>
      </w:r>
      <w:r>
        <w:rPr>
          <w:rFonts w:cstheme="minorHAnsi"/>
        </w:rPr>
        <w:t>. Πάμε να υ</w:t>
      </w:r>
      <w:r w:rsidRPr="00B83AA3">
        <w:rPr>
          <w:rFonts w:cstheme="minorHAnsi"/>
        </w:rPr>
        <w:t>ποκαταστήσουμε την αναγκαία λειτουργία του συστήματος κοινωνικής ασφάλισης με κάποιο</w:t>
      </w:r>
      <w:r>
        <w:rPr>
          <w:rFonts w:cstheme="minorHAnsi"/>
        </w:rPr>
        <w:t xml:space="preserve"> άλλο σ</w:t>
      </w:r>
      <w:r w:rsidRPr="00B83AA3">
        <w:rPr>
          <w:rFonts w:cstheme="minorHAnsi"/>
        </w:rPr>
        <w:t>ύστημα</w:t>
      </w:r>
      <w:r w:rsidR="00772DC0">
        <w:rPr>
          <w:rFonts w:cstheme="minorHAnsi"/>
        </w:rPr>
        <w:t xml:space="preserve"> στη</w:t>
      </w:r>
      <w:r>
        <w:rPr>
          <w:rFonts w:cstheme="minorHAnsi"/>
        </w:rPr>
        <w:t xml:space="preserve"> λεγόμενη «τούρλα</w:t>
      </w:r>
      <w:r w:rsidRPr="00B83AA3">
        <w:rPr>
          <w:rFonts w:cstheme="minorHAnsi"/>
        </w:rPr>
        <w:t xml:space="preserve"> του Σαββάτου</w:t>
      </w:r>
      <w:r>
        <w:rPr>
          <w:rFonts w:cstheme="minorHAnsi"/>
        </w:rPr>
        <w:t>»</w:t>
      </w:r>
      <w:r w:rsidRPr="00B83AA3">
        <w:rPr>
          <w:rFonts w:cstheme="minorHAnsi"/>
        </w:rPr>
        <w:t xml:space="preserve"> και λίγο πριν τις εκλογές και χωρίς να πάρει κανένας είδηση</w:t>
      </w:r>
      <w:r>
        <w:rPr>
          <w:rFonts w:cstheme="minorHAnsi"/>
        </w:rPr>
        <w:t xml:space="preserve"> και χωρίς να υπάρχει</w:t>
      </w:r>
      <w:r w:rsidRPr="00B83AA3">
        <w:rPr>
          <w:rFonts w:cstheme="minorHAnsi"/>
        </w:rPr>
        <w:t xml:space="preserve"> αναγκαία και ουσιαστική διαβούλευση και συζήτηση</w:t>
      </w:r>
      <w:r>
        <w:rPr>
          <w:rFonts w:cstheme="minorHAnsi"/>
        </w:rPr>
        <w:t>; Θ</w:t>
      </w:r>
      <w:r w:rsidRPr="00B83AA3">
        <w:rPr>
          <w:rFonts w:cstheme="minorHAnsi"/>
        </w:rPr>
        <w:t>εωρώ ότι είναι λάθος</w:t>
      </w:r>
      <w:r>
        <w:rPr>
          <w:rFonts w:cstheme="minorHAnsi"/>
        </w:rPr>
        <w:t>.</w:t>
      </w:r>
      <w:r w:rsidR="005E1502">
        <w:rPr>
          <w:rFonts w:cstheme="minorHAnsi"/>
        </w:rPr>
        <w:t xml:space="preserve"> Εμείς καλούμε την Κ</w:t>
      </w:r>
      <w:r w:rsidRPr="00B83AA3">
        <w:rPr>
          <w:rFonts w:cstheme="minorHAnsi"/>
        </w:rPr>
        <w:t>υβέρνηση</w:t>
      </w:r>
      <w:r>
        <w:rPr>
          <w:rFonts w:cstheme="minorHAnsi"/>
        </w:rPr>
        <w:t>,</w:t>
      </w:r>
      <w:r w:rsidRPr="00B83AA3">
        <w:rPr>
          <w:rFonts w:cstheme="minorHAnsi"/>
        </w:rPr>
        <w:t xml:space="preserve"> σε κάθε περίπτωση</w:t>
      </w:r>
      <w:r>
        <w:rPr>
          <w:rFonts w:cstheme="minorHAnsi"/>
        </w:rPr>
        <w:t>,</w:t>
      </w:r>
      <w:r w:rsidRPr="00B83AA3">
        <w:rPr>
          <w:rFonts w:cstheme="minorHAnsi"/>
        </w:rPr>
        <w:t xml:space="preserve"> να αποσύρει από το άρθρο 46 και μετά το συγκεκριμένο νομοθέτημα ή να μας εξηγήσει για ποιο λόγο έπρεπε να έρθει έτσι αυτό το νομοθέτημα</w:t>
      </w:r>
      <w:r w:rsidR="00772DC0">
        <w:rPr>
          <w:rFonts w:cstheme="minorHAnsi"/>
        </w:rPr>
        <w:t xml:space="preserve">, </w:t>
      </w:r>
      <w:r>
        <w:rPr>
          <w:rFonts w:cstheme="minorHAnsi"/>
        </w:rPr>
        <w:t>σε νομοσχέδιο άλλου Υ</w:t>
      </w:r>
      <w:r w:rsidRPr="00B83AA3">
        <w:rPr>
          <w:rFonts w:cstheme="minorHAnsi"/>
        </w:rPr>
        <w:t>πουργείου</w:t>
      </w:r>
      <w:r>
        <w:rPr>
          <w:rFonts w:cstheme="minorHAnsi"/>
        </w:rPr>
        <w:t>.</w:t>
      </w:r>
      <w:r w:rsidRPr="00B83AA3">
        <w:rPr>
          <w:rFonts w:cstheme="minorHAnsi"/>
        </w:rPr>
        <w:t xml:space="preserve"> </w:t>
      </w:r>
    </w:p>
    <w:p w:rsidR="00E216A2" w:rsidRDefault="00E216A2"/>
    <w:p w:rsidR="00E216A2" w:rsidRDefault="00E216A2" w:rsidP="006946FE">
      <w:pPr>
        <w:spacing w:line="276" w:lineRule="auto"/>
        <w:ind w:firstLine="720"/>
        <w:jc w:val="both"/>
        <w:rPr>
          <w:rFonts w:cstheme="minorHAnsi"/>
        </w:rPr>
      </w:pPr>
      <w:r>
        <w:rPr>
          <w:rFonts w:cstheme="minorHAnsi"/>
        </w:rPr>
        <w:t xml:space="preserve">Τα </w:t>
      </w:r>
      <w:r w:rsidRPr="00995EDB">
        <w:rPr>
          <w:rFonts w:cstheme="minorHAnsi"/>
        </w:rPr>
        <w:t>συνταξιοδοτικά</w:t>
      </w:r>
      <w:r>
        <w:rPr>
          <w:rFonts w:cstheme="minorHAnsi"/>
        </w:rPr>
        <w:t xml:space="preserve"> θέματα</w:t>
      </w:r>
      <w:r w:rsidRPr="002D73EA">
        <w:rPr>
          <w:rFonts w:cstheme="minorHAnsi"/>
        </w:rPr>
        <w:t xml:space="preserve"> αφορούν</w:t>
      </w:r>
      <w:r w:rsidR="00874305">
        <w:rPr>
          <w:rFonts w:cstheme="minorHAnsi"/>
        </w:rPr>
        <w:t xml:space="preserve"> κυρίως το Υπουργείο Εργασίας κ</w:t>
      </w:r>
      <w:r w:rsidRPr="002D73EA">
        <w:rPr>
          <w:rFonts w:cstheme="minorHAnsi"/>
        </w:rPr>
        <w:t>ι όχι το Υπουργείο Οικονομικών</w:t>
      </w:r>
      <w:r>
        <w:rPr>
          <w:rFonts w:cstheme="minorHAnsi"/>
        </w:rPr>
        <w:t>, ε</w:t>
      </w:r>
      <w:r w:rsidR="00874305">
        <w:rPr>
          <w:rFonts w:cstheme="minorHAnsi"/>
        </w:rPr>
        <w:t>κτός κ</w:t>
      </w:r>
      <w:r w:rsidRPr="002D73EA">
        <w:rPr>
          <w:rFonts w:cstheme="minorHAnsi"/>
        </w:rPr>
        <w:t>ι αν αυτή η διαδικασία είναι ο προάγγελος</w:t>
      </w:r>
      <w:r>
        <w:rPr>
          <w:rFonts w:cstheme="minorHAnsi"/>
        </w:rPr>
        <w:t>,</w:t>
      </w:r>
      <w:r w:rsidRPr="002D73EA">
        <w:rPr>
          <w:rFonts w:cstheme="minorHAnsi"/>
        </w:rPr>
        <w:t xml:space="preserve"> αυτό που κρύβεται πίσω από την κουρτίνα</w:t>
      </w:r>
      <w:r>
        <w:rPr>
          <w:rFonts w:cstheme="minorHAnsi"/>
        </w:rPr>
        <w:t>,</w:t>
      </w:r>
      <w:r w:rsidRPr="002D73EA">
        <w:rPr>
          <w:rFonts w:cstheme="minorHAnsi"/>
        </w:rPr>
        <w:t xml:space="preserve"> άλλων εξελίξεων στο σύστημα κοινωνικής ασφάλισης</w:t>
      </w:r>
      <w:r w:rsidR="00B10908">
        <w:rPr>
          <w:rFonts w:cstheme="minorHAnsi"/>
        </w:rPr>
        <w:t>,</w:t>
      </w:r>
      <w:r w:rsidRPr="002D73EA">
        <w:rPr>
          <w:rFonts w:cstheme="minorHAnsi"/>
        </w:rPr>
        <w:t xml:space="preserve"> όπου θα πρέπει να έρθει το Υπουργείο Οικονομικών να βάλει βαθιά το χέρι στην τσέπη των </w:t>
      </w:r>
      <w:r w:rsidRPr="002D73EA">
        <w:rPr>
          <w:rFonts w:cstheme="minorHAnsi"/>
        </w:rPr>
        <w:lastRenderedPageBreak/>
        <w:t>Ελλήνων φορολογουμένων και των συνταξιούχων</w:t>
      </w:r>
      <w:r>
        <w:rPr>
          <w:rFonts w:cstheme="minorHAnsi"/>
        </w:rPr>
        <w:t>,</w:t>
      </w:r>
      <w:r w:rsidRPr="002D73EA">
        <w:rPr>
          <w:rFonts w:cstheme="minorHAnsi"/>
        </w:rPr>
        <w:t xml:space="preserve"> για να χρηματοδοτήσει άλλες ανώμαλες καταστάσεις</w:t>
      </w:r>
      <w:r>
        <w:rPr>
          <w:rFonts w:cstheme="minorHAnsi"/>
        </w:rPr>
        <w:t>.</w:t>
      </w:r>
      <w:r w:rsidRPr="002D73EA">
        <w:rPr>
          <w:rFonts w:cstheme="minorHAnsi"/>
        </w:rPr>
        <w:t xml:space="preserve"> Αυτό</w:t>
      </w:r>
      <w:r>
        <w:rPr>
          <w:rFonts w:cstheme="minorHAnsi"/>
        </w:rPr>
        <w:t xml:space="preserve"> ο</w:t>
      </w:r>
      <w:r w:rsidR="00B10908">
        <w:rPr>
          <w:rFonts w:cstheme="minorHAnsi"/>
        </w:rPr>
        <w:t xml:space="preserve"> εκπρόσωπος της Κ</w:t>
      </w:r>
      <w:r w:rsidRPr="002D73EA">
        <w:rPr>
          <w:rFonts w:cstheme="minorHAnsi"/>
        </w:rPr>
        <w:t>υβέρνησης</w:t>
      </w:r>
      <w:r>
        <w:rPr>
          <w:rFonts w:cstheme="minorHAnsi"/>
        </w:rPr>
        <w:t>,</w:t>
      </w:r>
      <w:r w:rsidRPr="002D73EA">
        <w:rPr>
          <w:rFonts w:cstheme="minorHAnsi"/>
        </w:rPr>
        <w:t xml:space="preserve"> ο αρμόδιος Υφυπουργός και</w:t>
      </w:r>
      <w:r>
        <w:rPr>
          <w:rFonts w:cstheme="minorHAnsi"/>
        </w:rPr>
        <w:t xml:space="preserve"> ο</w:t>
      </w:r>
      <w:r w:rsidRPr="002D73EA">
        <w:rPr>
          <w:rFonts w:cstheme="minorHAnsi"/>
        </w:rPr>
        <w:t xml:space="preserve"> εκπρόσωπος της Νέας Δημοκρατίας πρέπει με σαφήνεια να το ξεκαθαρίσουν</w:t>
      </w:r>
      <w:r w:rsidR="002F254D">
        <w:rPr>
          <w:rFonts w:cstheme="minorHAnsi"/>
        </w:rPr>
        <w:t>,</w:t>
      </w:r>
      <w:r w:rsidRPr="002D73EA">
        <w:rPr>
          <w:rFonts w:cstheme="minorHAnsi"/>
        </w:rPr>
        <w:t xml:space="preserve"> ακόμη και σήμερα</w:t>
      </w:r>
      <w:r>
        <w:rPr>
          <w:rFonts w:cstheme="minorHAnsi"/>
        </w:rPr>
        <w:t>.</w:t>
      </w:r>
      <w:r w:rsidRPr="002D73EA">
        <w:rPr>
          <w:rFonts w:cstheme="minorHAnsi"/>
        </w:rPr>
        <w:t xml:space="preserve"> </w:t>
      </w:r>
    </w:p>
    <w:p w:rsidR="002F254D" w:rsidRDefault="00E216A2" w:rsidP="0002061B">
      <w:pPr>
        <w:spacing w:line="276" w:lineRule="auto"/>
        <w:ind w:firstLine="851"/>
        <w:jc w:val="both"/>
        <w:rPr>
          <w:rFonts w:cstheme="minorHAnsi"/>
        </w:rPr>
      </w:pPr>
      <w:r>
        <w:rPr>
          <w:rFonts w:cstheme="minorHAnsi"/>
        </w:rPr>
        <w:t xml:space="preserve">Σχετικά με </w:t>
      </w:r>
      <w:r w:rsidRPr="002D73EA">
        <w:rPr>
          <w:rFonts w:cstheme="minorHAnsi"/>
        </w:rPr>
        <w:t>το νομοσχέδιο</w:t>
      </w:r>
      <w:r>
        <w:rPr>
          <w:rFonts w:cstheme="minorHAnsi"/>
        </w:rPr>
        <w:t>,</w:t>
      </w:r>
      <w:r w:rsidRPr="002D73EA">
        <w:rPr>
          <w:rFonts w:cstheme="minorHAnsi"/>
        </w:rPr>
        <w:t xml:space="preserve"> </w:t>
      </w:r>
      <w:r w:rsidR="00B10908">
        <w:rPr>
          <w:rFonts w:cstheme="minorHAnsi"/>
        </w:rPr>
        <w:t>δεν χαλά</w:t>
      </w:r>
      <w:r w:rsidR="002F254D">
        <w:rPr>
          <w:rFonts w:cstheme="minorHAnsi"/>
        </w:rPr>
        <w:t>ει</w:t>
      </w:r>
      <w:r w:rsidR="00B10908">
        <w:rPr>
          <w:rFonts w:cstheme="minorHAnsi"/>
        </w:rPr>
        <w:t xml:space="preserve"> τις παραδόσεις της η Κ</w:t>
      </w:r>
      <w:r w:rsidR="002F254D">
        <w:rPr>
          <w:rFonts w:cstheme="minorHAnsi"/>
        </w:rPr>
        <w:t>υβέρνηση. Έ</w:t>
      </w:r>
      <w:r w:rsidRPr="002D73EA">
        <w:rPr>
          <w:rFonts w:cstheme="minorHAnsi"/>
        </w:rPr>
        <w:t>χουμε ακόμη ένα νομοσχέδιο χωρίς αρχή</w:t>
      </w:r>
      <w:r>
        <w:rPr>
          <w:rFonts w:cstheme="minorHAnsi"/>
        </w:rPr>
        <w:t>,</w:t>
      </w:r>
      <w:r w:rsidRPr="002D73EA">
        <w:rPr>
          <w:rFonts w:cstheme="minorHAnsi"/>
        </w:rPr>
        <w:t xml:space="preserve"> μέση και τέλος</w:t>
      </w:r>
      <w:r>
        <w:rPr>
          <w:rFonts w:cstheme="minorHAnsi"/>
        </w:rPr>
        <w:t>,</w:t>
      </w:r>
      <w:r w:rsidRPr="002D73EA">
        <w:rPr>
          <w:rFonts w:cstheme="minorHAnsi"/>
        </w:rPr>
        <w:t xml:space="preserve"> ένα νομοσχέδιο συρραφή</w:t>
      </w:r>
      <w:r>
        <w:rPr>
          <w:rFonts w:cstheme="minorHAnsi"/>
        </w:rPr>
        <w:t>ς</w:t>
      </w:r>
      <w:r w:rsidRPr="002D73EA">
        <w:rPr>
          <w:rFonts w:cstheme="minorHAnsi"/>
        </w:rPr>
        <w:t xml:space="preserve"> άσχετων διατάξεων</w:t>
      </w:r>
      <w:r>
        <w:rPr>
          <w:rFonts w:cstheme="minorHAnsi"/>
        </w:rPr>
        <w:t>,</w:t>
      </w:r>
      <w:r w:rsidRPr="002D73EA">
        <w:rPr>
          <w:rFonts w:cstheme="minorHAnsi"/>
        </w:rPr>
        <w:t xml:space="preserve"> με το οποίο ρυθμίζονται ετερόκλητα ζητήματα αρμοδιότητας του Υπουργείου Οικονομικών και με ερωτηματικό </w:t>
      </w:r>
      <w:r w:rsidR="002F254D">
        <w:rPr>
          <w:rFonts w:cstheme="minorHAnsi"/>
        </w:rPr>
        <w:t>«</w:t>
      </w:r>
      <w:r w:rsidRPr="002D73EA">
        <w:rPr>
          <w:rFonts w:cstheme="minorHAnsi"/>
        </w:rPr>
        <w:t>αρμοδιότητας του Υπουργείου Οικονομικών</w:t>
      </w:r>
      <w:r w:rsidR="002F254D">
        <w:rPr>
          <w:rFonts w:cstheme="minorHAnsi"/>
        </w:rPr>
        <w:t>;</w:t>
      </w:r>
      <w:r w:rsidR="002F254D">
        <w:rPr>
          <w:rFonts w:cstheme="minorHAnsi"/>
          <w:sz w:val="24"/>
        </w:rPr>
        <w:t>»</w:t>
      </w:r>
      <w:r>
        <w:rPr>
          <w:rFonts w:cstheme="minorHAnsi"/>
        </w:rPr>
        <w:t>,</w:t>
      </w:r>
      <w:r w:rsidRPr="002D73EA">
        <w:rPr>
          <w:rFonts w:cstheme="minorHAnsi"/>
        </w:rPr>
        <w:t xml:space="preserve"> διότι θεωρώ ό</w:t>
      </w:r>
      <w:r w:rsidR="002F254D">
        <w:rPr>
          <w:rFonts w:cstheme="minorHAnsi"/>
        </w:rPr>
        <w:t xml:space="preserve">τι υπάρχει </w:t>
      </w:r>
      <w:r w:rsidRPr="002D73EA">
        <w:rPr>
          <w:rFonts w:cstheme="minorHAnsi"/>
        </w:rPr>
        <w:t>αρμοδιότητα άλλων Υπουργείων</w:t>
      </w:r>
      <w:r>
        <w:rPr>
          <w:rFonts w:cstheme="minorHAnsi"/>
        </w:rPr>
        <w:t>.</w:t>
      </w:r>
      <w:r w:rsidR="002F254D">
        <w:rPr>
          <w:rFonts w:cstheme="minorHAnsi"/>
        </w:rPr>
        <w:t xml:space="preserve"> </w:t>
      </w:r>
    </w:p>
    <w:p w:rsidR="004A02C5" w:rsidRDefault="002F254D" w:rsidP="0002061B">
      <w:pPr>
        <w:spacing w:line="276" w:lineRule="auto"/>
        <w:ind w:firstLine="851"/>
        <w:jc w:val="both"/>
        <w:rPr>
          <w:rFonts w:cstheme="minorHAnsi"/>
        </w:rPr>
      </w:pPr>
      <w:r>
        <w:rPr>
          <w:rFonts w:cstheme="minorHAnsi"/>
        </w:rPr>
        <w:t>Το παρόν είχε αναρτηθεί στη Δημόσια Δ</w:t>
      </w:r>
      <w:r w:rsidR="00E216A2" w:rsidRPr="002D73EA">
        <w:rPr>
          <w:rFonts w:cstheme="minorHAnsi"/>
        </w:rPr>
        <w:t>ιαβούλευση</w:t>
      </w:r>
      <w:r w:rsidR="00E216A2">
        <w:rPr>
          <w:rFonts w:cstheme="minorHAnsi"/>
        </w:rPr>
        <w:t>.</w:t>
      </w:r>
      <w:r w:rsidR="00E216A2" w:rsidRPr="002D73EA">
        <w:rPr>
          <w:rFonts w:cstheme="minorHAnsi"/>
        </w:rPr>
        <w:t xml:space="preserve"> Προσέξτε</w:t>
      </w:r>
      <w:r>
        <w:rPr>
          <w:rFonts w:cstheme="minorHAnsi"/>
        </w:rPr>
        <w:t>,</w:t>
      </w:r>
      <w:r w:rsidR="00E216A2" w:rsidRPr="002D73EA">
        <w:rPr>
          <w:rFonts w:cstheme="minorHAnsi"/>
        </w:rPr>
        <w:t xml:space="preserve"> </w:t>
      </w:r>
      <w:r>
        <w:rPr>
          <w:rFonts w:cstheme="minorHAnsi"/>
        </w:rPr>
        <w:t>όμως,</w:t>
      </w:r>
      <w:r w:rsidR="00E216A2" w:rsidRPr="002D73EA">
        <w:rPr>
          <w:rFonts w:cstheme="minorHAnsi"/>
        </w:rPr>
        <w:t xml:space="preserve"> τώρα</w:t>
      </w:r>
      <w:r w:rsidR="00E216A2">
        <w:rPr>
          <w:rFonts w:cstheme="minorHAnsi"/>
        </w:rPr>
        <w:t>,</w:t>
      </w:r>
      <w:r w:rsidR="00E216A2" w:rsidRPr="002D73EA">
        <w:rPr>
          <w:rFonts w:cstheme="minorHAnsi"/>
        </w:rPr>
        <w:t xml:space="preserve"> τι ενδιαφέρον παρουσιάζουν ορισμένα στοιχεία</w:t>
      </w:r>
      <w:r w:rsidR="00E216A2">
        <w:rPr>
          <w:rFonts w:cstheme="minorHAnsi"/>
        </w:rPr>
        <w:t>.</w:t>
      </w:r>
      <w:r w:rsidR="00E216A2" w:rsidRPr="002D73EA">
        <w:rPr>
          <w:rFonts w:cstheme="minorHAnsi"/>
        </w:rPr>
        <w:t xml:space="preserve"> Από</w:t>
      </w:r>
      <w:r w:rsidR="00E216A2">
        <w:rPr>
          <w:rFonts w:cstheme="minorHAnsi"/>
        </w:rPr>
        <w:t xml:space="preserve"> </w:t>
      </w:r>
      <w:r w:rsidR="00E216A2" w:rsidRPr="002D73EA">
        <w:rPr>
          <w:rFonts w:cstheme="minorHAnsi"/>
        </w:rPr>
        <w:t>το κατατεθειμένο σχέδιο νόμου</w:t>
      </w:r>
      <w:r w:rsidR="00E216A2">
        <w:rPr>
          <w:rFonts w:cstheme="minorHAnsi"/>
        </w:rPr>
        <w:t xml:space="preserve"> λ</w:t>
      </w:r>
      <w:r w:rsidR="00E216A2" w:rsidRPr="002D73EA">
        <w:rPr>
          <w:rFonts w:cstheme="minorHAnsi"/>
        </w:rPr>
        <w:t>εί</w:t>
      </w:r>
      <w:r>
        <w:rPr>
          <w:rFonts w:cstheme="minorHAnsi"/>
        </w:rPr>
        <w:t>πει σε σχέση με το κείμενο της Δ</w:t>
      </w:r>
      <w:r w:rsidR="00E216A2" w:rsidRPr="002D73EA">
        <w:rPr>
          <w:rFonts w:cstheme="minorHAnsi"/>
        </w:rPr>
        <w:t>ιαβούλευσης</w:t>
      </w:r>
      <w:r>
        <w:rPr>
          <w:rFonts w:cstheme="minorHAnsi"/>
        </w:rPr>
        <w:t xml:space="preserve"> το μέρος Δ</w:t>
      </w:r>
      <w:r w:rsidR="00E216A2">
        <w:rPr>
          <w:rFonts w:cstheme="minorHAnsi"/>
        </w:rPr>
        <w:t>΄</w:t>
      </w:r>
      <w:r>
        <w:rPr>
          <w:rFonts w:cstheme="minorHAnsi"/>
        </w:rPr>
        <w:t>,</w:t>
      </w:r>
      <w:r w:rsidR="00E216A2">
        <w:rPr>
          <w:rFonts w:cstheme="minorHAnsi"/>
        </w:rPr>
        <w:t xml:space="preserve"> που αφορούσε τον ν.</w:t>
      </w:r>
      <w:r>
        <w:rPr>
          <w:rFonts w:cstheme="minorHAnsi"/>
        </w:rPr>
        <w:t xml:space="preserve"> </w:t>
      </w:r>
      <w:r w:rsidR="00E216A2" w:rsidRPr="002D73EA">
        <w:rPr>
          <w:rFonts w:cstheme="minorHAnsi"/>
        </w:rPr>
        <w:t>45</w:t>
      </w:r>
      <w:r w:rsidR="00E216A2">
        <w:rPr>
          <w:rFonts w:cstheme="minorHAnsi"/>
        </w:rPr>
        <w:t>57/</w:t>
      </w:r>
      <w:r>
        <w:rPr>
          <w:rFonts w:cstheme="minorHAnsi"/>
        </w:rPr>
        <w:t>20</w:t>
      </w:r>
      <w:r w:rsidR="00E216A2" w:rsidRPr="002D73EA">
        <w:rPr>
          <w:rFonts w:cstheme="minorHAnsi"/>
        </w:rPr>
        <w:t>18</w:t>
      </w:r>
      <w:r w:rsidR="00E216A2">
        <w:rPr>
          <w:rFonts w:cstheme="minorHAnsi"/>
        </w:rPr>
        <w:t>,</w:t>
      </w:r>
      <w:r w:rsidR="00E216A2" w:rsidRPr="002D73EA">
        <w:rPr>
          <w:rFonts w:cstheme="minorHAnsi"/>
        </w:rPr>
        <w:t xml:space="preserve"> δηλαδή το πλαίσιο αντιμετώπισης των κινδύνων νομιμοποίησης εσόδων από εγκληματικές δραστηριότητες και της χρηματοδότησης τρομοκρατίας</w:t>
      </w:r>
      <w:r w:rsidR="00E216A2">
        <w:rPr>
          <w:rFonts w:cstheme="minorHAnsi"/>
        </w:rPr>
        <w:t>.</w:t>
      </w:r>
      <w:r w:rsidR="00E216A2" w:rsidRPr="002D73EA">
        <w:rPr>
          <w:rFonts w:cstheme="minorHAnsi"/>
        </w:rPr>
        <w:t xml:space="preserve"> Το ερώτημα </w:t>
      </w:r>
      <w:r w:rsidR="004A02C5">
        <w:rPr>
          <w:rFonts w:cstheme="minorHAnsi"/>
        </w:rPr>
        <w:t>-</w:t>
      </w:r>
      <w:r w:rsidR="00E216A2" w:rsidRPr="002D73EA">
        <w:rPr>
          <w:rFonts w:cstheme="minorHAnsi"/>
        </w:rPr>
        <w:t>και ελπίζω να υπάρχει απάντηση</w:t>
      </w:r>
      <w:r w:rsidR="004A02C5">
        <w:rPr>
          <w:rFonts w:cstheme="minorHAnsi"/>
        </w:rPr>
        <w:t>-</w:t>
      </w:r>
      <w:r w:rsidR="00E216A2" w:rsidRPr="002D73EA">
        <w:rPr>
          <w:rFonts w:cstheme="minorHAnsi"/>
        </w:rPr>
        <w:t xml:space="preserve"> είναι</w:t>
      </w:r>
      <w:r w:rsidR="004A02C5">
        <w:rPr>
          <w:rFonts w:cstheme="minorHAnsi"/>
        </w:rPr>
        <w:t>, γιατί τα πρώτα τρία Μ</w:t>
      </w:r>
      <w:r w:rsidR="00E216A2" w:rsidRPr="002D73EA">
        <w:rPr>
          <w:rFonts w:cstheme="minorHAnsi"/>
        </w:rPr>
        <w:t>έρη του υπό δια</w:t>
      </w:r>
      <w:r w:rsidR="00E216A2">
        <w:rPr>
          <w:rFonts w:cstheme="minorHAnsi"/>
        </w:rPr>
        <w:t>βούλευση σχεδίου</w:t>
      </w:r>
      <w:r w:rsidR="00E216A2" w:rsidRPr="002D73EA">
        <w:rPr>
          <w:rFonts w:cstheme="minorHAnsi"/>
        </w:rPr>
        <w:t xml:space="preserve"> νόμου κρίθηκαν ως επείγοντα και κατατέθηκαν και το τέταρτο δεν κατατέθηκε</w:t>
      </w:r>
      <w:r w:rsidR="00E216A2">
        <w:rPr>
          <w:rFonts w:cstheme="minorHAnsi"/>
        </w:rPr>
        <w:t>.</w:t>
      </w:r>
      <w:r w:rsidR="00E216A2" w:rsidRPr="002D73EA">
        <w:rPr>
          <w:rFonts w:cstheme="minorHAnsi"/>
        </w:rPr>
        <w:t xml:space="preserve"> Μήπως οι λόγοι της απαλοιφή</w:t>
      </w:r>
      <w:r w:rsidR="00E216A2">
        <w:rPr>
          <w:rFonts w:cstheme="minorHAnsi"/>
        </w:rPr>
        <w:t>ς</w:t>
      </w:r>
      <w:r w:rsidR="00E216A2" w:rsidRPr="002D73EA">
        <w:rPr>
          <w:rFonts w:cstheme="minorHAnsi"/>
        </w:rPr>
        <w:t xml:space="preserve"> του σχετίζονται από σωρεία δικαιολογημέν</w:t>
      </w:r>
      <w:r w:rsidR="00E216A2">
        <w:rPr>
          <w:rFonts w:cstheme="minorHAnsi"/>
        </w:rPr>
        <w:t>ων</w:t>
      </w:r>
      <w:r w:rsidR="00E216A2" w:rsidRPr="002D73EA">
        <w:rPr>
          <w:rFonts w:cstheme="minorHAnsi"/>
        </w:rPr>
        <w:t xml:space="preserve"> αντιδράσεων που είχαν οι επιχειρήσεις</w:t>
      </w:r>
      <w:r w:rsidR="00E216A2">
        <w:rPr>
          <w:rFonts w:cstheme="minorHAnsi"/>
        </w:rPr>
        <w:t>,</w:t>
      </w:r>
      <w:r w:rsidR="00E216A2" w:rsidRPr="002D73EA">
        <w:rPr>
          <w:rFonts w:cstheme="minorHAnsi"/>
        </w:rPr>
        <w:t xml:space="preserve"> λογιστές</w:t>
      </w:r>
      <w:r w:rsidR="00E216A2">
        <w:rPr>
          <w:rFonts w:cstheme="minorHAnsi"/>
        </w:rPr>
        <w:t>,</w:t>
      </w:r>
      <w:r w:rsidR="00E216A2" w:rsidRPr="002D73EA">
        <w:rPr>
          <w:rFonts w:cstheme="minorHAnsi"/>
        </w:rPr>
        <w:t xml:space="preserve"> συμβολαιογράφοι</w:t>
      </w:r>
      <w:r w:rsidR="00E216A2">
        <w:rPr>
          <w:rFonts w:cstheme="minorHAnsi"/>
        </w:rPr>
        <w:t>,</w:t>
      </w:r>
      <w:r w:rsidR="00E216A2" w:rsidRPr="002D73EA">
        <w:rPr>
          <w:rFonts w:cstheme="minorHAnsi"/>
        </w:rPr>
        <w:t xml:space="preserve"> μεσίτες</w:t>
      </w:r>
      <w:r w:rsidR="00E216A2">
        <w:rPr>
          <w:rFonts w:cstheme="minorHAnsi"/>
        </w:rPr>
        <w:t>,</w:t>
      </w:r>
      <w:r w:rsidR="00E216A2" w:rsidRPr="002D73EA">
        <w:rPr>
          <w:rFonts w:cstheme="minorHAnsi"/>
        </w:rPr>
        <w:t xml:space="preserve"> ορκωτοί κτλ</w:t>
      </w:r>
      <w:r w:rsidR="00E216A2">
        <w:rPr>
          <w:rFonts w:cstheme="minorHAnsi"/>
        </w:rPr>
        <w:t>. κ</w:t>
      </w:r>
      <w:r w:rsidR="00E216A2" w:rsidRPr="002D73EA">
        <w:rPr>
          <w:rFonts w:cstheme="minorHAnsi"/>
        </w:rPr>
        <w:t>αι είχαν σχέση με</w:t>
      </w:r>
      <w:r w:rsidR="00E216A2">
        <w:rPr>
          <w:rFonts w:cstheme="minorHAnsi"/>
        </w:rPr>
        <w:t xml:space="preserve"> τον υπό έκδοση κανονισμό της ΑΑΔΕ;</w:t>
      </w:r>
      <w:r w:rsidR="00E216A2" w:rsidRPr="002D73EA">
        <w:rPr>
          <w:rFonts w:cstheme="minorHAnsi"/>
        </w:rPr>
        <w:t xml:space="preserve"> Καταλαβ</w:t>
      </w:r>
      <w:r w:rsidR="004A02C5">
        <w:rPr>
          <w:rFonts w:cstheme="minorHAnsi"/>
        </w:rPr>
        <w:t>αίνω και σέβομαι τα θέματα της Ανεξάρτητης Αρχής Δημοσίων Ε</w:t>
      </w:r>
      <w:r w:rsidR="00E216A2" w:rsidRPr="002D73EA">
        <w:rPr>
          <w:rFonts w:cstheme="minorHAnsi"/>
        </w:rPr>
        <w:t>σόδων</w:t>
      </w:r>
      <w:r w:rsidR="00E216A2">
        <w:rPr>
          <w:rFonts w:cstheme="minorHAnsi"/>
        </w:rPr>
        <w:t>,</w:t>
      </w:r>
      <w:r w:rsidR="00E216A2" w:rsidRPr="002D73EA">
        <w:rPr>
          <w:rFonts w:cstheme="minorHAnsi"/>
        </w:rPr>
        <w:t xml:space="preserve"> αλλά εδώ πρέπει να υπάρχει μία απάντηση</w:t>
      </w:r>
      <w:r w:rsidR="00E216A2">
        <w:rPr>
          <w:rFonts w:cstheme="minorHAnsi"/>
        </w:rPr>
        <w:t>.</w:t>
      </w:r>
      <w:r w:rsidR="00E216A2" w:rsidRPr="002D73EA">
        <w:rPr>
          <w:rFonts w:cstheme="minorHAnsi"/>
        </w:rPr>
        <w:t xml:space="preserve"> </w:t>
      </w:r>
    </w:p>
    <w:p w:rsidR="00E216A2" w:rsidRDefault="00E216A2" w:rsidP="0002061B">
      <w:pPr>
        <w:spacing w:line="276" w:lineRule="auto"/>
        <w:ind w:firstLine="851"/>
        <w:jc w:val="both"/>
        <w:rPr>
          <w:rFonts w:cstheme="minorHAnsi"/>
        </w:rPr>
      </w:pPr>
      <w:r>
        <w:rPr>
          <w:rFonts w:cstheme="minorHAnsi"/>
        </w:rPr>
        <w:t>Επίσης,</w:t>
      </w:r>
      <w:r w:rsidRPr="002D73EA">
        <w:rPr>
          <w:rFonts w:cstheme="minorHAnsi"/>
        </w:rPr>
        <w:t xml:space="preserve"> θέλω να τονίσω </w:t>
      </w:r>
      <w:r>
        <w:rPr>
          <w:rFonts w:cstheme="minorHAnsi"/>
        </w:rPr>
        <w:t xml:space="preserve">και </w:t>
      </w:r>
      <w:r w:rsidRPr="002D73EA">
        <w:rPr>
          <w:rFonts w:cstheme="minorHAnsi"/>
        </w:rPr>
        <w:t>είναι ανησυχητικό για όλους μας αυτό</w:t>
      </w:r>
      <w:r>
        <w:rPr>
          <w:rFonts w:cstheme="minorHAnsi"/>
        </w:rPr>
        <w:t>,</w:t>
      </w:r>
      <w:r w:rsidR="004A02C5">
        <w:rPr>
          <w:rFonts w:cstheme="minorHAnsi"/>
        </w:rPr>
        <w:t xml:space="preserve"> ότι στη Δ</w:t>
      </w:r>
      <w:r w:rsidRPr="002D73EA">
        <w:rPr>
          <w:rFonts w:cstheme="minorHAnsi"/>
        </w:rPr>
        <w:t>ιαβούλευση κατατέθηκαν μόλις 5 σχόλια</w:t>
      </w:r>
      <w:r>
        <w:rPr>
          <w:rFonts w:cstheme="minorHAnsi"/>
        </w:rPr>
        <w:t>,</w:t>
      </w:r>
      <w:r w:rsidRPr="002D73EA">
        <w:rPr>
          <w:rFonts w:cstheme="minorHAnsi"/>
        </w:rPr>
        <w:t xml:space="preserve"> γεγονός που αποδεικνύει τη μείωση του ενδιαφέροντος </w:t>
      </w:r>
      <w:r w:rsidR="004A02C5">
        <w:rPr>
          <w:rFonts w:cstheme="minorHAnsi"/>
        </w:rPr>
        <w:t>που δείχνουν οι πολίτες και οι φορείς στη Δημόσια Διαβούλευση. Κ</w:t>
      </w:r>
      <w:r w:rsidRPr="002D73EA">
        <w:rPr>
          <w:rFonts w:cstheme="minorHAnsi"/>
        </w:rPr>
        <w:t>αι πώς να το κάνουν αυτό</w:t>
      </w:r>
      <w:r>
        <w:rPr>
          <w:rFonts w:cstheme="minorHAnsi"/>
        </w:rPr>
        <w:t>,</w:t>
      </w:r>
      <w:r w:rsidR="004A02C5">
        <w:rPr>
          <w:rFonts w:cstheme="minorHAnsi"/>
        </w:rPr>
        <w:t xml:space="preserve"> όταν καταλαβαίνουν ότι η Κ</w:t>
      </w:r>
      <w:r w:rsidRPr="002D73EA">
        <w:rPr>
          <w:rFonts w:cstheme="minorHAnsi"/>
        </w:rPr>
        <w:t>υβέρνηση</w:t>
      </w:r>
      <w:r w:rsidR="004A02C5">
        <w:rPr>
          <w:rFonts w:cstheme="minorHAnsi"/>
        </w:rPr>
        <w:t>,</w:t>
      </w:r>
      <w:r w:rsidRPr="002D73EA">
        <w:rPr>
          <w:rFonts w:cstheme="minorHAnsi"/>
        </w:rPr>
        <w:t xml:space="preserve"> δυστυχώς</w:t>
      </w:r>
      <w:r w:rsidR="004A02C5">
        <w:rPr>
          <w:rFonts w:cstheme="minorHAnsi"/>
        </w:rPr>
        <w:t>,</w:t>
      </w:r>
      <w:r w:rsidRPr="002D73EA">
        <w:rPr>
          <w:rFonts w:cstheme="minorHAnsi"/>
        </w:rPr>
        <w:t xml:space="preserve"> δεν λαμβάνει</w:t>
      </w:r>
      <w:r w:rsidR="004A02C5">
        <w:rPr>
          <w:rFonts w:cstheme="minorHAnsi"/>
        </w:rPr>
        <w:t xml:space="preserve"> υπόψη τα όσα κατατίθενται στη Δ</w:t>
      </w:r>
      <w:r w:rsidRPr="002D73EA">
        <w:rPr>
          <w:rFonts w:cstheme="minorHAnsi"/>
        </w:rPr>
        <w:t>ιαβούλευση</w:t>
      </w:r>
      <w:r>
        <w:rPr>
          <w:rFonts w:cstheme="minorHAnsi"/>
        </w:rPr>
        <w:t>.</w:t>
      </w:r>
      <w:r w:rsidRPr="002D73EA">
        <w:rPr>
          <w:rFonts w:cstheme="minorHAnsi"/>
        </w:rPr>
        <w:t xml:space="preserve"> </w:t>
      </w:r>
    </w:p>
    <w:p w:rsidR="00E216A2" w:rsidRDefault="00E216A2" w:rsidP="0002061B">
      <w:pPr>
        <w:spacing w:line="276" w:lineRule="auto"/>
        <w:ind w:firstLine="851"/>
        <w:jc w:val="both"/>
        <w:rPr>
          <w:rFonts w:cstheme="minorHAnsi"/>
        </w:rPr>
      </w:pPr>
      <w:r w:rsidRPr="002D73EA">
        <w:rPr>
          <w:rFonts w:cstheme="minorHAnsi"/>
        </w:rPr>
        <w:t>Επε</w:t>
      </w:r>
      <w:r w:rsidR="0012440B">
        <w:rPr>
          <w:rFonts w:cstheme="minorHAnsi"/>
        </w:rPr>
        <w:t>ιδή όποτε βγαίνουμε</w:t>
      </w:r>
      <w:r w:rsidRPr="002D73EA">
        <w:rPr>
          <w:rFonts w:cstheme="minorHAnsi"/>
        </w:rPr>
        <w:t xml:space="preserve"> στα κανάλια να μιλήσουμε ως εκπρόσωποι του ΣΥΡΙΖΑ</w:t>
      </w:r>
      <w:r w:rsidR="0012440B">
        <w:rPr>
          <w:rFonts w:cstheme="minorHAnsi"/>
        </w:rPr>
        <w:t xml:space="preserve"> -</w:t>
      </w:r>
      <w:r>
        <w:rPr>
          <w:rFonts w:cstheme="minorHAnsi"/>
        </w:rPr>
        <w:t>δεν το έχουν</w:t>
      </w:r>
      <w:r w:rsidRPr="002D73EA">
        <w:rPr>
          <w:rFonts w:cstheme="minorHAnsi"/>
        </w:rPr>
        <w:t xml:space="preserve"> αυτό το πρόβλημα</w:t>
      </w:r>
      <w:r w:rsidR="0012440B">
        <w:rPr>
          <w:rFonts w:cstheme="minorHAnsi"/>
        </w:rPr>
        <w:t xml:space="preserve"> οι</w:t>
      </w:r>
      <w:r w:rsidRPr="002D73EA">
        <w:rPr>
          <w:rFonts w:cstheme="minorHAnsi"/>
        </w:rPr>
        <w:t xml:space="preserve"> εκπρόσωποι της </w:t>
      </w:r>
      <w:r>
        <w:rPr>
          <w:rFonts w:cstheme="minorHAnsi"/>
        </w:rPr>
        <w:t xml:space="preserve">Νέας Δημοκρατίας, </w:t>
      </w:r>
      <w:r w:rsidRPr="002D73EA">
        <w:rPr>
          <w:rFonts w:cstheme="minorHAnsi"/>
        </w:rPr>
        <w:t>μπορούν να πουν ό</w:t>
      </w:r>
      <w:r w:rsidR="0012440B">
        <w:rPr>
          <w:rFonts w:cstheme="minorHAnsi"/>
        </w:rPr>
        <w:t>,</w:t>
      </w:r>
      <w:r w:rsidRPr="002D73EA">
        <w:rPr>
          <w:rFonts w:cstheme="minorHAnsi"/>
        </w:rPr>
        <w:t>τι θέλουν</w:t>
      </w:r>
      <w:r>
        <w:rPr>
          <w:rFonts w:cstheme="minorHAnsi"/>
        </w:rPr>
        <w:t>- μ</w:t>
      </w:r>
      <w:r w:rsidRPr="002D73EA">
        <w:rPr>
          <w:rFonts w:cstheme="minorHAnsi"/>
        </w:rPr>
        <w:t>ας ρωτούν πού θα βρείτε τα χρήματα</w:t>
      </w:r>
      <w:r w:rsidR="0012440B">
        <w:rPr>
          <w:rFonts w:cstheme="minorHAnsi"/>
        </w:rPr>
        <w:t>, πήγαμε στην έκθεση του Γενικού Λ</w:t>
      </w:r>
      <w:r w:rsidRPr="002D73EA">
        <w:rPr>
          <w:rFonts w:cstheme="minorHAnsi"/>
        </w:rPr>
        <w:t>ογιστηρίου που συνοδεύει αυτό το νομοσχέδιο</w:t>
      </w:r>
      <w:r>
        <w:rPr>
          <w:rFonts w:cstheme="minorHAnsi"/>
        </w:rPr>
        <w:t>.</w:t>
      </w:r>
      <w:r w:rsidR="005B6518">
        <w:rPr>
          <w:rFonts w:cstheme="minorHAnsi"/>
        </w:rPr>
        <w:t xml:space="preserve"> Στην έκθεση του Γενικού Λ</w:t>
      </w:r>
      <w:r w:rsidRPr="002D73EA">
        <w:rPr>
          <w:rFonts w:cstheme="minorHAnsi"/>
        </w:rPr>
        <w:t>ογιστηρίου προβλέπεται δαπάνη για τη σύσταση και λειτουργία του κεντρικού μητρώου διαχείρισης</w:t>
      </w:r>
      <w:r>
        <w:rPr>
          <w:rFonts w:cstheme="minorHAnsi"/>
        </w:rPr>
        <w:t>, δ</w:t>
      </w:r>
      <w:r w:rsidRPr="002D73EA">
        <w:rPr>
          <w:rFonts w:cstheme="minorHAnsi"/>
        </w:rPr>
        <w:t>απάνη για την ΕΤΑΔ Α.Ε</w:t>
      </w:r>
      <w:r>
        <w:rPr>
          <w:rFonts w:cstheme="minorHAnsi"/>
        </w:rPr>
        <w:t>., π</w:t>
      </w:r>
      <w:r w:rsidRPr="002D73EA">
        <w:rPr>
          <w:rFonts w:cstheme="minorHAnsi"/>
        </w:rPr>
        <w:t>ου αντιστοιχεί στα έξοδα αυτής για διαχείριση δεσμευμένων και δ</w:t>
      </w:r>
      <w:r>
        <w:rPr>
          <w:rFonts w:cstheme="minorHAnsi"/>
        </w:rPr>
        <w:t>η</w:t>
      </w:r>
      <w:r w:rsidRPr="002D73EA">
        <w:rPr>
          <w:rFonts w:cstheme="minorHAnsi"/>
        </w:rPr>
        <w:t>μευμένων ακίνητων περιουσιακών στοιχείων</w:t>
      </w:r>
      <w:r>
        <w:rPr>
          <w:rFonts w:cstheme="minorHAnsi"/>
        </w:rPr>
        <w:t>, δ</w:t>
      </w:r>
      <w:r w:rsidRPr="002D73EA">
        <w:rPr>
          <w:rFonts w:cstheme="minorHAnsi"/>
        </w:rPr>
        <w:t>απάνη από καταβολή τόκων</w:t>
      </w:r>
      <w:r>
        <w:rPr>
          <w:rFonts w:cstheme="minorHAnsi"/>
        </w:rPr>
        <w:t>.</w:t>
      </w:r>
      <w:r w:rsidRPr="002D73EA">
        <w:rPr>
          <w:rFonts w:cstheme="minorHAnsi"/>
        </w:rPr>
        <w:t xml:space="preserve"> Όταν</w:t>
      </w:r>
      <w:r>
        <w:rPr>
          <w:rFonts w:cstheme="minorHAnsi"/>
        </w:rPr>
        <w:t xml:space="preserve"> </w:t>
      </w:r>
      <w:r w:rsidRPr="002D73EA">
        <w:rPr>
          <w:rFonts w:cstheme="minorHAnsi"/>
        </w:rPr>
        <w:t>πάμε στο ερ</w:t>
      </w:r>
      <w:r>
        <w:rPr>
          <w:rFonts w:cstheme="minorHAnsi"/>
        </w:rPr>
        <w:t>ώ</w:t>
      </w:r>
      <w:r w:rsidR="005B6518">
        <w:rPr>
          <w:rFonts w:cstheme="minorHAnsi"/>
        </w:rPr>
        <w:t>τημα πού θα βρεθούν τα χρήματα -</w:t>
      </w:r>
      <w:r w:rsidRPr="002D73EA">
        <w:rPr>
          <w:rFonts w:cstheme="minorHAnsi"/>
        </w:rPr>
        <w:t xml:space="preserve">το παλιό </w:t>
      </w:r>
      <w:r>
        <w:rPr>
          <w:rFonts w:cstheme="minorHAnsi"/>
        </w:rPr>
        <w:t xml:space="preserve">που έλεγε ο </w:t>
      </w:r>
      <w:r w:rsidRPr="002D73EA">
        <w:rPr>
          <w:rFonts w:cstheme="minorHAnsi"/>
        </w:rPr>
        <w:t>ποιητής</w:t>
      </w:r>
      <w:r>
        <w:rPr>
          <w:rFonts w:cstheme="minorHAnsi"/>
        </w:rPr>
        <w:t xml:space="preserve"> «λ</w:t>
      </w:r>
      <w:r w:rsidRPr="002D73EA">
        <w:rPr>
          <w:rFonts w:cstheme="minorHAnsi"/>
        </w:rPr>
        <w:t>εφτά υπάρχουν</w:t>
      </w:r>
      <w:r w:rsidR="005B6518">
        <w:rPr>
          <w:rFonts w:cstheme="minorHAnsi"/>
        </w:rPr>
        <w:t>»-</w:t>
      </w:r>
      <w:r>
        <w:rPr>
          <w:rFonts w:cstheme="minorHAnsi"/>
        </w:rPr>
        <w:t xml:space="preserve"> π</w:t>
      </w:r>
      <w:r w:rsidRPr="002D73EA">
        <w:rPr>
          <w:rFonts w:cstheme="minorHAnsi"/>
        </w:rPr>
        <w:t>ώς θα καλυφθούν αυτά τα έξοδα</w:t>
      </w:r>
      <w:r>
        <w:rPr>
          <w:rFonts w:cstheme="minorHAnsi"/>
        </w:rPr>
        <w:t>, δ</w:t>
      </w:r>
      <w:r w:rsidRPr="002D73EA">
        <w:rPr>
          <w:rFonts w:cstheme="minorHAnsi"/>
        </w:rPr>
        <w:t>εν υπάρχει απάντηση</w:t>
      </w:r>
      <w:r>
        <w:rPr>
          <w:rFonts w:cstheme="minorHAnsi"/>
        </w:rPr>
        <w:t>.</w:t>
      </w:r>
      <w:r w:rsidR="005B6518">
        <w:rPr>
          <w:rFonts w:cstheme="minorHAnsi"/>
        </w:rPr>
        <w:t xml:space="preserve"> Πιθανώς </w:t>
      </w:r>
      <w:r w:rsidRPr="002D73EA">
        <w:rPr>
          <w:rFonts w:cstheme="minorHAnsi"/>
        </w:rPr>
        <w:t xml:space="preserve">να είναι τυπογραφικό λάθος </w:t>
      </w:r>
      <w:r>
        <w:rPr>
          <w:rFonts w:cstheme="minorHAnsi"/>
        </w:rPr>
        <w:t>ή</w:t>
      </w:r>
      <w:r w:rsidRPr="002D73EA">
        <w:rPr>
          <w:rFonts w:cstheme="minorHAnsi"/>
        </w:rPr>
        <w:t xml:space="preserve"> λάθος μεταφοράς κάποιου αρχείου</w:t>
      </w:r>
      <w:r>
        <w:rPr>
          <w:rFonts w:cstheme="minorHAnsi"/>
        </w:rPr>
        <w:t>.</w:t>
      </w:r>
      <w:r w:rsidRPr="002D73EA">
        <w:rPr>
          <w:rFonts w:cstheme="minorHAnsi"/>
        </w:rPr>
        <w:t xml:space="preserve"> Ο κ</w:t>
      </w:r>
      <w:r>
        <w:rPr>
          <w:rFonts w:cstheme="minorHAnsi"/>
        </w:rPr>
        <w:t>.</w:t>
      </w:r>
      <w:r w:rsidR="005B6518">
        <w:rPr>
          <w:rFonts w:cstheme="minorHAnsi"/>
        </w:rPr>
        <w:t xml:space="preserve"> </w:t>
      </w:r>
      <w:r>
        <w:rPr>
          <w:rFonts w:cstheme="minorHAnsi"/>
        </w:rPr>
        <w:t>Σπανάκης</w:t>
      </w:r>
      <w:r w:rsidR="005B6518">
        <w:rPr>
          <w:rFonts w:cstheme="minorHAnsi"/>
        </w:rPr>
        <w:t>,</w:t>
      </w:r>
      <w:r w:rsidRPr="002D73EA">
        <w:rPr>
          <w:rFonts w:cstheme="minorHAnsi"/>
        </w:rPr>
        <w:t xml:space="preserve"> που</w:t>
      </w:r>
      <w:r>
        <w:rPr>
          <w:rFonts w:cstheme="minorHAnsi"/>
        </w:rPr>
        <w:t xml:space="preserve"> </w:t>
      </w:r>
      <w:r w:rsidRPr="002D73EA">
        <w:rPr>
          <w:rFonts w:cstheme="minorHAnsi"/>
        </w:rPr>
        <w:t>συχνά</w:t>
      </w:r>
      <w:r>
        <w:rPr>
          <w:rFonts w:cstheme="minorHAnsi"/>
        </w:rPr>
        <w:t xml:space="preserve"> </w:t>
      </w:r>
      <w:r w:rsidRPr="002D73EA">
        <w:rPr>
          <w:rFonts w:cstheme="minorHAnsi"/>
        </w:rPr>
        <w:t>στα κανάλια μ</w:t>
      </w:r>
      <w:r w:rsidR="005B6518">
        <w:rPr>
          <w:rFonts w:cstheme="minorHAnsi"/>
        </w:rPr>
        <w:t xml:space="preserve">ε ρωτάει </w:t>
      </w:r>
      <w:r w:rsidRPr="002D73EA">
        <w:rPr>
          <w:rFonts w:cstheme="minorHAnsi"/>
        </w:rPr>
        <w:t>πού θα βρεθούν τα χρήματα</w:t>
      </w:r>
      <w:r>
        <w:rPr>
          <w:rFonts w:cstheme="minorHAnsi"/>
        </w:rPr>
        <w:t xml:space="preserve"> ή</w:t>
      </w:r>
      <w:r w:rsidRPr="002D73EA">
        <w:rPr>
          <w:rFonts w:cstheme="minorHAnsi"/>
        </w:rPr>
        <w:t xml:space="preserve"> πώς θα καλύψ</w:t>
      </w:r>
      <w:r>
        <w:rPr>
          <w:rFonts w:cstheme="minorHAnsi"/>
        </w:rPr>
        <w:t>ουμε</w:t>
      </w:r>
      <w:r w:rsidRPr="002D73EA">
        <w:rPr>
          <w:rFonts w:cstheme="minorHAnsi"/>
        </w:rPr>
        <w:t xml:space="preserve"> δημοσιονομικά αυτά τα οποία προτείν</w:t>
      </w:r>
      <w:r>
        <w:rPr>
          <w:rFonts w:cstheme="minorHAnsi"/>
        </w:rPr>
        <w:t>ουμε,</w:t>
      </w:r>
      <w:r w:rsidRPr="002D73EA">
        <w:rPr>
          <w:rFonts w:cstheme="minorHAnsi"/>
        </w:rPr>
        <w:t xml:space="preserve"> παράκληση σε μια από τις επόμενες τοποθετήσεις του να μου εξηγήσει</w:t>
      </w:r>
      <w:r w:rsidR="005B6518">
        <w:rPr>
          <w:rFonts w:cstheme="minorHAnsi"/>
        </w:rPr>
        <w:t>,</w:t>
      </w:r>
      <w:r w:rsidRPr="002D73EA">
        <w:rPr>
          <w:rFonts w:cstheme="minorHAnsi"/>
        </w:rPr>
        <w:t xml:space="preserve"> ακριβώς</w:t>
      </w:r>
      <w:r w:rsidR="005B6518">
        <w:rPr>
          <w:rFonts w:cstheme="minorHAnsi"/>
        </w:rPr>
        <w:t>,</w:t>
      </w:r>
      <w:r w:rsidRPr="002D73EA">
        <w:rPr>
          <w:rFonts w:cstheme="minorHAnsi"/>
        </w:rPr>
        <w:t xml:space="preserve"> το πού θα βρεθούν τα χρήματα</w:t>
      </w:r>
      <w:r>
        <w:rPr>
          <w:rFonts w:cstheme="minorHAnsi"/>
        </w:rPr>
        <w:t>,</w:t>
      </w:r>
      <w:r w:rsidRPr="002D73EA">
        <w:rPr>
          <w:rFonts w:cstheme="minorHAnsi"/>
        </w:rPr>
        <w:t xml:space="preserve"> για να μην έχουμε κάποιες εξαγγελίες στον</w:t>
      </w:r>
      <w:r>
        <w:rPr>
          <w:rFonts w:cstheme="minorHAnsi"/>
        </w:rPr>
        <w:t xml:space="preserve"> αέρα ή τη γνωστή θεωρία των </w:t>
      </w:r>
      <w:r w:rsidR="005B6518">
        <w:rPr>
          <w:rFonts w:cstheme="minorHAnsi"/>
        </w:rPr>
        <w:t>«</w:t>
      </w:r>
      <w:proofErr w:type="spellStart"/>
      <w:r>
        <w:rPr>
          <w:rFonts w:cstheme="minorHAnsi"/>
        </w:rPr>
        <w:t>λεφτό</w:t>
      </w:r>
      <w:r w:rsidRPr="002D73EA">
        <w:rPr>
          <w:rFonts w:cstheme="minorHAnsi"/>
        </w:rPr>
        <w:t>δ</w:t>
      </w:r>
      <w:r>
        <w:rPr>
          <w:rFonts w:cstheme="minorHAnsi"/>
        </w:rPr>
        <w:t>ε</w:t>
      </w:r>
      <w:r w:rsidRPr="002D73EA">
        <w:rPr>
          <w:rFonts w:cstheme="minorHAnsi"/>
        </w:rPr>
        <w:t>ντρων</w:t>
      </w:r>
      <w:proofErr w:type="spellEnd"/>
      <w:r w:rsidR="005B6518">
        <w:rPr>
          <w:rFonts w:cstheme="minorHAnsi"/>
        </w:rPr>
        <w:t>»,</w:t>
      </w:r>
      <w:r w:rsidRPr="002D73EA">
        <w:rPr>
          <w:rFonts w:cstheme="minorHAnsi"/>
        </w:rPr>
        <w:t xml:space="preserve"> που κατά καιρούς χρησιμοποιεί</w:t>
      </w:r>
      <w:r>
        <w:rPr>
          <w:rFonts w:cstheme="minorHAnsi"/>
        </w:rPr>
        <w:t xml:space="preserve"> η</w:t>
      </w:r>
      <w:r w:rsidRPr="002D73EA">
        <w:rPr>
          <w:rFonts w:cstheme="minorHAnsi"/>
        </w:rPr>
        <w:t xml:space="preserve"> Νέα Δημοκρατία</w:t>
      </w:r>
      <w:r w:rsidR="005B6518">
        <w:rPr>
          <w:rFonts w:cstheme="minorHAnsi"/>
        </w:rPr>
        <w:t xml:space="preserve">. </w:t>
      </w:r>
      <w:proofErr w:type="spellStart"/>
      <w:r w:rsidR="005B6518">
        <w:rPr>
          <w:rFonts w:cstheme="minorHAnsi"/>
        </w:rPr>
        <w:t>Λ</w:t>
      </w:r>
      <w:r w:rsidRPr="002D73EA">
        <w:rPr>
          <w:rFonts w:cstheme="minorHAnsi"/>
        </w:rPr>
        <w:t>εφτ</w:t>
      </w:r>
      <w:r>
        <w:rPr>
          <w:rFonts w:cstheme="minorHAnsi"/>
        </w:rPr>
        <w:t>ό</w:t>
      </w:r>
      <w:r w:rsidRPr="002D73EA">
        <w:rPr>
          <w:rFonts w:cstheme="minorHAnsi"/>
        </w:rPr>
        <w:t>δ</w:t>
      </w:r>
      <w:r>
        <w:rPr>
          <w:rFonts w:cstheme="minorHAnsi"/>
        </w:rPr>
        <w:t>ε</w:t>
      </w:r>
      <w:r w:rsidRPr="002D73EA">
        <w:rPr>
          <w:rFonts w:cstheme="minorHAnsi"/>
        </w:rPr>
        <w:t>ντρα</w:t>
      </w:r>
      <w:proofErr w:type="spellEnd"/>
      <w:r w:rsidR="005B6518">
        <w:rPr>
          <w:rFonts w:cstheme="minorHAnsi"/>
        </w:rPr>
        <w:t xml:space="preserve"> </w:t>
      </w:r>
      <w:r w:rsidRPr="002D73EA">
        <w:rPr>
          <w:rFonts w:cstheme="minorHAnsi"/>
        </w:rPr>
        <w:t>τα οποία ανθίζουν όταν λέει κάτι</w:t>
      </w:r>
      <w:r>
        <w:rPr>
          <w:rFonts w:cstheme="minorHAnsi"/>
        </w:rPr>
        <w:t xml:space="preserve"> η</w:t>
      </w:r>
      <w:r w:rsidRPr="002D73EA">
        <w:rPr>
          <w:rFonts w:cstheme="minorHAnsi"/>
        </w:rPr>
        <w:t xml:space="preserve"> Νέα Δη</w:t>
      </w:r>
      <w:r>
        <w:rPr>
          <w:rFonts w:cstheme="minorHAnsi"/>
        </w:rPr>
        <w:t>μοκρατία</w:t>
      </w:r>
      <w:r w:rsidR="005B6518">
        <w:rPr>
          <w:rFonts w:cstheme="minorHAnsi"/>
        </w:rPr>
        <w:t xml:space="preserve"> </w:t>
      </w:r>
      <w:r>
        <w:rPr>
          <w:rFonts w:cstheme="minorHAnsi"/>
        </w:rPr>
        <w:t>και μαρ</w:t>
      </w:r>
      <w:r w:rsidRPr="002D73EA">
        <w:rPr>
          <w:rFonts w:cstheme="minorHAnsi"/>
        </w:rPr>
        <w:t>αίνονται όταν είναι να αναφέρει κά</w:t>
      </w:r>
      <w:r>
        <w:rPr>
          <w:rFonts w:cstheme="minorHAnsi"/>
        </w:rPr>
        <w:t>τ</w:t>
      </w:r>
      <w:r w:rsidRPr="002D73EA">
        <w:rPr>
          <w:rFonts w:cstheme="minorHAnsi"/>
        </w:rPr>
        <w:t>ι ο ΣΥΡΙΖΑ</w:t>
      </w:r>
      <w:r>
        <w:rPr>
          <w:rFonts w:cstheme="minorHAnsi"/>
        </w:rPr>
        <w:t>.</w:t>
      </w:r>
      <w:r w:rsidRPr="002D73EA">
        <w:rPr>
          <w:rFonts w:cstheme="minorHAnsi"/>
        </w:rPr>
        <w:t xml:space="preserve"> </w:t>
      </w:r>
    </w:p>
    <w:p w:rsidR="00E216A2" w:rsidRDefault="00E216A2" w:rsidP="0002061B">
      <w:pPr>
        <w:spacing w:line="276" w:lineRule="auto"/>
        <w:ind w:firstLine="851"/>
        <w:jc w:val="both"/>
        <w:rPr>
          <w:rFonts w:cstheme="minorHAnsi"/>
        </w:rPr>
      </w:pPr>
      <w:r w:rsidRPr="002D73EA">
        <w:rPr>
          <w:rFonts w:cstheme="minorHAnsi"/>
        </w:rPr>
        <w:lastRenderedPageBreak/>
        <w:t>Θέλω να αναφερθώ τώρα σε δύο σημαντικά</w:t>
      </w:r>
      <w:r w:rsidR="00774194">
        <w:rPr>
          <w:rFonts w:cstheme="minorHAnsi"/>
        </w:rPr>
        <w:t xml:space="preserve">, κατά τη γνώμη μας, </w:t>
      </w:r>
      <w:r w:rsidRPr="002D73EA">
        <w:rPr>
          <w:rFonts w:cstheme="minorHAnsi"/>
        </w:rPr>
        <w:t xml:space="preserve">ζητήματα του νομοσχεδίου και τα </w:t>
      </w:r>
      <w:r>
        <w:rPr>
          <w:rFonts w:cstheme="minorHAnsi"/>
        </w:rPr>
        <w:t>υπόλοιπα σ</w:t>
      </w:r>
      <w:r w:rsidR="000E1047">
        <w:rPr>
          <w:rFonts w:cstheme="minorHAnsi"/>
        </w:rPr>
        <w:t>τις επόμενες ημέρες των συνεδριάσεων</w:t>
      </w:r>
      <w:r>
        <w:rPr>
          <w:rFonts w:cstheme="minorHAnsi"/>
        </w:rPr>
        <w:t>,</w:t>
      </w:r>
      <w:r w:rsidR="000E1047">
        <w:rPr>
          <w:rFonts w:cstheme="minorHAnsi"/>
        </w:rPr>
        <w:t xml:space="preserve"> αφού ακούσουμε και τους Φ</w:t>
      </w:r>
      <w:r w:rsidRPr="002D73EA">
        <w:rPr>
          <w:rFonts w:cstheme="minorHAnsi"/>
        </w:rPr>
        <w:t>ορείς</w:t>
      </w:r>
      <w:r>
        <w:rPr>
          <w:rFonts w:cstheme="minorHAnsi"/>
        </w:rPr>
        <w:t>.</w:t>
      </w:r>
      <w:r w:rsidRPr="002D73EA">
        <w:rPr>
          <w:rFonts w:cstheme="minorHAnsi"/>
        </w:rPr>
        <w:t xml:space="preserve"> Πρώτα από όλα</w:t>
      </w:r>
      <w:r>
        <w:rPr>
          <w:rFonts w:cstheme="minorHAnsi"/>
        </w:rPr>
        <w:t>, θα κάνω</w:t>
      </w:r>
      <w:r w:rsidRPr="002D73EA">
        <w:rPr>
          <w:rFonts w:cstheme="minorHAnsi"/>
        </w:rPr>
        <w:t xml:space="preserve"> κάτι ασυνήθιστο</w:t>
      </w:r>
      <w:r>
        <w:rPr>
          <w:rFonts w:cstheme="minorHAnsi"/>
        </w:rPr>
        <w:t>,</w:t>
      </w:r>
      <w:r w:rsidRPr="002D73EA">
        <w:rPr>
          <w:rFonts w:cstheme="minorHAnsi"/>
        </w:rPr>
        <w:t xml:space="preserve"> με πολιτική γενναιότητα</w:t>
      </w:r>
      <w:r w:rsidR="000E1047">
        <w:rPr>
          <w:rFonts w:cstheme="minorHAnsi"/>
        </w:rPr>
        <w:t xml:space="preserve"> </w:t>
      </w:r>
      <w:r>
        <w:rPr>
          <w:rFonts w:cstheme="minorHAnsi"/>
        </w:rPr>
        <w:t>όμως,</w:t>
      </w:r>
      <w:r w:rsidRPr="002D73EA">
        <w:rPr>
          <w:rFonts w:cstheme="minorHAnsi"/>
        </w:rPr>
        <w:t xml:space="preserve"> το οποίο στην περίοδο που ήταν</w:t>
      </w:r>
      <w:r w:rsidR="000E1047">
        <w:rPr>
          <w:rFonts w:cstheme="minorHAnsi"/>
        </w:rPr>
        <w:t xml:space="preserve"> Κ</w:t>
      </w:r>
      <w:r w:rsidRPr="002D73EA">
        <w:rPr>
          <w:rFonts w:cstheme="minorHAnsi"/>
        </w:rPr>
        <w:t>υβέρνηση ο Σ</w:t>
      </w:r>
      <w:r w:rsidR="000E1047">
        <w:rPr>
          <w:rFonts w:cstheme="minorHAnsi"/>
        </w:rPr>
        <w:t>ΥΡΙΖΑ δεν το ακολούθησε η τότε Α</w:t>
      </w:r>
      <w:r w:rsidRPr="002D73EA">
        <w:rPr>
          <w:rFonts w:cstheme="minorHAnsi"/>
        </w:rPr>
        <w:t>ντιπολίτευση</w:t>
      </w:r>
      <w:r>
        <w:rPr>
          <w:rFonts w:cstheme="minorHAnsi"/>
        </w:rPr>
        <w:t xml:space="preserve">. Θα </w:t>
      </w:r>
      <w:r w:rsidRPr="002D73EA">
        <w:rPr>
          <w:rFonts w:cstheme="minorHAnsi"/>
        </w:rPr>
        <w:t>δώσ</w:t>
      </w:r>
      <w:r>
        <w:rPr>
          <w:rFonts w:cstheme="minorHAnsi"/>
        </w:rPr>
        <w:t>ω</w:t>
      </w:r>
      <w:r w:rsidRPr="002D73EA">
        <w:rPr>
          <w:rFonts w:cstheme="minorHAnsi"/>
        </w:rPr>
        <w:t xml:space="preserve"> συγχαρητήρια στην πολιτική ηγεσία του Υπουργείου Οικονομικών</w:t>
      </w:r>
      <w:r w:rsidR="000E1047">
        <w:rPr>
          <w:rFonts w:cstheme="minorHAnsi"/>
        </w:rPr>
        <w:t>,</w:t>
      </w:r>
      <w:r w:rsidRPr="002D73EA">
        <w:rPr>
          <w:rFonts w:cstheme="minorHAnsi"/>
        </w:rPr>
        <w:t xml:space="preserve"> και συγκεκριμένα στον Υφυπουργό</w:t>
      </w:r>
      <w:r w:rsidR="000E1047">
        <w:rPr>
          <w:rFonts w:cstheme="minorHAnsi"/>
        </w:rPr>
        <w:t>,</w:t>
      </w:r>
      <w:r w:rsidRPr="002D73EA">
        <w:rPr>
          <w:rFonts w:cstheme="minorHAnsi"/>
        </w:rPr>
        <w:t xml:space="preserve"> κ</w:t>
      </w:r>
      <w:r>
        <w:rPr>
          <w:rFonts w:cstheme="minorHAnsi"/>
        </w:rPr>
        <w:t>.</w:t>
      </w:r>
      <w:r w:rsidRPr="002D73EA">
        <w:rPr>
          <w:rFonts w:cstheme="minorHAnsi"/>
        </w:rPr>
        <w:t xml:space="preserve"> </w:t>
      </w:r>
      <w:proofErr w:type="spellStart"/>
      <w:r w:rsidRPr="002D73EA">
        <w:rPr>
          <w:rFonts w:cstheme="minorHAnsi"/>
        </w:rPr>
        <w:t>Βεσυρόπουλο</w:t>
      </w:r>
      <w:proofErr w:type="spellEnd"/>
      <w:r>
        <w:rPr>
          <w:rFonts w:cstheme="minorHAnsi"/>
        </w:rPr>
        <w:t>,</w:t>
      </w:r>
      <w:r w:rsidRPr="002D73EA">
        <w:rPr>
          <w:rFonts w:cstheme="minorHAnsi"/>
        </w:rPr>
        <w:t xml:space="preserve"> για τη ρύθμιση που έφερε για το ζήτημα της </w:t>
      </w:r>
      <w:r>
        <w:rPr>
          <w:rFonts w:cstheme="minorHAnsi"/>
        </w:rPr>
        <w:t>ε</w:t>
      </w:r>
      <w:r w:rsidRPr="002D73EA">
        <w:rPr>
          <w:rFonts w:cstheme="minorHAnsi"/>
        </w:rPr>
        <w:t>νίσχυση</w:t>
      </w:r>
      <w:r>
        <w:rPr>
          <w:rFonts w:cstheme="minorHAnsi"/>
        </w:rPr>
        <w:t>ς</w:t>
      </w:r>
      <w:r w:rsidRPr="002D73EA">
        <w:rPr>
          <w:rFonts w:cstheme="minorHAnsi"/>
        </w:rPr>
        <w:t xml:space="preserve"> των αρμοδιοτήτων του ΣΔΟΕ</w:t>
      </w:r>
      <w:r w:rsidR="0088519B">
        <w:rPr>
          <w:rFonts w:cstheme="minorHAnsi"/>
        </w:rPr>
        <w:t>,</w:t>
      </w:r>
      <w:r w:rsidRPr="002D73EA">
        <w:rPr>
          <w:rFonts w:cstheme="minorHAnsi"/>
        </w:rPr>
        <w:t xml:space="preserve"> με τη συγκεκριμένη αρμοδιότητα</w:t>
      </w:r>
      <w:r>
        <w:rPr>
          <w:rFonts w:cstheme="minorHAnsi"/>
        </w:rPr>
        <w:t>.</w:t>
      </w:r>
      <w:r w:rsidRPr="002D73EA">
        <w:rPr>
          <w:rFonts w:cstheme="minorHAnsi"/>
        </w:rPr>
        <w:t xml:space="preserve"> Είναι ένα πολύ θετικό βήμα</w:t>
      </w:r>
      <w:r>
        <w:rPr>
          <w:rFonts w:cstheme="minorHAnsi"/>
        </w:rPr>
        <w:t>, σ</w:t>
      </w:r>
      <w:r w:rsidRPr="002D73EA">
        <w:rPr>
          <w:rFonts w:cstheme="minorHAnsi"/>
        </w:rPr>
        <w:t>υγχαρητήρια</w:t>
      </w:r>
      <w:r w:rsidR="00EA5EC9">
        <w:rPr>
          <w:rFonts w:cstheme="minorHAnsi"/>
        </w:rPr>
        <w:t>,</w:t>
      </w:r>
      <w:r w:rsidRPr="002D73EA">
        <w:rPr>
          <w:rFonts w:cstheme="minorHAnsi"/>
        </w:rPr>
        <w:t xml:space="preserve"> κύριε Υπουργέ</w:t>
      </w:r>
      <w:r>
        <w:rPr>
          <w:rFonts w:cstheme="minorHAnsi"/>
        </w:rPr>
        <w:t>.</w:t>
      </w:r>
      <w:r w:rsidRPr="002D73EA">
        <w:rPr>
          <w:rFonts w:cstheme="minorHAnsi"/>
        </w:rPr>
        <w:t xml:space="preserve"> Λύνεται ένα σημαντικό πρόβλημα</w:t>
      </w:r>
      <w:r>
        <w:rPr>
          <w:rFonts w:cstheme="minorHAnsi"/>
        </w:rPr>
        <w:t>, ε</w:t>
      </w:r>
      <w:r w:rsidRPr="002D73EA">
        <w:rPr>
          <w:rFonts w:cstheme="minorHAnsi"/>
        </w:rPr>
        <w:t>νισχύεται μία υπηρεσία που πρέπει να ενισχυθεί</w:t>
      </w:r>
      <w:r>
        <w:rPr>
          <w:rFonts w:cstheme="minorHAnsi"/>
        </w:rPr>
        <w:t>.</w:t>
      </w:r>
      <w:r w:rsidRPr="002D73EA">
        <w:rPr>
          <w:rFonts w:cstheme="minorHAnsi"/>
        </w:rPr>
        <w:t xml:space="preserve"> Είναι σωστό να έχει το ΣΔΟΕ αυτή</w:t>
      </w:r>
      <w:r w:rsidR="00EA5EC9">
        <w:rPr>
          <w:rFonts w:cstheme="minorHAnsi"/>
        </w:rPr>
        <w:t>ν</w:t>
      </w:r>
      <w:r w:rsidRPr="002D73EA">
        <w:rPr>
          <w:rFonts w:cstheme="minorHAnsi"/>
        </w:rPr>
        <w:t xml:space="preserve"> την αρμοδιότητα και είμαστε θετικοί στο να γίνει κάτι τέτοιο</w:t>
      </w:r>
      <w:r>
        <w:rPr>
          <w:rFonts w:cstheme="minorHAnsi"/>
        </w:rPr>
        <w:t>.</w:t>
      </w:r>
      <w:r w:rsidRPr="002D73EA">
        <w:rPr>
          <w:rFonts w:cstheme="minorHAnsi"/>
        </w:rPr>
        <w:t xml:space="preserve"> Είμαστε θετικοί να ενισχυθεί ο ρόλος και </w:t>
      </w:r>
      <w:r>
        <w:rPr>
          <w:rFonts w:cstheme="minorHAnsi"/>
        </w:rPr>
        <w:t xml:space="preserve">η </w:t>
      </w:r>
      <w:r w:rsidRPr="002D73EA">
        <w:rPr>
          <w:rFonts w:cstheme="minorHAnsi"/>
        </w:rPr>
        <w:t>αρμοδιότητα του ΣΔΟΕ</w:t>
      </w:r>
      <w:r>
        <w:rPr>
          <w:rFonts w:cstheme="minorHAnsi"/>
        </w:rPr>
        <w:t>.</w:t>
      </w:r>
      <w:r w:rsidR="00E35217">
        <w:rPr>
          <w:rFonts w:cstheme="minorHAnsi"/>
        </w:rPr>
        <w:t xml:space="preserve"> Εύχομαι η Κ</w:t>
      </w:r>
      <w:r w:rsidRPr="002D73EA">
        <w:rPr>
          <w:rFonts w:cstheme="minorHAnsi"/>
        </w:rPr>
        <w:t xml:space="preserve">υβέρνηση </w:t>
      </w:r>
      <w:r>
        <w:rPr>
          <w:rFonts w:cstheme="minorHAnsi"/>
        </w:rPr>
        <w:t xml:space="preserve">που </w:t>
      </w:r>
      <w:r w:rsidRPr="002D73EA">
        <w:rPr>
          <w:rFonts w:cstheme="minorHAnsi"/>
        </w:rPr>
        <w:t>θα προκύψει</w:t>
      </w:r>
      <w:r w:rsidR="00E300C3">
        <w:rPr>
          <w:rFonts w:cstheme="minorHAnsi"/>
        </w:rPr>
        <w:t xml:space="preserve"> </w:t>
      </w:r>
      <w:r w:rsidRPr="002D73EA">
        <w:rPr>
          <w:rFonts w:cstheme="minorHAnsi"/>
        </w:rPr>
        <w:t>να ενισχύσει το ΣΔΟΕ</w:t>
      </w:r>
      <w:r>
        <w:rPr>
          <w:rFonts w:cstheme="minorHAnsi"/>
        </w:rPr>
        <w:t>,</w:t>
      </w:r>
      <w:r w:rsidRPr="002D73EA">
        <w:rPr>
          <w:rFonts w:cstheme="minorHAnsi"/>
        </w:rPr>
        <w:t xml:space="preserve"> να αναβαθμίσει το ΣΔΟΕ</w:t>
      </w:r>
      <w:r>
        <w:rPr>
          <w:rFonts w:cstheme="minorHAnsi"/>
        </w:rPr>
        <w:t>,</w:t>
      </w:r>
      <w:r w:rsidRPr="002D73EA">
        <w:rPr>
          <w:rFonts w:cstheme="minorHAnsi"/>
        </w:rPr>
        <w:t xml:space="preserve"> να το βοηθήσει να λειτουργήσει στα πρότυπα ευρωπαϊκών και άλλων διεθνών υπηρεσιών</w:t>
      </w:r>
      <w:r>
        <w:rPr>
          <w:rFonts w:cstheme="minorHAnsi"/>
        </w:rPr>
        <w:t>,</w:t>
      </w:r>
      <w:r w:rsidRPr="002D73EA">
        <w:rPr>
          <w:rFonts w:cstheme="minorHAnsi"/>
        </w:rPr>
        <w:t xml:space="preserve"> στη λογική των βέλτιστων πρακτικών και εύχομαι το ΣΔΟΕ να αποκτήσει την αίγλη που είχε κάποτε και να αναβαθμιστεί όσο είναι δυνατόν</w:t>
      </w:r>
      <w:r>
        <w:rPr>
          <w:rFonts w:cstheme="minorHAnsi"/>
        </w:rPr>
        <w:t>.</w:t>
      </w:r>
      <w:r w:rsidRPr="002D73EA">
        <w:rPr>
          <w:rFonts w:cstheme="minorHAnsi"/>
        </w:rPr>
        <w:t xml:space="preserve"> </w:t>
      </w:r>
    </w:p>
    <w:p w:rsidR="00AD0998" w:rsidRDefault="0002061B" w:rsidP="0002061B">
      <w:pPr>
        <w:spacing w:line="276" w:lineRule="auto"/>
        <w:ind w:firstLine="851"/>
        <w:jc w:val="both"/>
        <w:rPr>
          <w:rFonts w:cstheme="minorHAnsi"/>
        </w:rPr>
      </w:pPr>
      <w:r>
        <w:rPr>
          <w:rFonts w:cstheme="minorHAnsi"/>
        </w:rPr>
        <w:t>Μια υπενθύμιση εδώ, επειδή υ</w:t>
      </w:r>
      <w:r w:rsidR="00E216A2" w:rsidRPr="002D73EA">
        <w:rPr>
          <w:rFonts w:cstheme="minorHAnsi"/>
        </w:rPr>
        <w:t>πάρχει ένας μεγάλος διάλογος</w:t>
      </w:r>
      <w:r>
        <w:rPr>
          <w:rFonts w:cstheme="minorHAnsi"/>
        </w:rPr>
        <w:t xml:space="preserve"> </w:t>
      </w:r>
      <w:r w:rsidR="00E216A2" w:rsidRPr="002D73EA">
        <w:rPr>
          <w:rFonts w:cstheme="minorHAnsi"/>
        </w:rPr>
        <w:t>για το τι</w:t>
      </w:r>
      <w:r w:rsidR="00E216A2">
        <w:rPr>
          <w:rFonts w:cstheme="minorHAnsi"/>
        </w:rPr>
        <w:t xml:space="preserve"> έγινε </w:t>
      </w:r>
      <w:r w:rsidR="00E216A2" w:rsidRPr="002D73EA">
        <w:rPr>
          <w:rFonts w:cstheme="minorHAnsi"/>
        </w:rPr>
        <w:t>το 2015</w:t>
      </w:r>
      <w:r w:rsidR="00E216A2">
        <w:rPr>
          <w:rFonts w:cstheme="minorHAnsi"/>
        </w:rPr>
        <w:t>.</w:t>
      </w:r>
      <w:r w:rsidR="00E216A2" w:rsidRPr="002D73EA">
        <w:rPr>
          <w:rFonts w:cstheme="minorHAnsi"/>
        </w:rPr>
        <w:t xml:space="preserve"> Κληρονομήσαμε</w:t>
      </w:r>
      <w:r w:rsidR="00E216A2">
        <w:rPr>
          <w:rFonts w:cstheme="minorHAnsi"/>
        </w:rPr>
        <w:t xml:space="preserve"> </w:t>
      </w:r>
      <w:r>
        <w:rPr>
          <w:rFonts w:cstheme="minorHAnsi"/>
        </w:rPr>
        <w:t>στις αρχές του 2015 από την Κυβέρνηση της Νέας Δημοκρατίας-</w:t>
      </w:r>
      <w:r w:rsidR="00E216A2" w:rsidRPr="002D73EA">
        <w:rPr>
          <w:rFonts w:cstheme="minorHAnsi"/>
        </w:rPr>
        <w:t>ΠΑΣΟΚ</w:t>
      </w:r>
      <w:r>
        <w:rPr>
          <w:rFonts w:cstheme="minorHAnsi"/>
        </w:rPr>
        <w:t xml:space="preserve"> </w:t>
      </w:r>
      <w:r w:rsidR="00E216A2">
        <w:rPr>
          <w:rFonts w:cstheme="minorHAnsi"/>
        </w:rPr>
        <w:t>τ</w:t>
      </w:r>
      <w:r w:rsidR="00E216A2" w:rsidRPr="002D73EA">
        <w:rPr>
          <w:rFonts w:cstheme="minorHAnsi"/>
        </w:rPr>
        <w:t>η δέσμευση ότι θα μεταφερθούν όλες οι αρμοδιότητες του φορολογικού μηχανισμού από το Υ</w:t>
      </w:r>
      <w:r>
        <w:rPr>
          <w:rFonts w:cstheme="minorHAnsi"/>
        </w:rPr>
        <w:t>πουργείο Οικονομικών στην τότε Γενική Γραμματεία Δημοσίων Ε</w:t>
      </w:r>
      <w:r w:rsidR="00E216A2" w:rsidRPr="002D73EA">
        <w:rPr>
          <w:rFonts w:cstheme="minorHAnsi"/>
        </w:rPr>
        <w:t>σόδων</w:t>
      </w:r>
      <w:r>
        <w:rPr>
          <w:rFonts w:cstheme="minorHAnsi"/>
        </w:rPr>
        <w:t xml:space="preserve"> (ΓΓΔΕ)</w:t>
      </w:r>
      <w:r w:rsidR="00E216A2" w:rsidRPr="002D73EA">
        <w:rPr>
          <w:rFonts w:cstheme="minorHAnsi"/>
        </w:rPr>
        <w:t xml:space="preserve"> και στη μετεξέλιξή της σε φορέα πλήρους ανεξαρτησίας</w:t>
      </w:r>
      <w:r w:rsidR="00E216A2">
        <w:rPr>
          <w:rFonts w:cstheme="minorHAnsi"/>
        </w:rPr>
        <w:t>. Αυτό</w:t>
      </w:r>
      <w:r>
        <w:rPr>
          <w:rFonts w:cstheme="minorHAnsi"/>
        </w:rPr>
        <w:t>,</w:t>
      </w:r>
      <w:r w:rsidR="00E216A2">
        <w:rPr>
          <w:rFonts w:cstheme="minorHAnsi"/>
        </w:rPr>
        <w:t xml:space="preserve"> βεβαίως</w:t>
      </w:r>
      <w:r>
        <w:rPr>
          <w:rFonts w:cstheme="minorHAnsi"/>
        </w:rPr>
        <w:t>,</w:t>
      </w:r>
      <w:r w:rsidR="00E216A2">
        <w:rPr>
          <w:rFonts w:cstheme="minorHAnsi"/>
        </w:rPr>
        <w:t xml:space="preserve"> κ</w:t>
      </w:r>
      <w:r>
        <w:rPr>
          <w:rFonts w:cstheme="minorHAnsi"/>
        </w:rPr>
        <w:t>αι νομοθετήσαμε και το θέσαμε κ</w:t>
      </w:r>
      <w:r w:rsidR="00E216A2">
        <w:rPr>
          <w:rFonts w:cstheme="minorHAnsi"/>
        </w:rPr>
        <w:t>ι υ</w:t>
      </w:r>
      <w:r w:rsidR="00E216A2" w:rsidRPr="002D73EA">
        <w:rPr>
          <w:rFonts w:cstheme="minorHAnsi"/>
        </w:rPr>
        <w:t>πόψη του ελληνικού λαού και το ψήφ</w:t>
      </w:r>
      <w:r>
        <w:rPr>
          <w:rFonts w:cstheme="minorHAnsi"/>
        </w:rPr>
        <w:t>ισε στις εκλογές που έγιναν το Φ</w:t>
      </w:r>
      <w:r w:rsidR="00E216A2" w:rsidRPr="002D73EA">
        <w:rPr>
          <w:rFonts w:cstheme="minorHAnsi"/>
        </w:rPr>
        <w:t>θινόπωρο του 2015</w:t>
      </w:r>
      <w:r w:rsidR="00E216A2">
        <w:rPr>
          <w:rFonts w:cstheme="minorHAnsi"/>
        </w:rPr>
        <w:t>.</w:t>
      </w:r>
      <w:r w:rsidR="00E216A2" w:rsidRPr="002D73EA">
        <w:rPr>
          <w:rFonts w:cstheme="minorHAnsi"/>
        </w:rPr>
        <w:t xml:space="preserve"> Αυτό</w:t>
      </w:r>
      <w:r>
        <w:rPr>
          <w:rFonts w:cstheme="minorHAnsi"/>
        </w:rPr>
        <w:t>,</w:t>
      </w:r>
      <w:r w:rsidR="00E216A2" w:rsidRPr="002D73EA">
        <w:rPr>
          <w:rFonts w:cstheme="minorHAnsi"/>
        </w:rPr>
        <w:t xml:space="preserve"> </w:t>
      </w:r>
      <w:r>
        <w:rPr>
          <w:rFonts w:cstheme="minorHAnsi"/>
        </w:rPr>
        <w:t>όμως,</w:t>
      </w:r>
      <w:r w:rsidR="00E216A2" w:rsidRPr="002D73EA">
        <w:rPr>
          <w:rFonts w:cstheme="minorHAnsi"/>
        </w:rPr>
        <w:t xml:space="preserve"> κληρονομήσαμε</w:t>
      </w:r>
      <w:r w:rsidR="00132DE0">
        <w:rPr>
          <w:rFonts w:cstheme="minorHAnsi"/>
        </w:rPr>
        <w:t>. Δ</w:t>
      </w:r>
      <w:r w:rsidR="00E216A2" w:rsidRPr="002D73EA">
        <w:rPr>
          <w:rFonts w:cstheme="minorHAnsi"/>
        </w:rPr>
        <w:t>εν ήταν πολιτική μας ιδιοκτησία</w:t>
      </w:r>
      <w:r w:rsidR="00E216A2">
        <w:rPr>
          <w:rFonts w:cstheme="minorHAnsi"/>
        </w:rPr>
        <w:t>,</w:t>
      </w:r>
      <w:r w:rsidR="00E216A2" w:rsidRPr="002D73EA">
        <w:rPr>
          <w:rFonts w:cstheme="minorHAnsi"/>
        </w:rPr>
        <w:t xml:space="preserve"> δεν ήταν στο πρόγραμμά μας</w:t>
      </w:r>
      <w:r w:rsidR="00E216A2">
        <w:rPr>
          <w:rFonts w:cstheme="minorHAnsi"/>
        </w:rPr>
        <w:t>.</w:t>
      </w:r>
      <w:r w:rsidR="00E216A2" w:rsidRPr="002D73EA">
        <w:rPr>
          <w:rFonts w:cstheme="minorHAnsi"/>
        </w:rPr>
        <w:t xml:space="preserve"> </w:t>
      </w:r>
    </w:p>
    <w:p w:rsidR="00E216A2" w:rsidRDefault="00E216A2" w:rsidP="0002061B">
      <w:pPr>
        <w:spacing w:line="276" w:lineRule="auto"/>
        <w:ind w:firstLine="851"/>
        <w:jc w:val="both"/>
        <w:rPr>
          <w:rFonts w:cstheme="minorHAnsi"/>
        </w:rPr>
      </w:pPr>
      <w:r w:rsidRPr="002D73EA">
        <w:rPr>
          <w:rFonts w:cstheme="minorHAnsi"/>
        </w:rPr>
        <w:t>Κληρονομήσαμε</w:t>
      </w:r>
      <w:r>
        <w:rPr>
          <w:rFonts w:cstheme="minorHAnsi"/>
        </w:rPr>
        <w:t>,</w:t>
      </w:r>
      <w:r w:rsidRPr="002D73EA">
        <w:rPr>
          <w:rFonts w:cstheme="minorHAnsi"/>
        </w:rPr>
        <w:t xml:space="preserve"> όπως</w:t>
      </w:r>
      <w:r w:rsidR="00132DE0">
        <w:rPr>
          <w:rFonts w:cstheme="minorHAnsi"/>
        </w:rPr>
        <w:t xml:space="preserve"> κληρονομήσαμε από τον προκάτοχο</w:t>
      </w:r>
      <w:r w:rsidRPr="002D73EA">
        <w:rPr>
          <w:rFonts w:cstheme="minorHAnsi"/>
        </w:rPr>
        <w:t xml:space="preserve"> του κυρίου </w:t>
      </w:r>
      <w:proofErr w:type="spellStart"/>
      <w:r w:rsidRPr="002D73EA">
        <w:rPr>
          <w:rFonts w:cstheme="minorHAnsi"/>
        </w:rPr>
        <w:t>Τσακαλώτου</w:t>
      </w:r>
      <w:proofErr w:type="spellEnd"/>
      <w:r>
        <w:rPr>
          <w:rFonts w:cstheme="minorHAnsi"/>
        </w:rPr>
        <w:t>,</w:t>
      </w:r>
      <w:r w:rsidRPr="002D73EA">
        <w:rPr>
          <w:rFonts w:cstheme="minorHAnsi"/>
        </w:rPr>
        <w:t xml:space="preserve"> ο οποίος με χαρά μετά από μια συνεδρίαση</w:t>
      </w:r>
      <w:r w:rsidR="00AD0998">
        <w:rPr>
          <w:rFonts w:cstheme="minorHAnsi"/>
        </w:rPr>
        <w:t>,</w:t>
      </w:r>
      <w:r w:rsidRPr="002D73EA">
        <w:rPr>
          <w:rFonts w:cstheme="minorHAnsi"/>
        </w:rPr>
        <w:t xml:space="preserve"> το Φεβρουάριο</w:t>
      </w:r>
      <w:r>
        <w:rPr>
          <w:rFonts w:cstheme="minorHAnsi"/>
        </w:rPr>
        <w:t xml:space="preserve"> 2015, </w:t>
      </w:r>
      <w:r w:rsidRPr="002D73EA">
        <w:rPr>
          <w:rFonts w:cstheme="minorHAnsi"/>
        </w:rPr>
        <w:t>είπε ότι ήδη είμαστε σε καλό δρόμο</w:t>
      </w:r>
      <w:r>
        <w:rPr>
          <w:rFonts w:cstheme="minorHAnsi"/>
        </w:rPr>
        <w:t>,</w:t>
      </w:r>
      <w:r w:rsidRPr="002D73EA">
        <w:rPr>
          <w:rFonts w:cstheme="minorHAnsi"/>
        </w:rPr>
        <w:t xml:space="preserve"> συμφωνήσαμε κάποια πράγματα</w:t>
      </w:r>
      <w:r w:rsidR="00AD0998">
        <w:rPr>
          <w:rFonts w:cstheme="minorHAnsi"/>
        </w:rPr>
        <w:t>,</w:t>
      </w:r>
      <w:r w:rsidRPr="002D73EA">
        <w:rPr>
          <w:rFonts w:cstheme="minorHAnsi"/>
        </w:rPr>
        <w:t xml:space="preserve"> μεταξύ των οποίων</w:t>
      </w:r>
      <w:r w:rsidR="00AD0998">
        <w:rPr>
          <w:rFonts w:cstheme="minorHAnsi"/>
        </w:rPr>
        <w:t>,</w:t>
      </w:r>
      <w:r w:rsidRPr="002D73EA">
        <w:rPr>
          <w:rFonts w:cstheme="minorHAnsi"/>
        </w:rPr>
        <w:t xml:space="preserve"> την πλήρη ανεξαρτησία της ΓΓΔΕ και τη μεταφορά όλων των υπηρεσιών σε μία άλλη αρχή</w:t>
      </w:r>
      <w:r>
        <w:rPr>
          <w:rFonts w:cstheme="minorHAnsi"/>
        </w:rPr>
        <w:t>. Ο κ.</w:t>
      </w:r>
      <w:r w:rsidRPr="002D73EA">
        <w:rPr>
          <w:rFonts w:cstheme="minorHAnsi"/>
        </w:rPr>
        <w:t xml:space="preserve"> </w:t>
      </w:r>
      <w:r>
        <w:rPr>
          <w:rFonts w:cstheme="minorHAnsi"/>
        </w:rPr>
        <w:t>Τσακαλώτος</w:t>
      </w:r>
      <w:r w:rsidR="00AD0998">
        <w:rPr>
          <w:rFonts w:cstheme="minorHAnsi"/>
        </w:rPr>
        <w:t>,</w:t>
      </w:r>
      <w:r w:rsidRPr="002D73EA">
        <w:rPr>
          <w:rFonts w:cstheme="minorHAnsi"/>
        </w:rPr>
        <w:t xml:space="preserve"> λοιπόν</w:t>
      </w:r>
      <w:r w:rsidR="00AD0998">
        <w:rPr>
          <w:rFonts w:cstheme="minorHAnsi"/>
        </w:rPr>
        <w:t>,</w:t>
      </w:r>
      <w:r w:rsidRPr="002D73EA">
        <w:rPr>
          <w:rFonts w:cstheme="minorHAnsi"/>
        </w:rPr>
        <w:t xml:space="preserve"> από τον προκάτοχό του κληρονόμησε αυτή τη δέσμευση</w:t>
      </w:r>
      <w:r>
        <w:rPr>
          <w:rFonts w:cstheme="minorHAnsi"/>
        </w:rPr>
        <w:t>.</w:t>
      </w:r>
      <w:r w:rsidRPr="002D73EA">
        <w:rPr>
          <w:rFonts w:cstheme="minorHAnsi"/>
        </w:rPr>
        <w:t xml:space="preserve"> Καταφέραμε</w:t>
      </w:r>
      <w:r w:rsidR="00AD0998">
        <w:rPr>
          <w:rFonts w:cstheme="minorHAnsi"/>
        </w:rPr>
        <w:t>,</w:t>
      </w:r>
      <w:r w:rsidRPr="002D73EA">
        <w:rPr>
          <w:rFonts w:cstheme="minorHAnsi"/>
        </w:rPr>
        <w:t xml:space="preserve"> </w:t>
      </w:r>
      <w:r w:rsidR="00AD0998">
        <w:rPr>
          <w:rFonts w:cstheme="minorHAnsi"/>
        </w:rPr>
        <w:t>όμως,</w:t>
      </w:r>
      <w:r w:rsidRPr="002D73EA">
        <w:rPr>
          <w:rFonts w:cstheme="minorHAnsi"/>
        </w:rPr>
        <w:t xml:space="preserve"> μέσα από δύσκολες διαπραγματεύσεις</w:t>
      </w:r>
      <w:r>
        <w:rPr>
          <w:rFonts w:cstheme="minorHAnsi"/>
        </w:rPr>
        <w:t>,</w:t>
      </w:r>
      <w:r w:rsidRPr="002D73EA">
        <w:rPr>
          <w:rFonts w:cstheme="minorHAnsi"/>
        </w:rPr>
        <w:t xml:space="preserve"> μέσα από συμβιβασμούς</w:t>
      </w:r>
      <w:r>
        <w:rPr>
          <w:rFonts w:cstheme="minorHAnsi"/>
        </w:rPr>
        <w:t>,</w:t>
      </w:r>
      <w:r w:rsidRPr="002D73EA">
        <w:rPr>
          <w:rFonts w:cstheme="minorHAnsi"/>
        </w:rPr>
        <w:t xml:space="preserve"> μέσα από λάθη</w:t>
      </w:r>
      <w:r>
        <w:rPr>
          <w:rFonts w:cstheme="minorHAnsi"/>
        </w:rPr>
        <w:t>,</w:t>
      </w:r>
      <w:r w:rsidRPr="002D73EA">
        <w:rPr>
          <w:rFonts w:cstheme="minorHAnsi"/>
        </w:rPr>
        <w:t xml:space="preserve"> από παραλείψεις</w:t>
      </w:r>
      <w:r>
        <w:rPr>
          <w:rFonts w:cstheme="minorHAnsi"/>
        </w:rPr>
        <w:t>,</w:t>
      </w:r>
      <w:r w:rsidR="00AD0998">
        <w:rPr>
          <w:rFonts w:cstheme="minorHAnsi"/>
        </w:rPr>
        <w:t xml:space="preserve"> </w:t>
      </w:r>
      <w:r w:rsidRPr="002D73EA">
        <w:rPr>
          <w:rFonts w:cstheme="minorHAnsi"/>
        </w:rPr>
        <w:t xml:space="preserve">να κρατήσουμε το ΣΔΟΕ </w:t>
      </w:r>
      <w:r w:rsidR="00AD0998">
        <w:rPr>
          <w:rFonts w:cstheme="minorHAnsi"/>
        </w:rPr>
        <w:t>-</w:t>
      </w:r>
      <w:r w:rsidRPr="002D73EA">
        <w:rPr>
          <w:rFonts w:cstheme="minorHAnsi"/>
        </w:rPr>
        <w:t>και πολύ σωστά το κάναμε</w:t>
      </w:r>
      <w:r w:rsidR="00AD0998">
        <w:rPr>
          <w:rFonts w:cstheme="minorHAnsi"/>
        </w:rPr>
        <w:t>- έξω από την Ανεξάρτητη Αρχή Δημοσίων Ε</w:t>
      </w:r>
      <w:r w:rsidRPr="002D73EA">
        <w:rPr>
          <w:rFonts w:cstheme="minorHAnsi"/>
        </w:rPr>
        <w:t>σόδων</w:t>
      </w:r>
      <w:r w:rsidR="00AD0998">
        <w:rPr>
          <w:rFonts w:cstheme="minorHAnsi"/>
        </w:rPr>
        <w:t xml:space="preserve"> (ΑΑΔΕ)</w:t>
      </w:r>
      <w:r w:rsidRPr="002D73EA">
        <w:rPr>
          <w:rFonts w:cstheme="minorHAnsi"/>
        </w:rPr>
        <w:t xml:space="preserve"> και το κάναμε σωστά</w:t>
      </w:r>
      <w:r>
        <w:rPr>
          <w:rFonts w:cstheme="minorHAnsi"/>
        </w:rPr>
        <w:t>,</w:t>
      </w:r>
      <w:r w:rsidRPr="002D73EA">
        <w:rPr>
          <w:rFonts w:cstheme="minorHAnsi"/>
        </w:rPr>
        <w:t xml:space="preserve"> όχι με τη λογική να χρησιμοποιήσουμε το ΣΔΟΕ</w:t>
      </w:r>
      <w:r w:rsidR="00AD0998">
        <w:rPr>
          <w:rFonts w:cstheme="minorHAnsi"/>
        </w:rPr>
        <w:t>,</w:t>
      </w:r>
      <w:r w:rsidRPr="002D73EA">
        <w:rPr>
          <w:rFonts w:cstheme="minorHAnsi"/>
        </w:rPr>
        <w:t xml:space="preserve"> όπως παλαιότερα κάποιοι χρησιμοποιούσαν τ</w:t>
      </w:r>
      <w:r>
        <w:rPr>
          <w:rFonts w:cstheme="minorHAnsi"/>
        </w:rPr>
        <w:t>η</w:t>
      </w:r>
      <w:r w:rsidR="00AD0998">
        <w:rPr>
          <w:rFonts w:cstheme="minorHAnsi"/>
        </w:rPr>
        <w:t>ν</w:t>
      </w:r>
      <w:r>
        <w:rPr>
          <w:rFonts w:cstheme="minorHAnsi"/>
        </w:rPr>
        <w:t xml:space="preserve"> ΥΠ</w:t>
      </w:r>
      <w:r w:rsidR="00AD0998">
        <w:rPr>
          <w:rFonts w:cstheme="minorHAnsi"/>
        </w:rPr>
        <w:t>.</w:t>
      </w:r>
      <w:r>
        <w:rPr>
          <w:rFonts w:cstheme="minorHAnsi"/>
        </w:rPr>
        <w:t>Ε</w:t>
      </w:r>
      <w:r w:rsidR="00AD0998">
        <w:rPr>
          <w:rFonts w:cstheme="minorHAnsi"/>
        </w:rPr>
        <w:t>.</w:t>
      </w:r>
      <w:r>
        <w:rPr>
          <w:rFonts w:cstheme="minorHAnsi"/>
        </w:rPr>
        <w:t>Δ</w:t>
      </w:r>
      <w:r w:rsidR="00AD0998">
        <w:rPr>
          <w:rFonts w:cstheme="minorHAnsi"/>
        </w:rPr>
        <w:t>.</w:t>
      </w:r>
      <w:r>
        <w:rPr>
          <w:rFonts w:cstheme="minorHAnsi"/>
        </w:rPr>
        <w:t>Α</w:t>
      </w:r>
      <w:r w:rsidR="00AD0998">
        <w:rPr>
          <w:rFonts w:cstheme="minorHAnsi"/>
        </w:rPr>
        <w:t>.</w:t>
      </w:r>
      <w:r>
        <w:rPr>
          <w:rFonts w:cstheme="minorHAnsi"/>
        </w:rPr>
        <w:t xml:space="preserve"> σ</w:t>
      </w:r>
      <w:r w:rsidRPr="002D73EA">
        <w:rPr>
          <w:rFonts w:cstheme="minorHAnsi"/>
        </w:rPr>
        <w:t xml:space="preserve">τα τέλη της δεκαετίας του </w:t>
      </w:r>
      <w:r w:rsidR="00AD0998">
        <w:rPr>
          <w:rFonts w:cstheme="minorHAnsi"/>
        </w:rPr>
        <w:t>΄</w:t>
      </w:r>
      <w:r w:rsidRPr="002D73EA">
        <w:rPr>
          <w:rFonts w:cstheme="minorHAnsi"/>
        </w:rPr>
        <w:t>80</w:t>
      </w:r>
      <w:r w:rsidR="00AD0998">
        <w:rPr>
          <w:rFonts w:cstheme="minorHAnsi"/>
        </w:rPr>
        <w:t xml:space="preserve"> -</w:t>
      </w:r>
      <w:r w:rsidRPr="002D73EA">
        <w:rPr>
          <w:rFonts w:cstheme="minorHAnsi"/>
        </w:rPr>
        <w:t xml:space="preserve"> αρχές της δεκαετίας του </w:t>
      </w:r>
      <w:r w:rsidR="00AD0998">
        <w:rPr>
          <w:rFonts w:cstheme="minorHAnsi"/>
        </w:rPr>
        <w:t>΄</w:t>
      </w:r>
      <w:r w:rsidRPr="002D73EA">
        <w:rPr>
          <w:rFonts w:cstheme="minorHAnsi"/>
        </w:rPr>
        <w:t>90</w:t>
      </w:r>
      <w:r>
        <w:rPr>
          <w:rFonts w:cstheme="minorHAnsi"/>
        </w:rPr>
        <w:t>,</w:t>
      </w:r>
      <w:r w:rsidR="00AD0998">
        <w:rPr>
          <w:rFonts w:cstheme="minorHAnsi"/>
        </w:rPr>
        <w:t xml:space="preserve"> για να ελέγχει ενοχλητικά Μέσα Ε</w:t>
      </w:r>
      <w:r w:rsidRPr="002D73EA">
        <w:rPr>
          <w:rFonts w:cstheme="minorHAnsi"/>
        </w:rPr>
        <w:t>νημέρωσης</w:t>
      </w:r>
      <w:r>
        <w:rPr>
          <w:rFonts w:cstheme="minorHAnsi"/>
        </w:rPr>
        <w:t>,</w:t>
      </w:r>
      <w:r w:rsidRPr="002D73EA">
        <w:rPr>
          <w:rFonts w:cstheme="minorHAnsi"/>
        </w:rPr>
        <w:t xml:space="preserve"> ούτε για να αντιγράψουμε άλλες πρακτικές</w:t>
      </w:r>
      <w:r>
        <w:rPr>
          <w:rFonts w:cstheme="minorHAnsi"/>
        </w:rPr>
        <w:t>.</w:t>
      </w:r>
      <w:r w:rsidRPr="002D73EA">
        <w:rPr>
          <w:rFonts w:cstheme="minorHAnsi"/>
        </w:rPr>
        <w:t xml:space="preserve"> Τελευταία</w:t>
      </w:r>
      <w:r>
        <w:rPr>
          <w:rFonts w:cstheme="minorHAnsi"/>
        </w:rPr>
        <w:t>,</w:t>
      </w:r>
      <w:r w:rsidRPr="002D73EA">
        <w:rPr>
          <w:rFonts w:cstheme="minorHAnsi"/>
        </w:rPr>
        <w:t xml:space="preserve"> βλέπουμε και να υπάρχουν και πρόσφατα τέτοιες πρακτικές</w:t>
      </w:r>
      <w:r>
        <w:rPr>
          <w:rFonts w:cstheme="minorHAnsi"/>
        </w:rPr>
        <w:t>,</w:t>
      </w:r>
      <w:r w:rsidRPr="002D73EA">
        <w:rPr>
          <w:rFonts w:cstheme="minorHAnsi"/>
        </w:rPr>
        <w:t xml:space="preserve"> </w:t>
      </w:r>
      <w:r w:rsidR="00D520E6">
        <w:rPr>
          <w:rFonts w:cstheme="minorHAnsi"/>
        </w:rPr>
        <w:t xml:space="preserve">το </w:t>
      </w:r>
      <w:r w:rsidRPr="002D73EA">
        <w:rPr>
          <w:rFonts w:cstheme="minorHAnsi"/>
        </w:rPr>
        <w:t>να ενοχλούν οι φορολογικές υπηρεσίες έντυπα</w:t>
      </w:r>
      <w:r w:rsidR="00D520E6">
        <w:rPr>
          <w:rFonts w:cstheme="minorHAnsi"/>
        </w:rPr>
        <w:t xml:space="preserve"> </w:t>
      </w:r>
      <w:r w:rsidRPr="002D73EA">
        <w:rPr>
          <w:rFonts w:cstheme="minorHAnsi"/>
        </w:rPr>
        <w:t>τα οποία ενοχλούν την εκάστοτε εξουσία</w:t>
      </w:r>
      <w:r>
        <w:rPr>
          <w:rFonts w:cstheme="minorHAnsi"/>
        </w:rPr>
        <w:t>. Το κρατήσαμε εκτός ΑΑΔΕ,</w:t>
      </w:r>
      <w:r w:rsidRPr="002D73EA">
        <w:rPr>
          <w:rFonts w:cstheme="minorHAnsi"/>
        </w:rPr>
        <w:t xml:space="preserve"> διότι έτσι γίνεται σε πολλές χώρες και πρέπει να παραμείνει κάτω από την πολιτική ηγεσία του Υπουργείου Οικονομικών</w:t>
      </w:r>
      <w:r>
        <w:rPr>
          <w:rFonts w:cstheme="minorHAnsi"/>
        </w:rPr>
        <w:t>.</w:t>
      </w:r>
      <w:r w:rsidRPr="002D73EA">
        <w:rPr>
          <w:rFonts w:cstheme="minorHAnsi"/>
        </w:rPr>
        <w:t xml:space="preserve"> </w:t>
      </w:r>
    </w:p>
    <w:p w:rsidR="00E216A2" w:rsidRDefault="00E216A2" w:rsidP="0002061B">
      <w:pPr>
        <w:spacing w:line="276" w:lineRule="auto"/>
        <w:ind w:firstLine="851"/>
        <w:jc w:val="both"/>
        <w:rPr>
          <w:rFonts w:cstheme="minorHAnsi"/>
        </w:rPr>
      </w:pPr>
      <w:r w:rsidRPr="002D73EA">
        <w:rPr>
          <w:rFonts w:cstheme="minorHAnsi"/>
        </w:rPr>
        <w:t>Το ΣΔΟΕ</w:t>
      </w:r>
      <w:r w:rsidR="00D520E6">
        <w:rPr>
          <w:rFonts w:cstheme="minorHAnsi"/>
        </w:rPr>
        <w:t>,</w:t>
      </w:r>
      <w:r w:rsidRPr="002D73EA">
        <w:rPr>
          <w:rFonts w:cstheme="minorHAnsi"/>
        </w:rPr>
        <w:t xml:space="preserve"> </w:t>
      </w:r>
      <w:r w:rsidR="00D520E6">
        <w:rPr>
          <w:rFonts w:cstheme="minorHAnsi"/>
        </w:rPr>
        <w:t>όμως,</w:t>
      </w:r>
      <w:r w:rsidRPr="002D73EA">
        <w:rPr>
          <w:rFonts w:cstheme="minorHAnsi"/>
        </w:rPr>
        <w:t xml:space="preserve"> σήμερα δεν έχει τον αριθμό των ατόμων</w:t>
      </w:r>
      <w:r w:rsidR="00E425CC">
        <w:rPr>
          <w:rFonts w:cstheme="minorHAnsi"/>
        </w:rPr>
        <w:t xml:space="preserve"> </w:t>
      </w:r>
      <w:r w:rsidRPr="002D73EA">
        <w:rPr>
          <w:rFonts w:cstheme="minorHAnsi"/>
        </w:rPr>
        <w:t>που πρέπει να έχει</w:t>
      </w:r>
      <w:r w:rsidR="00E425CC">
        <w:rPr>
          <w:rFonts w:cstheme="minorHAnsi"/>
        </w:rPr>
        <w:t>. Κι</w:t>
      </w:r>
      <w:r w:rsidRPr="002D73EA">
        <w:rPr>
          <w:rFonts w:cstheme="minorHAnsi"/>
        </w:rPr>
        <w:t xml:space="preserve"> επειδή</w:t>
      </w:r>
      <w:r w:rsidR="00E425CC">
        <w:rPr>
          <w:rFonts w:cstheme="minorHAnsi"/>
        </w:rPr>
        <w:t>,</w:t>
      </w:r>
      <w:r w:rsidRPr="002D73EA">
        <w:rPr>
          <w:rFonts w:cstheme="minorHAnsi"/>
        </w:rPr>
        <w:t xml:space="preserve"> κύριε Υπουργέ</w:t>
      </w:r>
      <w:r>
        <w:rPr>
          <w:rFonts w:cstheme="minorHAnsi"/>
        </w:rPr>
        <w:t>,</w:t>
      </w:r>
      <w:r w:rsidRPr="002D73EA">
        <w:rPr>
          <w:rFonts w:cstheme="minorHAnsi"/>
        </w:rPr>
        <w:t xml:space="preserve"> σωστά</w:t>
      </w:r>
      <w:r w:rsidR="00E425CC">
        <w:rPr>
          <w:rFonts w:cstheme="minorHAnsi"/>
        </w:rPr>
        <w:t>,</w:t>
      </w:r>
      <w:r w:rsidRPr="002D73EA">
        <w:rPr>
          <w:rFonts w:cstheme="minorHAnsi"/>
        </w:rPr>
        <w:t xml:space="preserve"> όπως είπα πριν</w:t>
      </w:r>
      <w:r w:rsidR="00E425CC">
        <w:rPr>
          <w:rFonts w:cstheme="minorHAnsi"/>
        </w:rPr>
        <w:t>,</w:t>
      </w:r>
      <w:r w:rsidRPr="002D73EA">
        <w:rPr>
          <w:rFonts w:cstheme="minorHAnsi"/>
        </w:rPr>
        <w:t xml:space="preserve"> και μπράβο </w:t>
      </w:r>
      <w:r w:rsidR="001C331C">
        <w:rPr>
          <w:rFonts w:cstheme="minorHAnsi"/>
        </w:rPr>
        <w:t>σας</w:t>
      </w:r>
      <w:r w:rsidRPr="002D73EA">
        <w:rPr>
          <w:rFonts w:cstheme="minorHAnsi"/>
        </w:rPr>
        <w:t xml:space="preserve"> ενισχύετ</w:t>
      </w:r>
      <w:r>
        <w:rPr>
          <w:rFonts w:cstheme="minorHAnsi"/>
        </w:rPr>
        <w:t>ε</w:t>
      </w:r>
      <w:r w:rsidRPr="002D73EA">
        <w:rPr>
          <w:rFonts w:cstheme="minorHAnsi"/>
        </w:rPr>
        <w:t xml:space="preserve"> το ΣΔΟΕ</w:t>
      </w:r>
      <w:r>
        <w:rPr>
          <w:rFonts w:cstheme="minorHAnsi"/>
        </w:rPr>
        <w:t>, τ</w:t>
      </w:r>
      <w:r w:rsidRPr="002D73EA">
        <w:rPr>
          <w:rFonts w:cstheme="minorHAnsi"/>
        </w:rPr>
        <w:t>ο</w:t>
      </w:r>
      <w:r>
        <w:rPr>
          <w:rFonts w:cstheme="minorHAnsi"/>
        </w:rPr>
        <w:t xml:space="preserve"> οποίο </w:t>
      </w:r>
      <w:r w:rsidRPr="002D73EA">
        <w:rPr>
          <w:rFonts w:cstheme="minorHAnsi"/>
        </w:rPr>
        <w:t>έχει σήμερα 130 άτομα στην Αθήνα και περίπου 80 στη Θεσσαλονίκη</w:t>
      </w:r>
      <w:r w:rsidR="001C331C">
        <w:rPr>
          <w:rFonts w:cstheme="minorHAnsi"/>
        </w:rPr>
        <w:t>. Άρα, γ</w:t>
      </w:r>
      <w:r w:rsidRPr="002D73EA">
        <w:rPr>
          <w:rFonts w:cstheme="minorHAnsi"/>
        </w:rPr>
        <w:t>ια να μπορέσει να ανταπεξέλθει και σε αυτόν τον νέο ρόλο του</w:t>
      </w:r>
      <w:r>
        <w:rPr>
          <w:rFonts w:cstheme="minorHAnsi"/>
        </w:rPr>
        <w:t>,</w:t>
      </w:r>
      <w:r w:rsidRPr="002D73EA">
        <w:rPr>
          <w:rFonts w:cstheme="minorHAnsi"/>
        </w:rPr>
        <w:t xml:space="preserve"> θα πρέπει να ενισχυθεί</w:t>
      </w:r>
      <w:r>
        <w:rPr>
          <w:rFonts w:cstheme="minorHAnsi"/>
        </w:rPr>
        <w:t>.</w:t>
      </w:r>
      <w:r w:rsidRPr="002D73EA">
        <w:rPr>
          <w:rFonts w:cstheme="minorHAnsi"/>
        </w:rPr>
        <w:t xml:space="preserve"> Εμείς είμαστε θετικοί </w:t>
      </w:r>
      <w:r w:rsidR="001C331C">
        <w:rPr>
          <w:rFonts w:cstheme="minorHAnsi"/>
        </w:rPr>
        <w:t xml:space="preserve">στο </w:t>
      </w:r>
      <w:r w:rsidRPr="002D73EA">
        <w:rPr>
          <w:rFonts w:cstheme="minorHAnsi"/>
        </w:rPr>
        <w:t>να ενισχυθεί και για το γεν</w:t>
      </w:r>
      <w:r>
        <w:rPr>
          <w:rFonts w:cstheme="minorHAnsi"/>
        </w:rPr>
        <w:t>ικότερο ρόλο του και ειδικά</w:t>
      </w:r>
      <w:r w:rsidR="001C331C">
        <w:rPr>
          <w:rFonts w:cstheme="minorHAnsi"/>
        </w:rPr>
        <w:t>,</w:t>
      </w:r>
      <w:r>
        <w:rPr>
          <w:rFonts w:cstheme="minorHAnsi"/>
        </w:rPr>
        <w:t xml:space="preserve"> για </w:t>
      </w:r>
      <w:r w:rsidR="001C331C">
        <w:rPr>
          <w:rFonts w:cstheme="minorHAnsi"/>
        </w:rPr>
        <w:t>να μπορέσει να ασκήσει κ</w:t>
      </w:r>
      <w:r w:rsidRPr="002D73EA">
        <w:rPr>
          <w:rFonts w:cstheme="minorHAnsi"/>
        </w:rPr>
        <w:t>ι αυτές τις αρμοδιότητες</w:t>
      </w:r>
      <w:r>
        <w:rPr>
          <w:rFonts w:cstheme="minorHAnsi"/>
        </w:rPr>
        <w:t>.</w:t>
      </w:r>
      <w:r w:rsidRPr="002D73EA">
        <w:rPr>
          <w:rFonts w:cstheme="minorHAnsi"/>
        </w:rPr>
        <w:t xml:space="preserve"> </w:t>
      </w:r>
    </w:p>
    <w:p w:rsidR="00E216A2" w:rsidRDefault="00E216A2" w:rsidP="0002061B">
      <w:pPr>
        <w:spacing w:line="276" w:lineRule="auto"/>
        <w:ind w:firstLine="851"/>
        <w:jc w:val="both"/>
        <w:rPr>
          <w:rFonts w:cstheme="minorHAnsi"/>
        </w:rPr>
      </w:pPr>
      <w:r w:rsidRPr="002D73EA">
        <w:rPr>
          <w:rFonts w:cstheme="minorHAnsi"/>
        </w:rPr>
        <w:lastRenderedPageBreak/>
        <w:t>Το δεύτερο σημείο κριτικής και βασικής κριτικής είναι στο θέμα της μεταφοράς στην ΕΤΑΔ</w:t>
      </w:r>
      <w:r>
        <w:rPr>
          <w:rFonts w:cstheme="minorHAnsi"/>
        </w:rPr>
        <w:t xml:space="preserve"> </w:t>
      </w:r>
      <w:r w:rsidRPr="002D73EA">
        <w:rPr>
          <w:rFonts w:cstheme="minorHAnsi"/>
        </w:rPr>
        <w:t>ακινήτων που θα προέρχονται από την κατάσχεση</w:t>
      </w:r>
      <w:r>
        <w:rPr>
          <w:rFonts w:cstheme="minorHAnsi"/>
        </w:rPr>
        <w:t>,</w:t>
      </w:r>
      <w:r w:rsidRPr="002D73EA">
        <w:rPr>
          <w:rFonts w:cstheme="minorHAnsi"/>
        </w:rPr>
        <w:t xml:space="preserve"> δέσμευση κτλ.</w:t>
      </w:r>
      <w:r>
        <w:rPr>
          <w:rFonts w:cstheme="minorHAnsi"/>
        </w:rPr>
        <w:t>,</w:t>
      </w:r>
      <w:r w:rsidRPr="002D73EA">
        <w:rPr>
          <w:rFonts w:cstheme="minorHAnsi"/>
        </w:rPr>
        <w:t xml:space="preserve"> διαφόρων παράνομων δραστηριοτήτων</w:t>
      </w:r>
      <w:r>
        <w:rPr>
          <w:rFonts w:cstheme="minorHAnsi"/>
        </w:rPr>
        <w:t>.</w:t>
      </w:r>
      <w:r w:rsidRPr="002D73EA">
        <w:rPr>
          <w:rFonts w:cstheme="minorHAnsi"/>
        </w:rPr>
        <w:t xml:space="preserve"> Προσέξτε τώρα</w:t>
      </w:r>
      <w:r>
        <w:rPr>
          <w:rFonts w:cstheme="minorHAnsi"/>
        </w:rPr>
        <w:t>,</w:t>
      </w:r>
      <w:r w:rsidRPr="002D73EA">
        <w:rPr>
          <w:rFonts w:cstheme="minorHAnsi"/>
        </w:rPr>
        <w:t xml:space="preserve"> η ΕΤΑΔ είν</w:t>
      </w:r>
      <w:r w:rsidR="00FE2959">
        <w:rPr>
          <w:rFonts w:cstheme="minorHAnsi"/>
        </w:rPr>
        <w:t xml:space="preserve">αι μία εταιρεία που ανήκει στο </w:t>
      </w:r>
      <w:proofErr w:type="spellStart"/>
      <w:r w:rsidR="00FE2959">
        <w:rPr>
          <w:rFonts w:cstheme="minorHAnsi"/>
        </w:rPr>
        <w:t>Υ</w:t>
      </w:r>
      <w:r w:rsidRPr="002D73EA">
        <w:rPr>
          <w:rFonts w:cstheme="minorHAnsi"/>
        </w:rPr>
        <w:t>περταμείο</w:t>
      </w:r>
      <w:proofErr w:type="spellEnd"/>
      <w:r>
        <w:rPr>
          <w:rFonts w:cstheme="minorHAnsi"/>
        </w:rPr>
        <w:t>.</w:t>
      </w:r>
      <w:r w:rsidRPr="002D73EA">
        <w:rPr>
          <w:rFonts w:cstheme="minorHAnsi"/>
        </w:rPr>
        <w:t xml:space="preserve"> </w:t>
      </w:r>
      <w:r w:rsidRPr="00454196">
        <w:rPr>
          <w:rFonts w:cstheme="minorHAnsi"/>
        </w:rPr>
        <w:t>Αν κ</w:t>
      </w:r>
      <w:r w:rsidR="00FE2959" w:rsidRPr="00454196">
        <w:rPr>
          <w:rFonts w:cstheme="minorHAnsi"/>
        </w:rPr>
        <w:t xml:space="preserve">αταφέρουμε και μετατρέψουμε το </w:t>
      </w:r>
      <w:proofErr w:type="spellStart"/>
      <w:r w:rsidR="00FE2959" w:rsidRPr="00454196">
        <w:rPr>
          <w:rFonts w:cstheme="minorHAnsi"/>
        </w:rPr>
        <w:t>Υ</w:t>
      </w:r>
      <w:r w:rsidRPr="00454196">
        <w:rPr>
          <w:rFonts w:cstheme="minorHAnsi"/>
        </w:rPr>
        <w:t>περταμείο</w:t>
      </w:r>
      <w:proofErr w:type="spellEnd"/>
      <w:r w:rsidRPr="00454196">
        <w:rPr>
          <w:rFonts w:cstheme="minorHAnsi"/>
        </w:rPr>
        <w:t xml:space="preserve"> σε κάτι άλλο</w:t>
      </w:r>
      <w:r w:rsidR="005169A2" w:rsidRPr="00454196">
        <w:rPr>
          <w:rFonts w:cstheme="minorHAnsi"/>
        </w:rPr>
        <w:t>,</w:t>
      </w:r>
      <w:r w:rsidRPr="00454196">
        <w:rPr>
          <w:rFonts w:cstheme="minorHAnsi"/>
        </w:rPr>
        <w:t xml:space="preserve"> από αυτό που θέλουν κάποιοι να</w:t>
      </w:r>
      <w:r w:rsidR="005169A2" w:rsidRPr="00454196">
        <w:rPr>
          <w:rFonts w:cstheme="minorHAnsi"/>
        </w:rPr>
        <w:t xml:space="preserve"> το</w:t>
      </w:r>
      <w:r w:rsidRPr="00454196">
        <w:rPr>
          <w:rFonts w:cstheme="minorHAnsi"/>
        </w:rPr>
        <w:t xml:space="preserve"> μετατρέψουν</w:t>
      </w:r>
      <w:r w:rsidR="005169A2" w:rsidRPr="00454196">
        <w:rPr>
          <w:rFonts w:cstheme="minorHAnsi"/>
        </w:rPr>
        <w:t>, κ</w:t>
      </w:r>
      <w:r w:rsidRPr="00454196">
        <w:rPr>
          <w:rFonts w:cstheme="minorHAnsi"/>
        </w:rPr>
        <w:t>ι αυτό είναι εν πολλοίς και ζητούμενο στις εκλογές.</w:t>
      </w:r>
      <w:r>
        <w:rPr>
          <w:rFonts w:cstheme="minorHAnsi"/>
        </w:rPr>
        <w:t xml:space="preserve"> Α</w:t>
      </w:r>
      <w:r w:rsidR="005169A2">
        <w:rPr>
          <w:rFonts w:cstheme="minorHAnsi"/>
        </w:rPr>
        <w:t>ν βγει η Κ</w:t>
      </w:r>
      <w:r w:rsidRPr="002D73EA">
        <w:rPr>
          <w:rFonts w:cstheme="minorHAnsi"/>
        </w:rPr>
        <w:t>υβέρνηση Μητσοτάκη</w:t>
      </w:r>
      <w:r w:rsidR="005169A2">
        <w:rPr>
          <w:rFonts w:cstheme="minorHAnsi"/>
        </w:rPr>
        <w:t>,</w:t>
      </w:r>
      <w:r w:rsidRPr="002D73EA">
        <w:rPr>
          <w:rFonts w:cstheme="minorHAnsi"/>
        </w:rPr>
        <w:t xml:space="preserve"> ξέ</w:t>
      </w:r>
      <w:r w:rsidR="005169A2">
        <w:rPr>
          <w:rFonts w:cstheme="minorHAnsi"/>
        </w:rPr>
        <w:t xml:space="preserve">ρουμε πολύ καλά πού θα πάει το </w:t>
      </w:r>
      <w:proofErr w:type="spellStart"/>
      <w:r w:rsidR="005169A2">
        <w:rPr>
          <w:rFonts w:cstheme="minorHAnsi"/>
        </w:rPr>
        <w:t>Υ</w:t>
      </w:r>
      <w:r w:rsidRPr="002D73EA">
        <w:rPr>
          <w:rFonts w:cstheme="minorHAnsi"/>
        </w:rPr>
        <w:t>περταμείο</w:t>
      </w:r>
      <w:proofErr w:type="spellEnd"/>
      <w:r>
        <w:rPr>
          <w:rFonts w:cstheme="minorHAnsi"/>
        </w:rPr>
        <w:t>,</w:t>
      </w:r>
      <w:r w:rsidRPr="002D73EA">
        <w:rPr>
          <w:rFonts w:cstheme="minorHAnsi"/>
        </w:rPr>
        <w:t xml:space="preserve"> έχουμε πάρα πολλά δεδομένα</w:t>
      </w:r>
      <w:r>
        <w:rPr>
          <w:rFonts w:cstheme="minorHAnsi"/>
        </w:rPr>
        <w:t>.</w:t>
      </w:r>
      <w:r w:rsidR="00B156A4">
        <w:rPr>
          <w:rFonts w:cstheme="minorHAnsi"/>
        </w:rPr>
        <w:t xml:space="preserve"> Αν βγει μια άλλη Κ</w:t>
      </w:r>
      <w:r w:rsidRPr="002D73EA">
        <w:rPr>
          <w:rFonts w:cstheme="minorHAnsi"/>
        </w:rPr>
        <w:t>υβέρνηση</w:t>
      </w:r>
      <w:r>
        <w:rPr>
          <w:rFonts w:cstheme="minorHAnsi"/>
        </w:rPr>
        <w:t>,</w:t>
      </w:r>
      <w:r w:rsidR="00DB6D13">
        <w:rPr>
          <w:rFonts w:cstheme="minorHAnsi"/>
        </w:rPr>
        <w:t xml:space="preserve"> εμείς θα παλέψουμε το </w:t>
      </w:r>
      <w:proofErr w:type="spellStart"/>
      <w:r w:rsidR="00DB6D13">
        <w:rPr>
          <w:rFonts w:cstheme="minorHAnsi"/>
        </w:rPr>
        <w:t>Υ</w:t>
      </w:r>
      <w:r w:rsidRPr="002D73EA">
        <w:rPr>
          <w:rFonts w:cstheme="minorHAnsi"/>
        </w:rPr>
        <w:t>περταμείο</w:t>
      </w:r>
      <w:proofErr w:type="spellEnd"/>
      <w:r w:rsidRPr="002D73EA">
        <w:rPr>
          <w:rFonts w:cstheme="minorHAnsi"/>
        </w:rPr>
        <w:t xml:space="preserve"> να γίνει εργαλείο ανάπτυξης και αντιμετώπισης κοινωνικών και άλλων ζητημάτων</w:t>
      </w:r>
      <w:r>
        <w:rPr>
          <w:rFonts w:cstheme="minorHAnsi"/>
        </w:rPr>
        <w:t>.</w:t>
      </w:r>
      <w:r w:rsidRPr="002D73EA">
        <w:rPr>
          <w:rFonts w:cstheme="minorHAnsi"/>
        </w:rPr>
        <w:t xml:space="preserve"> Δεν συμφωνούμε</w:t>
      </w:r>
      <w:r w:rsidR="00DB6D13">
        <w:rPr>
          <w:rFonts w:cstheme="minorHAnsi"/>
        </w:rPr>
        <w:t>,</w:t>
      </w:r>
      <w:r w:rsidRPr="002D73EA">
        <w:rPr>
          <w:rFonts w:cstheme="minorHAnsi"/>
        </w:rPr>
        <w:t xml:space="preserve"> λοιπόν</w:t>
      </w:r>
      <w:r>
        <w:rPr>
          <w:rFonts w:cstheme="minorHAnsi"/>
        </w:rPr>
        <w:t>,</w:t>
      </w:r>
      <w:r w:rsidRPr="002D73EA">
        <w:rPr>
          <w:rFonts w:cstheme="minorHAnsi"/>
        </w:rPr>
        <w:t xml:space="preserve"> με αυτή</w:t>
      </w:r>
      <w:r w:rsidR="00DB6D13">
        <w:rPr>
          <w:rFonts w:cstheme="minorHAnsi"/>
        </w:rPr>
        <w:t>ν</w:t>
      </w:r>
      <w:r w:rsidRPr="002D73EA">
        <w:rPr>
          <w:rFonts w:cstheme="minorHAnsi"/>
        </w:rPr>
        <w:t xml:space="preserve"> την έννοια</w:t>
      </w:r>
      <w:r w:rsidR="00DB6D13">
        <w:rPr>
          <w:rFonts w:cstheme="minorHAnsi"/>
        </w:rPr>
        <w:t>,</w:t>
      </w:r>
      <w:r w:rsidRPr="002D73EA">
        <w:rPr>
          <w:rFonts w:cstheme="minorHAnsi"/>
        </w:rPr>
        <w:t xml:space="preserve"> στη μεταφορά</w:t>
      </w:r>
      <w:r>
        <w:rPr>
          <w:rFonts w:cstheme="minorHAnsi"/>
        </w:rPr>
        <w:t>,</w:t>
      </w:r>
      <w:r w:rsidRPr="002D73EA">
        <w:rPr>
          <w:rFonts w:cstheme="minorHAnsi"/>
        </w:rPr>
        <w:t xml:space="preserve"> όπως είναι σήμερα η ΕΤΑΔ</w:t>
      </w:r>
      <w:r>
        <w:rPr>
          <w:rFonts w:cstheme="minorHAnsi"/>
        </w:rPr>
        <w:t>,</w:t>
      </w:r>
      <w:r w:rsidRPr="002D73EA">
        <w:rPr>
          <w:rFonts w:cstheme="minorHAnsi"/>
        </w:rPr>
        <w:t xml:space="preserve"> αυτών των αρμοδιοτήτων</w:t>
      </w:r>
      <w:r>
        <w:rPr>
          <w:rFonts w:cstheme="minorHAnsi"/>
        </w:rPr>
        <w:t>.</w:t>
      </w:r>
      <w:r w:rsidRPr="002D73EA">
        <w:rPr>
          <w:rFonts w:cstheme="minorHAnsi"/>
        </w:rPr>
        <w:t xml:space="preserve"> Δεν συμφωνούμε</w:t>
      </w:r>
      <w:r>
        <w:rPr>
          <w:rFonts w:cstheme="minorHAnsi"/>
        </w:rPr>
        <w:t>,</w:t>
      </w:r>
      <w:r w:rsidRPr="002D73EA">
        <w:rPr>
          <w:rFonts w:cstheme="minorHAnsi"/>
        </w:rPr>
        <w:t xml:space="preserve"> διότι </w:t>
      </w:r>
      <w:r w:rsidR="00237B89">
        <w:rPr>
          <w:rFonts w:cstheme="minorHAnsi"/>
        </w:rPr>
        <w:t xml:space="preserve">δε </w:t>
      </w:r>
      <w:r w:rsidRPr="002D73EA">
        <w:rPr>
          <w:rFonts w:cstheme="minorHAnsi"/>
        </w:rPr>
        <w:t>θεωρούμε ότι τα όποια ακίνητα</w:t>
      </w:r>
      <w:r>
        <w:rPr>
          <w:rFonts w:cstheme="minorHAnsi"/>
        </w:rPr>
        <w:t xml:space="preserve"> –</w:t>
      </w:r>
      <w:r w:rsidRPr="002D73EA">
        <w:rPr>
          <w:rFonts w:cstheme="minorHAnsi"/>
        </w:rPr>
        <w:t>διότι</w:t>
      </w:r>
      <w:r>
        <w:rPr>
          <w:rFonts w:cstheme="minorHAnsi"/>
        </w:rPr>
        <w:t xml:space="preserve"> </w:t>
      </w:r>
      <w:r w:rsidRPr="002D73EA">
        <w:rPr>
          <w:rFonts w:cstheme="minorHAnsi"/>
        </w:rPr>
        <w:t>για τα</w:t>
      </w:r>
      <w:r>
        <w:rPr>
          <w:rFonts w:cstheme="minorHAnsi"/>
        </w:rPr>
        <w:t xml:space="preserve"> </w:t>
      </w:r>
      <w:r w:rsidRPr="002D73EA">
        <w:rPr>
          <w:rFonts w:cstheme="minorHAnsi"/>
        </w:rPr>
        <w:t>κινητά και τα περιουσιακά στοιχεία υπάρχει πρόβλεψη στο νόμο</w:t>
      </w:r>
      <w:r>
        <w:rPr>
          <w:rFonts w:cstheme="minorHAnsi"/>
        </w:rPr>
        <w:t>,</w:t>
      </w:r>
      <w:r w:rsidRPr="002D73EA">
        <w:rPr>
          <w:rFonts w:cstheme="minorHAnsi"/>
        </w:rPr>
        <w:t xml:space="preserve"> δεν αναφέρομαι σε αυτά</w:t>
      </w:r>
      <w:r>
        <w:rPr>
          <w:rFonts w:cstheme="minorHAnsi"/>
        </w:rPr>
        <w:t xml:space="preserve">- </w:t>
      </w:r>
      <w:r w:rsidRPr="002D73EA">
        <w:rPr>
          <w:rFonts w:cstheme="minorHAnsi"/>
        </w:rPr>
        <w:t>πρέπει να πάνε</w:t>
      </w:r>
      <w:r w:rsidR="00C701EA">
        <w:rPr>
          <w:rFonts w:cstheme="minorHAnsi"/>
        </w:rPr>
        <w:t xml:space="preserve"> στην ΕΤΑΔ και ως εταιρεία του </w:t>
      </w:r>
      <w:proofErr w:type="spellStart"/>
      <w:r w:rsidR="00C701EA">
        <w:rPr>
          <w:rFonts w:cstheme="minorHAnsi"/>
        </w:rPr>
        <w:t>Υ</w:t>
      </w:r>
      <w:r w:rsidRPr="002D73EA">
        <w:rPr>
          <w:rFonts w:cstheme="minorHAnsi"/>
        </w:rPr>
        <w:t>περταμείου</w:t>
      </w:r>
      <w:proofErr w:type="spellEnd"/>
      <w:r w:rsidRPr="002D73EA">
        <w:rPr>
          <w:rFonts w:cstheme="minorHAnsi"/>
        </w:rPr>
        <w:t xml:space="preserve"> να έχει λογική</w:t>
      </w:r>
      <w:r w:rsidR="00237B89">
        <w:rPr>
          <w:rFonts w:cstheme="minorHAnsi"/>
        </w:rPr>
        <w:t>,</w:t>
      </w:r>
      <w:r w:rsidRPr="002D73EA">
        <w:rPr>
          <w:rFonts w:cstheme="minorHAnsi"/>
        </w:rPr>
        <w:t xml:space="preserve"> πως θα έχουμε κέρδη και</w:t>
      </w:r>
      <w:r>
        <w:rPr>
          <w:rFonts w:cstheme="minorHAnsi"/>
        </w:rPr>
        <w:t xml:space="preserve"> πως θα </w:t>
      </w:r>
      <w:r w:rsidRPr="00237B89">
        <w:rPr>
          <w:rFonts w:cstheme="minorHAnsi"/>
        </w:rPr>
        <w:t>εξ</w:t>
      </w:r>
      <w:r w:rsidR="00237B89">
        <w:rPr>
          <w:rFonts w:cstheme="minorHAnsi"/>
        </w:rPr>
        <w:t>υπηρετηθούν στόχοι</w:t>
      </w:r>
      <w:r w:rsidRPr="00237B89">
        <w:rPr>
          <w:rFonts w:cstheme="minorHAnsi"/>
        </w:rPr>
        <w:t xml:space="preserve"> κερδοσκοπίας. </w:t>
      </w:r>
      <w:r w:rsidRPr="002D73EA">
        <w:rPr>
          <w:rFonts w:cstheme="minorHAnsi"/>
        </w:rPr>
        <w:t xml:space="preserve">Θεωρούμε ότι τα όποια </w:t>
      </w:r>
      <w:r>
        <w:rPr>
          <w:rFonts w:cstheme="minorHAnsi"/>
        </w:rPr>
        <w:t>α</w:t>
      </w:r>
      <w:r w:rsidRPr="002D73EA">
        <w:rPr>
          <w:rFonts w:cstheme="minorHAnsi"/>
        </w:rPr>
        <w:t>κίνητα πρέπει να είναι μέρος μιας κοινωνικής στεγαστικής πολιτικής</w:t>
      </w:r>
      <w:r>
        <w:rPr>
          <w:rFonts w:cstheme="minorHAnsi"/>
        </w:rPr>
        <w:t>.</w:t>
      </w:r>
    </w:p>
    <w:p w:rsidR="00E216A2" w:rsidRDefault="00E216A2" w:rsidP="007B0151">
      <w:pPr>
        <w:spacing w:line="276" w:lineRule="auto"/>
        <w:ind w:firstLine="720"/>
        <w:jc w:val="both"/>
        <w:rPr>
          <w:rFonts w:cstheme="minorHAnsi"/>
        </w:rPr>
      </w:pPr>
      <w:r>
        <w:rPr>
          <w:rFonts w:cstheme="minorHAnsi"/>
        </w:rPr>
        <w:t>Π</w:t>
      </w:r>
      <w:r w:rsidRPr="006D4858">
        <w:rPr>
          <w:rFonts w:cstheme="minorHAnsi"/>
        </w:rPr>
        <w:t>ρέπει να καλύπτουν κοινωνικές στεγαστικές ανάγκες είτε προσώπων</w:t>
      </w:r>
      <w:r>
        <w:rPr>
          <w:rFonts w:cstheme="minorHAnsi"/>
        </w:rPr>
        <w:t>,</w:t>
      </w:r>
      <w:r w:rsidRPr="006D4858">
        <w:rPr>
          <w:rFonts w:cstheme="minorHAnsi"/>
        </w:rPr>
        <w:t xml:space="preserve"> είτε φορέων</w:t>
      </w:r>
      <w:r>
        <w:rPr>
          <w:rFonts w:cstheme="minorHAnsi"/>
        </w:rPr>
        <w:t>,</w:t>
      </w:r>
      <w:r w:rsidRPr="006D4858">
        <w:rPr>
          <w:rFonts w:cstheme="minorHAnsi"/>
        </w:rPr>
        <w:t xml:space="preserve"> είτε φορέων πρόνοιας </w:t>
      </w:r>
      <w:r>
        <w:rPr>
          <w:rFonts w:cstheme="minorHAnsi"/>
        </w:rPr>
        <w:t>-</w:t>
      </w:r>
      <w:r w:rsidR="00AB1760">
        <w:rPr>
          <w:rFonts w:cstheme="minorHAnsi"/>
        </w:rPr>
        <w:t xml:space="preserve">έχουμε δει </w:t>
      </w:r>
      <w:r w:rsidRPr="006D4858">
        <w:rPr>
          <w:rFonts w:cstheme="minorHAnsi"/>
        </w:rPr>
        <w:t xml:space="preserve">τελευταία πάρα πολλές </w:t>
      </w:r>
      <w:r w:rsidR="00AB1760">
        <w:rPr>
          <w:rFonts w:cstheme="minorHAnsi"/>
        </w:rPr>
        <w:t>τέτοιες α</w:t>
      </w:r>
      <w:r w:rsidRPr="006D4858">
        <w:rPr>
          <w:rFonts w:cstheme="minorHAnsi"/>
        </w:rPr>
        <w:t>νάγκες</w:t>
      </w:r>
      <w:r>
        <w:rPr>
          <w:rFonts w:cstheme="minorHAnsi"/>
        </w:rPr>
        <w:t>–</w:t>
      </w:r>
      <w:r w:rsidR="00AB1760">
        <w:rPr>
          <w:rFonts w:cstheme="minorHAnsi"/>
        </w:rPr>
        <w:t xml:space="preserve">, </w:t>
      </w:r>
      <w:r>
        <w:rPr>
          <w:rFonts w:cstheme="minorHAnsi"/>
        </w:rPr>
        <w:t>όπως,</w:t>
      </w:r>
      <w:r w:rsidRPr="006D4858">
        <w:rPr>
          <w:rFonts w:cstheme="minorHAnsi"/>
        </w:rPr>
        <w:t xml:space="preserve"> </w:t>
      </w:r>
      <w:r>
        <w:rPr>
          <w:rFonts w:cstheme="minorHAnsi"/>
        </w:rPr>
        <w:t>επίσης,</w:t>
      </w:r>
      <w:r w:rsidRPr="006D4858">
        <w:rPr>
          <w:rFonts w:cstheme="minorHAnsi"/>
        </w:rPr>
        <w:t xml:space="preserve"> πρέπει να είναι αντικείμενο ενίσχυσης πολιτικών</w:t>
      </w:r>
      <w:r w:rsidR="00AB1760">
        <w:rPr>
          <w:rFonts w:cstheme="minorHAnsi"/>
        </w:rPr>
        <w:t xml:space="preserve"> </w:t>
      </w:r>
      <w:r w:rsidRPr="006D4858">
        <w:rPr>
          <w:rFonts w:cstheme="minorHAnsi"/>
        </w:rPr>
        <w:t>είτε για δημογραφικά θέματα</w:t>
      </w:r>
      <w:r>
        <w:rPr>
          <w:rFonts w:cstheme="minorHAnsi"/>
        </w:rPr>
        <w:t>,</w:t>
      </w:r>
      <w:r w:rsidRPr="006D4858">
        <w:rPr>
          <w:rFonts w:cstheme="minorHAnsi"/>
        </w:rPr>
        <w:t xml:space="preserve"> είτε νέων ζευγαριών</w:t>
      </w:r>
      <w:r>
        <w:rPr>
          <w:rFonts w:cstheme="minorHAnsi"/>
        </w:rPr>
        <w:t>,</w:t>
      </w:r>
      <w:r w:rsidRPr="006D4858">
        <w:rPr>
          <w:rFonts w:cstheme="minorHAnsi"/>
        </w:rPr>
        <w:t xml:space="preserve"> είτε παρ</w:t>
      </w:r>
      <w:r w:rsidR="00FE2959">
        <w:rPr>
          <w:rFonts w:cstheme="minorHAnsi"/>
        </w:rPr>
        <w:t>έμβασης του Δ</w:t>
      </w:r>
      <w:r>
        <w:rPr>
          <w:rFonts w:cstheme="minorHAnsi"/>
        </w:rPr>
        <w:t>ημοσίου</w:t>
      </w:r>
      <w:r w:rsidR="00FE2959">
        <w:rPr>
          <w:rFonts w:cstheme="minorHAnsi"/>
        </w:rPr>
        <w:t>,</w:t>
      </w:r>
      <w:r>
        <w:rPr>
          <w:rFonts w:cstheme="minorHAnsi"/>
        </w:rPr>
        <w:t xml:space="preserve"> το οποίο</w:t>
      </w:r>
      <w:r w:rsidRPr="006D4858">
        <w:rPr>
          <w:rFonts w:cstheme="minorHAnsi"/>
        </w:rPr>
        <w:t xml:space="preserve"> έχει στο χαρτοφυλάκιό του πάρα πολλά ακίνητα</w:t>
      </w:r>
      <w:r>
        <w:rPr>
          <w:rFonts w:cstheme="minorHAnsi"/>
        </w:rPr>
        <w:t>,</w:t>
      </w:r>
      <w:r w:rsidRPr="006D4858">
        <w:rPr>
          <w:rFonts w:cstheme="minorHAnsi"/>
        </w:rPr>
        <w:t xml:space="preserve"> </w:t>
      </w:r>
      <w:r>
        <w:rPr>
          <w:rFonts w:cstheme="minorHAnsi"/>
        </w:rPr>
        <w:t>δ</w:t>
      </w:r>
      <w:r w:rsidRPr="006D4858">
        <w:rPr>
          <w:rFonts w:cstheme="minorHAnsi"/>
        </w:rPr>
        <w:t>υστυχώς αναξιοποίητα</w:t>
      </w:r>
      <w:r>
        <w:rPr>
          <w:rFonts w:cstheme="minorHAnsi"/>
        </w:rPr>
        <w:t>,</w:t>
      </w:r>
      <w:r w:rsidRPr="006D4858">
        <w:rPr>
          <w:rFonts w:cstheme="minorHAnsi"/>
        </w:rPr>
        <w:t xml:space="preserve"> δυστυχώς χωρίς καταγραφή</w:t>
      </w:r>
      <w:r>
        <w:rPr>
          <w:rFonts w:cstheme="minorHAnsi"/>
        </w:rPr>
        <w:t>,</w:t>
      </w:r>
      <w:r w:rsidR="00FE2959">
        <w:rPr>
          <w:rFonts w:cstheme="minorHAnsi"/>
        </w:rPr>
        <w:t xml:space="preserve"> χωρίς Μ</w:t>
      </w:r>
      <w:r w:rsidRPr="006D4858">
        <w:rPr>
          <w:rFonts w:cstheme="minorHAnsi"/>
        </w:rPr>
        <w:t>ητρώο κ</w:t>
      </w:r>
      <w:r>
        <w:rPr>
          <w:rFonts w:cstheme="minorHAnsi"/>
        </w:rPr>
        <w:t>.</w:t>
      </w:r>
      <w:r w:rsidRPr="006D4858">
        <w:rPr>
          <w:rFonts w:cstheme="minorHAnsi"/>
        </w:rPr>
        <w:t>λπ</w:t>
      </w:r>
      <w:r>
        <w:rPr>
          <w:rFonts w:cstheme="minorHAnsi"/>
        </w:rPr>
        <w:t xml:space="preserve">.. </w:t>
      </w:r>
    </w:p>
    <w:p w:rsidR="00E216A2" w:rsidRDefault="00E216A2" w:rsidP="0002061B">
      <w:pPr>
        <w:spacing w:line="276" w:lineRule="auto"/>
        <w:ind w:firstLine="720"/>
        <w:jc w:val="both"/>
        <w:rPr>
          <w:rFonts w:cstheme="minorHAnsi"/>
        </w:rPr>
      </w:pPr>
      <w:r>
        <w:rPr>
          <w:rFonts w:cstheme="minorHAnsi"/>
        </w:rPr>
        <w:t>Σωστά</w:t>
      </w:r>
      <w:r w:rsidR="00FE2959">
        <w:rPr>
          <w:rFonts w:cstheme="minorHAnsi"/>
        </w:rPr>
        <w:t>,</w:t>
      </w:r>
      <w:r w:rsidRPr="006D4858">
        <w:rPr>
          <w:rFonts w:cstheme="minorHAnsi"/>
        </w:rPr>
        <w:t xml:space="preserve"> γίνονται κάπο</w:t>
      </w:r>
      <w:r w:rsidR="00453FCA">
        <w:rPr>
          <w:rFonts w:cstheme="minorHAnsi"/>
        </w:rPr>
        <w:t>ια βήματα σε αυτό το νομοσχέδιο προς</w:t>
      </w:r>
      <w:r w:rsidR="00FE2959">
        <w:rPr>
          <w:rFonts w:cstheme="minorHAnsi"/>
        </w:rPr>
        <w:t xml:space="preserve"> </w:t>
      </w:r>
      <w:r>
        <w:rPr>
          <w:rFonts w:cstheme="minorHAnsi"/>
        </w:rPr>
        <w:t xml:space="preserve">αυτήν </w:t>
      </w:r>
      <w:r w:rsidRPr="006D4858">
        <w:rPr>
          <w:rFonts w:cstheme="minorHAnsi"/>
        </w:rPr>
        <w:t>την κατεύθυνση</w:t>
      </w:r>
      <w:r>
        <w:rPr>
          <w:rFonts w:cstheme="minorHAnsi"/>
        </w:rPr>
        <w:t>,</w:t>
      </w:r>
      <w:r w:rsidRPr="006D4858">
        <w:rPr>
          <w:rFonts w:cstheme="minorHAnsi"/>
        </w:rPr>
        <w:t xml:space="preserve"> </w:t>
      </w:r>
      <w:r>
        <w:rPr>
          <w:rFonts w:cstheme="minorHAnsi"/>
        </w:rPr>
        <w:t xml:space="preserve">αλλά </w:t>
      </w:r>
      <w:r w:rsidRPr="006D4858">
        <w:rPr>
          <w:rFonts w:cstheme="minorHAnsi"/>
        </w:rPr>
        <w:t xml:space="preserve">πρέπει </w:t>
      </w:r>
      <w:r>
        <w:rPr>
          <w:rFonts w:cstheme="minorHAnsi"/>
        </w:rPr>
        <w:t>να υπάρξ</w:t>
      </w:r>
      <w:r w:rsidR="00453FCA">
        <w:rPr>
          <w:rFonts w:cstheme="minorHAnsi"/>
        </w:rPr>
        <w:t>ει στο Δ</w:t>
      </w:r>
      <w:r w:rsidRPr="006D4858">
        <w:rPr>
          <w:rFonts w:cstheme="minorHAnsi"/>
        </w:rPr>
        <w:t>ημό</w:t>
      </w:r>
      <w:r>
        <w:rPr>
          <w:rFonts w:cstheme="minorHAnsi"/>
        </w:rPr>
        <w:t>σιο μια δυνατότητα παρέμβασης στα</w:t>
      </w:r>
      <w:r w:rsidRPr="006D4858">
        <w:rPr>
          <w:rFonts w:cstheme="minorHAnsi"/>
        </w:rPr>
        <w:t xml:space="preserve"> θέματα στεγαστικής πολιτικής είτε εκεί που επιλέγουν κάποιοι να </w:t>
      </w:r>
      <w:r>
        <w:rPr>
          <w:rFonts w:cstheme="minorHAnsi"/>
        </w:rPr>
        <w:t>εκτι</w:t>
      </w:r>
      <w:r w:rsidRPr="006D4858">
        <w:rPr>
          <w:rFonts w:cstheme="minorHAnsi"/>
        </w:rPr>
        <w:t>νάσσουν τα ενοίκια για λόγους κερδοσκοπίας στον αέρα</w:t>
      </w:r>
      <w:r>
        <w:rPr>
          <w:rFonts w:cstheme="minorHAnsi"/>
        </w:rPr>
        <w:t>,</w:t>
      </w:r>
      <w:r w:rsidRPr="006D4858">
        <w:rPr>
          <w:rFonts w:cstheme="minorHAnsi"/>
        </w:rPr>
        <w:t xml:space="preserve"> είτε εκεί που η πολιτική και η λαίλαπα </w:t>
      </w:r>
      <w:r>
        <w:rPr>
          <w:rFonts w:cstheme="minorHAnsi"/>
        </w:rPr>
        <w:t xml:space="preserve">του </w:t>
      </w:r>
      <w:r>
        <w:rPr>
          <w:rFonts w:cstheme="minorHAnsi"/>
          <w:lang w:val="en-US"/>
        </w:rPr>
        <w:t>Airbnb</w:t>
      </w:r>
      <w:r w:rsidRPr="006D4858">
        <w:rPr>
          <w:rFonts w:cstheme="minorHAnsi"/>
        </w:rPr>
        <w:t xml:space="preserve"> σαρώνει </w:t>
      </w:r>
      <w:r>
        <w:rPr>
          <w:rFonts w:cstheme="minorHAnsi"/>
        </w:rPr>
        <w:t>στεγαστικές ανάγκες των πολιτών</w:t>
      </w:r>
      <w:r w:rsidRPr="006D4858">
        <w:rPr>
          <w:rFonts w:cstheme="minorHAnsi"/>
        </w:rPr>
        <w:t xml:space="preserve">. </w:t>
      </w:r>
    </w:p>
    <w:p w:rsidR="00E216A2" w:rsidRDefault="00E216A2" w:rsidP="0002061B">
      <w:pPr>
        <w:spacing w:line="276" w:lineRule="auto"/>
        <w:ind w:firstLine="720"/>
        <w:jc w:val="both"/>
        <w:rPr>
          <w:rFonts w:cstheme="minorHAnsi"/>
        </w:rPr>
      </w:pPr>
      <w:r>
        <w:rPr>
          <w:rFonts w:cstheme="minorHAnsi"/>
        </w:rPr>
        <w:t>Αυτά</w:t>
      </w:r>
      <w:r w:rsidR="00FE2959">
        <w:rPr>
          <w:rFonts w:cstheme="minorHAnsi"/>
        </w:rPr>
        <w:t xml:space="preserve">, </w:t>
      </w:r>
      <w:r>
        <w:rPr>
          <w:rFonts w:cstheme="minorHAnsi"/>
        </w:rPr>
        <w:t>α</w:t>
      </w:r>
      <w:r w:rsidRPr="006D4858">
        <w:rPr>
          <w:rFonts w:cstheme="minorHAnsi"/>
        </w:rPr>
        <w:t>ρχικά</w:t>
      </w:r>
      <w:r>
        <w:rPr>
          <w:rFonts w:cstheme="minorHAnsi"/>
        </w:rPr>
        <w:t>, κύριε Π</w:t>
      </w:r>
      <w:r w:rsidRPr="006D4858">
        <w:rPr>
          <w:rFonts w:cstheme="minorHAnsi"/>
        </w:rPr>
        <w:t>ρόεδρε και κυρίες και κύριοι βουλευτές</w:t>
      </w:r>
      <w:r w:rsidR="00453FCA">
        <w:rPr>
          <w:rFonts w:cstheme="minorHAnsi"/>
        </w:rPr>
        <w:t>,</w:t>
      </w:r>
      <w:r w:rsidRPr="006D4858">
        <w:rPr>
          <w:rFonts w:cstheme="minorHAnsi"/>
        </w:rPr>
        <w:t xml:space="preserve"> και στις επόμενες συνεδ</w:t>
      </w:r>
      <w:r>
        <w:rPr>
          <w:rFonts w:cstheme="minorHAnsi"/>
        </w:rPr>
        <w:t>ριάσεις θα είμαστε πιο αναλυτικοί στα ζητήματα του νομοσχεδίου</w:t>
      </w:r>
      <w:r w:rsidRPr="006D4858">
        <w:rPr>
          <w:rFonts w:cstheme="minorHAnsi"/>
        </w:rPr>
        <w:t xml:space="preserve">. </w:t>
      </w:r>
    </w:p>
    <w:p w:rsidR="00E216A2" w:rsidRDefault="00E216A2" w:rsidP="0002061B">
      <w:pPr>
        <w:spacing w:line="276" w:lineRule="auto"/>
        <w:ind w:firstLine="720"/>
        <w:jc w:val="both"/>
        <w:rPr>
          <w:rFonts w:cstheme="minorHAnsi"/>
        </w:rPr>
      </w:pPr>
      <w:r>
        <w:rPr>
          <w:rFonts w:cstheme="minorHAnsi"/>
          <w:b/>
        </w:rPr>
        <w:t xml:space="preserve">ΣΤΑΥΡΟΣ ΚΑΛΟΓΙΑΝΝΗΣ (Πρόεδρος της Επιτροπής): </w:t>
      </w:r>
      <w:r w:rsidR="007B0151">
        <w:rPr>
          <w:rFonts w:cstheme="minorHAnsi"/>
        </w:rPr>
        <w:t>Κ</w:t>
      </w:r>
      <w:r w:rsidRPr="006D4858">
        <w:rPr>
          <w:rFonts w:cstheme="minorHAnsi"/>
        </w:rPr>
        <w:t>ι εγώ</w:t>
      </w:r>
      <w:r>
        <w:rPr>
          <w:rFonts w:cstheme="minorHAnsi"/>
        </w:rPr>
        <w:t xml:space="preserve"> θέλω να ευχαριστήσω τον κύριο Α</w:t>
      </w:r>
      <w:r w:rsidRPr="006D4858">
        <w:rPr>
          <w:rFonts w:cstheme="minorHAnsi"/>
        </w:rPr>
        <w:t>λεξιάδη</w:t>
      </w:r>
      <w:r>
        <w:rPr>
          <w:rFonts w:cstheme="minorHAnsi"/>
        </w:rPr>
        <w:t>. Ν</w:t>
      </w:r>
      <w:r w:rsidRPr="006D4858">
        <w:rPr>
          <w:rFonts w:cstheme="minorHAnsi"/>
        </w:rPr>
        <w:t>α τον ευχαριστήσω</w:t>
      </w:r>
      <w:r w:rsidR="00AB2B77">
        <w:rPr>
          <w:rFonts w:cstheme="minorHAnsi"/>
        </w:rPr>
        <w:t>,</w:t>
      </w:r>
      <w:r w:rsidRPr="006D4858">
        <w:rPr>
          <w:rFonts w:cstheme="minorHAnsi"/>
        </w:rPr>
        <w:t xml:space="preserve"> ακόμη μια φορά</w:t>
      </w:r>
      <w:r w:rsidR="00AB2B77">
        <w:rPr>
          <w:rFonts w:cstheme="minorHAnsi"/>
        </w:rPr>
        <w:t>,</w:t>
      </w:r>
      <w:r w:rsidRPr="006D4858">
        <w:rPr>
          <w:rFonts w:cstheme="minorHAnsi"/>
        </w:rPr>
        <w:t xml:space="preserve"> για τα πολύ </w:t>
      </w:r>
      <w:r w:rsidR="00AB2B77">
        <w:rPr>
          <w:rFonts w:cstheme="minorHAnsi"/>
        </w:rPr>
        <w:t>καλά του λόγια για το Π</w:t>
      </w:r>
      <w:r>
        <w:rPr>
          <w:rFonts w:cstheme="minorHAnsi"/>
        </w:rPr>
        <w:t>ροεδρείο</w:t>
      </w:r>
      <w:r w:rsidRPr="006D4858">
        <w:rPr>
          <w:rFonts w:cstheme="minorHAnsi"/>
        </w:rPr>
        <w:t xml:space="preserve">. </w:t>
      </w:r>
    </w:p>
    <w:p w:rsidR="00E216A2" w:rsidRDefault="00AB2B77" w:rsidP="0002061B">
      <w:pPr>
        <w:spacing w:line="276" w:lineRule="auto"/>
        <w:ind w:firstLine="720"/>
        <w:jc w:val="both"/>
        <w:rPr>
          <w:rFonts w:cstheme="minorHAnsi"/>
        </w:rPr>
      </w:pPr>
      <w:r>
        <w:rPr>
          <w:rFonts w:cstheme="minorHAnsi"/>
        </w:rPr>
        <w:t>Θα ήθελα να βεβαιώσω ότι κ</w:t>
      </w:r>
      <w:r w:rsidR="00E216A2" w:rsidRPr="006D4858">
        <w:rPr>
          <w:rFonts w:cstheme="minorHAnsi"/>
        </w:rPr>
        <w:t xml:space="preserve">ι από την πλευρά </w:t>
      </w:r>
      <w:r w:rsidR="00E216A2">
        <w:rPr>
          <w:rFonts w:cstheme="minorHAnsi"/>
        </w:rPr>
        <w:t>μας,</w:t>
      </w:r>
      <w:r w:rsidR="00E216A2" w:rsidRPr="006D4858">
        <w:rPr>
          <w:rFonts w:cstheme="minorHAnsi"/>
        </w:rPr>
        <w:t xml:space="preserve"> τόσο τη δική μου</w:t>
      </w:r>
      <w:r w:rsidR="00D72590" w:rsidRPr="00D72590">
        <w:rPr>
          <w:rFonts w:cstheme="minorHAnsi"/>
        </w:rPr>
        <w:t>,</w:t>
      </w:r>
      <w:r w:rsidR="00E216A2" w:rsidRPr="006D4858">
        <w:rPr>
          <w:rFonts w:cstheme="minorHAnsi"/>
        </w:rPr>
        <w:t xml:space="preserve"> προσωπικά</w:t>
      </w:r>
      <w:r>
        <w:rPr>
          <w:rFonts w:cstheme="minorHAnsi"/>
        </w:rPr>
        <w:t>,</w:t>
      </w:r>
      <w:r w:rsidR="00E216A2" w:rsidRPr="006D4858">
        <w:rPr>
          <w:rFonts w:cstheme="minorHAnsi"/>
        </w:rPr>
        <w:t xml:space="preserve"> ό</w:t>
      </w:r>
      <w:r w:rsidR="00D72590">
        <w:rPr>
          <w:rFonts w:cstheme="minorHAnsi"/>
        </w:rPr>
        <w:t>σο και των υπολοίπων μελών του Π</w:t>
      </w:r>
      <w:r w:rsidR="00E216A2" w:rsidRPr="006D4858">
        <w:rPr>
          <w:rFonts w:cstheme="minorHAnsi"/>
        </w:rPr>
        <w:t>ροεδρείου και των εξαιρετικών συνεργατών</w:t>
      </w:r>
      <w:r w:rsidR="00E216A2">
        <w:rPr>
          <w:rFonts w:cstheme="minorHAnsi"/>
        </w:rPr>
        <w:t>,</w:t>
      </w:r>
      <w:r w:rsidR="00C75C36">
        <w:rPr>
          <w:rFonts w:cstheme="minorHAnsi"/>
        </w:rPr>
        <w:t xml:space="preserve"> είχαμε την τετραετία που </w:t>
      </w:r>
      <w:r w:rsidR="00E216A2" w:rsidRPr="006D4858">
        <w:rPr>
          <w:rFonts w:cstheme="minorHAnsi"/>
        </w:rPr>
        <w:t>μας πέρασε μι</w:t>
      </w:r>
      <w:r w:rsidR="00E216A2">
        <w:rPr>
          <w:rFonts w:cstheme="minorHAnsi"/>
        </w:rPr>
        <w:t>α πολύ καλή συνεργασία</w:t>
      </w:r>
      <w:r w:rsidR="00E216A2" w:rsidRPr="006D4858">
        <w:rPr>
          <w:rFonts w:cstheme="minorHAnsi"/>
        </w:rPr>
        <w:t>. Προσωπικά</w:t>
      </w:r>
      <w:r w:rsidR="00C75C36">
        <w:rPr>
          <w:rFonts w:cstheme="minorHAnsi"/>
        </w:rPr>
        <w:t>,</w:t>
      </w:r>
      <w:r w:rsidR="00E216A2" w:rsidRPr="006D4858">
        <w:rPr>
          <w:rFonts w:cstheme="minorHAnsi"/>
        </w:rPr>
        <w:t xml:space="preserve"> νιώθω ότι είμαι σε μια οικογένεια</w:t>
      </w:r>
      <w:r w:rsidR="00E216A2">
        <w:rPr>
          <w:rFonts w:cstheme="minorHAnsi"/>
        </w:rPr>
        <w:t>. Έ</w:t>
      </w:r>
      <w:r w:rsidR="00E216A2" w:rsidRPr="006D4858">
        <w:rPr>
          <w:rFonts w:cstheme="minorHAnsi"/>
        </w:rPr>
        <w:t xml:space="preserve">χουμε τις απόψεις </w:t>
      </w:r>
      <w:r w:rsidR="00E216A2">
        <w:rPr>
          <w:rFonts w:cstheme="minorHAnsi"/>
        </w:rPr>
        <w:t>μας,</w:t>
      </w:r>
      <w:r w:rsidR="00E216A2" w:rsidRPr="006D4858">
        <w:rPr>
          <w:rFonts w:cstheme="minorHAnsi"/>
        </w:rPr>
        <w:t xml:space="preserve"> τις ιδεολογίες </w:t>
      </w:r>
      <w:r w:rsidR="00E216A2">
        <w:rPr>
          <w:rFonts w:cstheme="minorHAnsi"/>
        </w:rPr>
        <w:t>μας,</w:t>
      </w:r>
      <w:r w:rsidR="00E216A2" w:rsidRPr="006D4858">
        <w:rPr>
          <w:rFonts w:cstheme="minorHAnsi"/>
        </w:rPr>
        <w:t xml:space="preserve"> συμφωνούμε</w:t>
      </w:r>
      <w:r w:rsidR="00E216A2">
        <w:rPr>
          <w:rFonts w:cstheme="minorHAnsi"/>
        </w:rPr>
        <w:t>,</w:t>
      </w:r>
      <w:r w:rsidR="00E216A2" w:rsidRPr="006D4858">
        <w:rPr>
          <w:rFonts w:cstheme="minorHAnsi"/>
        </w:rPr>
        <w:t xml:space="preserve"> διαφωνούμε</w:t>
      </w:r>
      <w:r w:rsidR="00C75C36">
        <w:rPr>
          <w:rFonts w:cstheme="minorHAnsi"/>
        </w:rPr>
        <w:t>. Π</w:t>
      </w:r>
      <w:r w:rsidR="00E216A2" w:rsidRPr="006D4858">
        <w:rPr>
          <w:rFonts w:cstheme="minorHAnsi"/>
        </w:rPr>
        <w:t>αρόλα αυτά</w:t>
      </w:r>
      <w:r w:rsidR="00C75C36">
        <w:rPr>
          <w:rFonts w:cstheme="minorHAnsi"/>
        </w:rPr>
        <w:t>,</w:t>
      </w:r>
      <w:r w:rsidR="00E216A2" w:rsidRPr="006D4858">
        <w:rPr>
          <w:rFonts w:cstheme="minorHAnsi"/>
        </w:rPr>
        <w:t xml:space="preserve"> υπήρχε ένα γενικότερο κλίμα συναίνεσης</w:t>
      </w:r>
      <w:r w:rsidR="00C75C36">
        <w:rPr>
          <w:rFonts w:cstheme="minorHAnsi"/>
        </w:rPr>
        <w:t>,</w:t>
      </w:r>
      <w:r w:rsidR="00E216A2" w:rsidRPr="006D4858">
        <w:rPr>
          <w:rFonts w:cstheme="minorHAnsi"/>
        </w:rPr>
        <w:t xml:space="preserve"> πιστεύω</w:t>
      </w:r>
      <w:r w:rsidR="00C75C36">
        <w:rPr>
          <w:rFonts w:cstheme="minorHAnsi"/>
        </w:rPr>
        <w:t>,</w:t>
      </w:r>
      <w:r w:rsidR="00E216A2" w:rsidRPr="006D4858">
        <w:rPr>
          <w:rFonts w:cstheme="minorHAnsi"/>
        </w:rPr>
        <w:t xml:space="preserve"> σε αυτή</w:t>
      </w:r>
      <w:r w:rsidR="00C75C36">
        <w:rPr>
          <w:rFonts w:cstheme="minorHAnsi"/>
        </w:rPr>
        <w:t>ν την Α</w:t>
      </w:r>
      <w:r w:rsidR="00E216A2" w:rsidRPr="006D4858">
        <w:rPr>
          <w:rFonts w:cstheme="minorHAnsi"/>
        </w:rPr>
        <w:t xml:space="preserve">ίθουσα στην κατεύθυνση </w:t>
      </w:r>
      <w:r w:rsidR="00E216A2">
        <w:rPr>
          <w:rFonts w:cstheme="minorHAnsi"/>
        </w:rPr>
        <w:t xml:space="preserve">του </w:t>
      </w:r>
      <w:r w:rsidR="00E216A2" w:rsidRPr="006D4858">
        <w:rPr>
          <w:rFonts w:cstheme="minorHAnsi"/>
        </w:rPr>
        <w:t>να προάγουμε και τον κοινοβουλευτικό λόγο</w:t>
      </w:r>
      <w:r w:rsidR="00E216A2">
        <w:rPr>
          <w:rFonts w:cstheme="minorHAnsi"/>
        </w:rPr>
        <w:t>,</w:t>
      </w:r>
      <w:r w:rsidR="00E216A2" w:rsidRPr="006D4858">
        <w:rPr>
          <w:rFonts w:cstheme="minorHAnsi"/>
        </w:rPr>
        <w:t xml:space="preserve"> αλλά</w:t>
      </w:r>
      <w:r w:rsidR="00C75C36">
        <w:rPr>
          <w:rFonts w:cstheme="minorHAnsi"/>
        </w:rPr>
        <w:t>,</w:t>
      </w:r>
      <w:r w:rsidR="00E216A2" w:rsidRPr="006D4858">
        <w:rPr>
          <w:rFonts w:cstheme="minorHAnsi"/>
        </w:rPr>
        <w:t xml:space="preserve"> βεβαίως</w:t>
      </w:r>
      <w:r w:rsidR="00C75C36">
        <w:rPr>
          <w:rFonts w:cstheme="minorHAnsi"/>
        </w:rPr>
        <w:t>,</w:t>
      </w:r>
      <w:r w:rsidR="00E216A2" w:rsidRPr="006D4858">
        <w:rPr>
          <w:rFonts w:cstheme="minorHAnsi"/>
        </w:rPr>
        <w:t xml:space="preserve"> και τις απόψεις μας και οπωσδήποτε το έργο </w:t>
      </w:r>
      <w:r w:rsidR="00E216A2">
        <w:rPr>
          <w:rFonts w:cstheme="minorHAnsi"/>
        </w:rPr>
        <w:t>του Υπουργείου Ο</w:t>
      </w:r>
      <w:r w:rsidR="00E216A2" w:rsidRPr="006D4858">
        <w:rPr>
          <w:rFonts w:cstheme="minorHAnsi"/>
        </w:rPr>
        <w:t>ικονομικών</w:t>
      </w:r>
      <w:r w:rsidR="00E216A2">
        <w:rPr>
          <w:rFonts w:cstheme="minorHAnsi"/>
        </w:rPr>
        <w:t>,</w:t>
      </w:r>
      <w:r w:rsidR="00E216A2" w:rsidRPr="006D4858">
        <w:rPr>
          <w:rFonts w:cstheme="minorHAnsi"/>
        </w:rPr>
        <w:t xml:space="preserve"> το οποίο κατά</w:t>
      </w:r>
      <w:r w:rsidR="00E216A2">
        <w:rPr>
          <w:rFonts w:cstheme="minorHAnsi"/>
        </w:rPr>
        <w:t xml:space="preserve"> κοινή ομολογία είναι σημαντικό, </w:t>
      </w:r>
      <w:r w:rsidR="00E216A2" w:rsidRPr="006D4858">
        <w:rPr>
          <w:rFonts w:cstheme="minorHAnsi"/>
        </w:rPr>
        <w:t>πολύ σημαντικό θα έλεγα</w:t>
      </w:r>
      <w:r w:rsidR="00E216A2">
        <w:rPr>
          <w:rFonts w:cstheme="minorHAnsi"/>
        </w:rPr>
        <w:t>,</w:t>
      </w:r>
      <w:r w:rsidR="00E216A2" w:rsidRPr="006D4858">
        <w:rPr>
          <w:rFonts w:cstheme="minorHAnsi"/>
        </w:rPr>
        <w:t xml:space="preserve"> αυτά τα χρόνια</w:t>
      </w:r>
      <w:r w:rsidR="00E216A2">
        <w:rPr>
          <w:rFonts w:cstheme="minorHAnsi"/>
        </w:rPr>
        <w:t xml:space="preserve"> και θέλω να ευχαριστήσω και τον Υπουργό</w:t>
      </w:r>
      <w:r w:rsidR="00C75C36">
        <w:rPr>
          <w:rFonts w:cstheme="minorHAnsi"/>
        </w:rPr>
        <w:t>,</w:t>
      </w:r>
      <w:r w:rsidR="00E216A2">
        <w:rPr>
          <w:rFonts w:cstheme="minorHAnsi"/>
        </w:rPr>
        <w:t xml:space="preserve"> τον κ</w:t>
      </w:r>
      <w:r w:rsidR="00E216A2" w:rsidRPr="006D4858">
        <w:rPr>
          <w:rFonts w:cstheme="minorHAnsi"/>
        </w:rPr>
        <w:t xml:space="preserve">. </w:t>
      </w:r>
      <w:proofErr w:type="spellStart"/>
      <w:r w:rsidR="00E216A2" w:rsidRPr="006D4858">
        <w:rPr>
          <w:rFonts w:cstheme="minorHAnsi"/>
        </w:rPr>
        <w:t>Σταϊκούρα</w:t>
      </w:r>
      <w:proofErr w:type="spellEnd"/>
      <w:r w:rsidR="00E216A2">
        <w:rPr>
          <w:rFonts w:cstheme="minorHAnsi"/>
        </w:rPr>
        <w:t xml:space="preserve"> και τον παριστάμενο Υφυπουργό</w:t>
      </w:r>
      <w:r w:rsidR="00C75C36">
        <w:rPr>
          <w:rFonts w:cstheme="minorHAnsi"/>
        </w:rPr>
        <w:t>,</w:t>
      </w:r>
      <w:r w:rsidR="00E216A2">
        <w:rPr>
          <w:rFonts w:cstheme="minorHAnsi"/>
        </w:rPr>
        <w:t xml:space="preserve"> τον κ</w:t>
      </w:r>
      <w:r w:rsidR="00E216A2" w:rsidRPr="006D4858">
        <w:rPr>
          <w:rFonts w:cstheme="minorHAnsi"/>
        </w:rPr>
        <w:t>.</w:t>
      </w:r>
      <w:r w:rsidR="00E216A2">
        <w:rPr>
          <w:rFonts w:cstheme="minorHAnsi"/>
        </w:rPr>
        <w:t xml:space="preserve"> </w:t>
      </w:r>
      <w:proofErr w:type="spellStart"/>
      <w:r w:rsidR="00E216A2">
        <w:rPr>
          <w:rFonts w:cstheme="minorHAnsi"/>
        </w:rPr>
        <w:t>Βεσυρόπουλο</w:t>
      </w:r>
      <w:proofErr w:type="spellEnd"/>
      <w:r w:rsidR="00E216A2">
        <w:rPr>
          <w:rFonts w:cstheme="minorHAnsi"/>
        </w:rPr>
        <w:t>, και</w:t>
      </w:r>
      <w:r w:rsidR="00C75C36">
        <w:rPr>
          <w:rFonts w:cstheme="minorHAnsi"/>
        </w:rPr>
        <w:t>,</w:t>
      </w:r>
      <w:r w:rsidR="00E216A2">
        <w:rPr>
          <w:rFonts w:cstheme="minorHAnsi"/>
        </w:rPr>
        <w:t xml:space="preserve"> βεβαίως</w:t>
      </w:r>
      <w:r w:rsidR="00C75C36">
        <w:rPr>
          <w:rFonts w:cstheme="minorHAnsi"/>
        </w:rPr>
        <w:t>,</w:t>
      </w:r>
      <w:r w:rsidR="00E216A2">
        <w:rPr>
          <w:rFonts w:cstheme="minorHAnsi"/>
        </w:rPr>
        <w:t xml:space="preserve"> τον Αναπληρωτή Υ</w:t>
      </w:r>
      <w:r w:rsidR="00C75C36">
        <w:rPr>
          <w:rFonts w:cstheme="minorHAnsi"/>
        </w:rPr>
        <w:t xml:space="preserve">πουργό, </w:t>
      </w:r>
      <w:r w:rsidR="00E216A2" w:rsidRPr="006D4858">
        <w:rPr>
          <w:rFonts w:cstheme="minorHAnsi"/>
        </w:rPr>
        <w:t>τον κ</w:t>
      </w:r>
      <w:r w:rsidR="00E216A2">
        <w:rPr>
          <w:rFonts w:cstheme="minorHAnsi"/>
        </w:rPr>
        <w:t xml:space="preserve">. </w:t>
      </w:r>
      <w:proofErr w:type="spellStart"/>
      <w:r w:rsidR="00E216A2">
        <w:rPr>
          <w:rFonts w:cstheme="minorHAnsi"/>
        </w:rPr>
        <w:t>Σ</w:t>
      </w:r>
      <w:r w:rsidR="00E216A2" w:rsidRPr="006D4858">
        <w:rPr>
          <w:rFonts w:cstheme="minorHAnsi"/>
        </w:rPr>
        <w:t>κυλακάκη</w:t>
      </w:r>
      <w:proofErr w:type="spellEnd"/>
      <w:r w:rsidR="00C75C36">
        <w:rPr>
          <w:rFonts w:cstheme="minorHAnsi"/>
        </w:rPr>
        <w:t>, που κράτησαν κ</w:t>
      </w:r>
      <w:r w:rsidR="00E216A2" w:rsidRPr="006D4858">
        <w:rPr>
          <w:rFonts w:cstheme="minorHAnsi"/>
        </w:rPr>
        <w:t>ι αυτοί σε εξαιρε</w:t>
      </w:r>
      <w:r w:rsidR="00E216A2">
        <w:rPr>
          <w:rFonts w:cstheme="minorHAnsi"/>
        </w:rPr>
        <w:t>τικό επίπεδο την συζήτηση στην Ε</w:t>
      </w:r>
      <w:r w:rsidR="00E216A2" w:rsidRPr="006D4858">
        <w:rPr>
          <w:rFonts w:cstheme="minorHAnsi"/>
        </w:rPr>
        <w:t xml:space="preserve">πιτροπή μας </w:t>
      </w:r>
      <w:r w:rsidR="00E216A2">
        <w:rPr>
          <w:rFonts w:cstheme="minorHAnsi"/>
        </w:rPr>
        <w:t>ε</w:t>
      </w:r>
      <w:r w:rsidR="00E216A2" w:rsidRPr="006D4858">
        <w:rPr>
          <w:rFonts w:cstheme="minorHAnsi"/>
        </w:rPr>
        <w:t>πί μια τετραετία και</w:t>
      </w:r>
      <w:r w:rsidR="003D7BAD">
        <w:rPr>
          <w:rFonts w:cstheme="minorHAnsi"/>
        </w:rPr>
        <w:t xml:space="preserve">, </w:t>
      </w:r>
      <w:r w:rsidR="00E216A2" w:rsidRPr="006D4858">
        <w:rPr>
          <w:rFonts w:cstheme="minorHAnsi"/>
        </w:rPr>
        <w:t>βεβαίως</w:t>
      </w:r>
      <w:r w:rsidR="003D7BAD">
        <w:rPr>
          <w:rFonts w:cstheme="minorHAnsi"/>
        </w:rPr>
        <w:t>,</w:t>
      </w:r>
      <w:r w:rsidR="00E216A2" w:rsidRPr="006D4858">
        <w:rPr>
          <w:rFonts w:cstheme="minorHAnsi"/>
        </w:rPr>
        <w:t xml:space="preserve"> σε αυτό το κλίμα συνεχίζουμε</w:t>
      </w:r>
      <w:r w:rsidR="00E216A2">
        <w:rPr>
          <w:rFonts w:cstheme="minorHAnsi"/>
        </w:rPr>
        <w:t>.</w:t>
      </w:r>
      <w:r w:rsidR="00DC4F7A" w:rsidRPr="00DC4F7A">
        <w:rPr>
          <w:rFonts w:cstheme="minorHAnsi"/>
        </w:rPr>
        <w:t xml:space="preserve"> </w:t>
      </w:r>
      <w:r w:rsidR="00E216A2">
        <w:rPr>
          <w:rFonts w:cstheme="minorHAnsi"/>
        </w:rPr>
        <w:t>Ε</w:t>
      </w:r>
      <w:r w:rsidR="00E216A2" w:rsidRPr="006D4858">
        <w:rPr>
          <w:rFonts w:cstheme="minorHAnsi"/>
        </w:rPr>
        <w:t>ύχομαι από καρδιάς στην καθεμιά και στον καθένα από εσάς καλή επιτυχία στις εκλογές</w:t>
      </w:r>
      <w:r w:rsidR="00E216A2">
        <w:rPr>
          <w:rFonts w:cstheme="minorHAnsi"/>
        </w:rPr>
        <w:t xml:space="preserve">. </w:t>
      </w:r>
    </w:p>
    <w:p w:rsidR="00E216A2" w:rsidRDefault="00E216A2" w:rsidP="0002061B">
      <w:pPr>
        <w:spacing w:line="276" w:lineRule="auto"/>
        <w:ind w:firstLine="720"/>
        <w:jc w:val="both"/>
        <w:rPr>
          <w:rFonts w:cstheme="minorHAnsi"/>
        </w:rPr>
      </w:pPr>
      <w:r>
        <w:rPr>
          <w:rFonts w:cstheme="minorHAnsi"/>
        </w:rPr>
        <w:lastRenderedPageBreak/>
        <w:t>Μ</w:t>
      </w:r>
      <w:r w:rsidRPr="006D4858">
        <w:rPr>
          <w:rFonts w:cstheme="minorHAnsi"/>
        </w:rPr>
        <w:t>ε αυτά τα λόγια</w:t>
      </w:r>
      <w:r w:rsidR="003D7BAD">
        <w:rPr>
          <w:rFonts w:cstheme="minorHAnsi"/>
        </w:rPr>
        <w:t>,</w:t>
      </w:r>
      <w:r w:rsidRPr="006D4858">
        <w:rPr>
          <w:rFonts w:cstheme="minorHAnsi"/>
        </w:rPr>
        <w:t xml:space="preserve"> επιτρέψτε μου</w:t>
      </w:r>
      <w:r w:rsidR="003D7BAD">
        <w:rPr>
          <w:rFonts w:cstheme="minorHAnsi"/>
        </w:rPr>
        <w:t>,</w:t>
      </w:r>
      <w:r w:rsidRPr="006D4858">
        <w:rPr>
          <w:rFonts w:cstheme="minorHAnsi"/>
        </w:rPr>
        <w:t xml:space="preserve"> να </w:t>
      </w:r>
      <w:r>
        <w:rPr>
          <w:rFonts w:cstheme="minorHAnsi"/>
        </w:rPr>
        <w:t>δώσω το λόγο στην Ειδική Αγορήτρια του Κινήματος Αλλαγής</w:t>
      </w:r>
      <w:r w:rsidR="003D7BAD">
        <w:rPr>
          <w:rFonts w:cstheme="minorHAnsi"/>
        </w:rPr>
        <w:t>,</w:t>
      </w:r>
      <w:r>
        <w:rPr>
          <w:rFonts w:cstheme="minorHAnsi"/>
        </w:rPr>
        <w:t xml:space="preserve"> την κυρία Αντωνίου</w:t>
      </w:r>
      <w:r w:rsidRPr="006D4858">
        <w:rPr>
          <w:rFonts w:cstheme="minorHAnsi"/>
        </w:rPr>
        <w:t xml:space="preserve">. </w:t>
      </w:r>
    </w:p>
    <w:p w:rsidR="00E216A2" w:rsidRDefault="00E216A2" w:rsidP="0002061B">
      <w:pPr>
        <w:spacing w:line="276" w:lineRule="auto"/>
        <w:ind w:firstLine="720"/>
        <w:jc w:val="both"/>
        <w:rPr>
          <w:rFonts w:cstheme="minorHAnsi"/>
        </w:rPr>
      </w:pPr>
      <w:r>
        <w:rPr>
          <w:rFonts w:cstheme="minorHAnsi"/>
          <w:b/>
        </w:rPr>
        <w:t>ΑΝΤΩΝΙΑ (ΤΟΝΙΑ) ΑΝΤΩΝΙΟΥ (Ειδική Αγορήτρια</w:t>
      </w:r>
      <w:r w:rsidR="003D7BAD">
        <w:rPr>
          <w:rFonts w:cstheme="minorHAnsi"/>
          <w:b/>
        </w:rPr>
        <w:t xml:space="preserve"> του Κινήματος Αλλαγής): </w:t>
      </w:r>
      <w:r>
        <w:rPr>
          <w:rFonts w:cstheme="minorHAnsi"/>
        </w:rPr>
        <w:t>Ε</w:t>
      </w:r>
      <w:r w:rsidRPr="006D4858">
        <w:rPr>
          <w:rFonts w:cstheme="minorHAnsi"/>
        </w:rPr>
        <w:t>υχαριστώ πολύ</w:t>
      </w:r>
      <w:r>
        <w:rPr>
          <w:rFonts w:cstheme="minorHAnsi"/>
        </w:rPr>
        <w:t>, κύριε Π</w:t>
      </w:r>
      <w:r w:rsidRPr="006D4858">
        <w:rPr>
          <w:rFonts w:cstheme="minorHAnsi"/>
        </w:rPr>
        <w:t>ρόεδρε</w:t>
      </w:r>
      <w:r>
        <w:rPr>
          <w:rFonts w:cstheme="minorHAnsi"/>
        </w:rPr>
        <w:t>.</w:t>
      </w:r>
    </w:p>
    <w:p w:rsidR="00E216A2" w:rsidRDefault="00E216A2" w:rsidP="0002061B">
      <w:pPr>
        <w:spacing w:line="276" w:lineRule="auto"/>
        <w:ind w:firstLine="720"/>
        <w:jc w:val="both"/>
        <w:rPr>
          <w:rFonts w:cstheme="minorHAnsi"/>
        </w:rPr>
      </w:pPr>
      <w:r>
        <w:rPr>
          <w:rFonts w:cstheme="minorHAnsi"/>
        </w:rPr>
        <w:t>Κυρίες και κύριοι συνάδελφοι, με α</w:t>
      </w:r>
      <w:r w:rsidRPr="006D4858">
        <w:rPr>
          <w:rFonts w:cstheme="minorHAnsi"/>
        </w:rPr>
        <w:t>φορμή το νομοσχέδιο αυτό</w:t>
      </w:r>
      <w:r w:rsidR="003400C6">
        <w:rPr>
          <w:rFonts w:cstheme="minorHAnsi"/>
        </w:rPr>
        <w:t>,</w:t>
      </w:r>
      <w:r w:rsidRPr="006D4858">
        <w:rPr>
          <w:rFonts w:cstheme="minorHAnsi"/>
        </w:rPr>
        <w:t xml:space="preserve"> που φαίνεται εκ πρώτης όψεως ότι ρυθμίζε</w:t>
      </w:r>
      <w:r>
        <w:rPr>
          <w:rFonts w:cstheme="minorHAnsi"/>
        </w:rPr>
        <w:t>ι τεχνικής φύσεως ζητήματα του Υπουργείου Ο</w:t>
      </w:r>
      <w:r w:rsidRPr="006D4858">
        <w:rPr>
          <w:rFonts w:cstheme="minorHAnsi"/>
        </w:rPr>
        <w:t>ικονομικών</w:t>
      </w:r>
      <w:r>
        <w:rPr>
          <w:rFonts w:cstheme="minorHAnsi"/>
        </w:rPr>
        <w:t>,</w:t>
      </w:r>
      <w:r w:rsidRPr="006D4858">
        <w:rPr>
          <w:rFonts w:cstheme="minorHAnsi"/>
        </w:rPr>
        <w:t xml:space="preserve"> θα ήθελα να ξεκινήσω με ένα θέμα που έχει κεντρική θέση στο δημόσιο διάλογο</w:t>
      </w:r>
      <w:r>
        <w:rPr>
          <w:rFonts w:cstheme="minorHAnsi"/>
        </w:rPr>
        <w:t>, αλλά χθες ο Υπουργός Ανάπτυξης</w:t>
      </w:r>
      <w:r w:rsidR="003400C6">
        <w:rPr>
          <w:rFonts w:cstheme="minorHAnsi"/>
        </w:rPr>
        <w:t>,</w:t>
      </w:r>
      <w:r>
        <w:rPr>
          <w:rFonts w:cstheme="minorHAnsi"/>
        </w:rPr>
        <w:t xml:space="preserve"> κ</w:t>
      </w:r>
      <w:r w:rsidRPr="006D4858">
        <w:rPr>
          <w:rFonts w:cstheme="minorHAnsi"/>
        </w:rPr>
        <w:t>. Γεωργιάδης</w:t>
      </w:r>
      <w:r w:rsidR="003400C6">
        <w:rPr>
          <w:rFonts w:cstheme="minorHAnsi"/>
        </w:rPr>
        <w:t>,</w:t>
      </w:r>
      <w:r w:rsidRPr="006D4858">
        <w:rPr>
          <w:rFonts w:cstheme="minorHAnsi"/>
        </w:rPr>
        <w:t xml:space="preserve"> το κ</w:t>
      </w:r>
      <w:r>
        <w:rPr>
          <w:rFonts w:cstheme="minorHAnsi"/>
        </w:rPr>
        <w:t xml:space="preserve">ατέστησε κεντρικό θέμα και της </w:t>
      </w:r>
      <w:r w:rsidR="003400C6">
        <w:rPr>
          <w:rFonts w:cstheme="minorHAnsi"/>
        </w:rPr>
        <w:t xml:space="preserve">Διαρκούς </w:t>
      </w:r>
      <w:r>
        <w:rPr>
          <w:rFonts w:cstheme="minorHAnsi"/>
        </w:rPr>
        <w:t>Επιτροπής Παραγωγής και Ε</w:t>
      </w:r>
      <w:r w:rsidRPr="006D4858">
        <w:rPr>
          <w:rFonts w:cstheme="minorHAnsi"/>
        </w:rPr>
        <w:t>μπορίου.</w:t>
      </w:r>
    </w:p>
    <w:p w:rsidR="00E216A2" w:rsidRDefault="00E216A2" w:rsidP="003400C6">
      <w:pPr>
        <w:spacing w:line="276" w:lineRule="auto"/>
        <w:ind w:firstLine="720"/>
        <w:jc w:val="both"/>
        <w:rPr>
          <w:rFonts w:cstheme="minorHAnsi"/>
        </w:rPr>
      </w:pPr>
      <w:r>
        <w:rPr>
          <w:rFonts w:cstheme="minorHAnsi"/>
        </w:rPr>
        <w:t>Τι είπε χοντρικά χθες ο κ</w:t>
      </w:r>
      <w:r w:rsidRPr="006D4858">
        <w:rPr>
          <w:rFonts w:cstheme="minorHAnsi"/>
        </w:rPr>
        <w:t>. Γεωργιάδης</w:t>
      </w:r>
      <w:r>
        <w:rPr>
          <w:rFonts w:cstheme="minorHAnsi"/>
        </w:rPr>
        <w:t>; Ό</w:t>
      </w:r>
      <w:r w:rsidRPr="006D4858">
        <w:rPr>
          <w:rFonts w:cstheme="minorHAnsi"/>
        </w:rPr>
        <w:t xml:space="preserve">τι </w:t>
      </w:r>
      <w:r>
        <w:rPr>
          <w:rFonts w:cstheme="minorHAnsi"/>
        </w:rPr>
        <w:t>η υπ</w:t>
      </w:r>
      <w:r w:rsidRPr="006D4858">
        <w:rPr>
          <w:rFonts w:cstheme="minorHAnsi"/>
        </w:rPr>
        <w:t>όθεση του χειρισμού του επιχειρηματικού δανε</w:t>
      </w:r>
      <w:r>
        <w:rPr>
          <w:rFonts w:cstheme="minorHAnsi"/>
        </w:rPr>
        <w:t>ίου στο οποίο ήταν εγγυητής ο κ</w:t>
      </w:r>
      <w:r w:rsidRPr="006D4858">
        <w:rPr>
          <w:rFonts w:cstheme="minorHAnsi"/>
        </w:rPr>
        <w:t>. Παπαθανάσης</w:t>
      </w:r>
      <w:r>
        <w:rPr>
          <w:rFonts w:cstheme="minorHAnsi"/>
        </w:rPr>
        <w:t>,</w:t>
      </w:r>
      <w:r w:rsidRPr="006D4858">
        <w:rPr>
          <w:rFonts w:cstheme="minorHAnsi"/>
        </w:rPr>
        <w:t xml:space="preserve"> ο οποίος μεταβίβασε</w:t>
      </w:r>
      <w:r w:rsidR="003400C6">
        <w:rPr>
          <w:rFonts w:cstheme="minorHAnsi"/>
        </w:rPr>
        <w:t xml:space="preserve">, </w:t>
      </w:r>
      <w:r w:rsidRPr="006D4858">
        <w:rPr>
          <w:rFonts w:cstheme="minorHAnsi"/>
        </w:rPr>
        <w:t>μάλιστα</w:t>
      </w:r>
      <w:r w:rsidR="003400C6">
        <w:rPr>
          <w:rFonts w:cstheme="minorHAnsi"/>
        </w:rPr>
        <w:t>,</w:t>
      </w:r>
      <w:r w:rsidRPr="006D4858">
        <w:rPr>
          <w:rFonts w:cstheme="minorHAnsi"/>
        </w:rPr>
        <w:t xml:space="preserve"> το σπίτι του στα παιδιά του</w:t>
      </w:r>
      <w:r>
        <w:rPr>
          <w:rFonts w:cstheme="minorHAnsi"/>
        </w:rPr>
        <w:t>,</w:t>
      </w:r>
      <w:r w:rsidRPr="006D4858">
        <w:rPr>
          <w:rFonts w:cstheme="minorHAnsi"/>
        </w:rPr>
        <w:t xml:space="preserve"> δεν είναι θέμα ουσίας και μίλησε για θέματα ηθικής τάξ</w:t>
      </w:r>
      <w:r>
        <w:rPr>
          <w:rFonts w:cstheme="minorHAnsi"/>
        </w:rPr>
        <w:t>ης σε σχέση με το πώς διαχειρίζον</w:t>
      </w:r>
      <w:r w:rsidR="003400C6">
        <w:rPr>
          <w:rFonts w:cstheme="minorHAnsi"/>
        </w:rPr>
        <w:t>ται την περιουσία τους κάποιοι Βουλευτές της Αξιωματικής Α</w:t>
      </w:r>
      <w:r w:rsidRPr="006D4858">
        <w:rPr>
          <w:rFonts w:cstheme="minorHAnsi"/>
        </w:rPr>
        <w:t xml:space="preserve">ντιπολίτευσης. </w:t>
      </w:r>
      <w:r>
        <w:rPr>
          <w:rFonts w:cstheme="minorHAnsi"/>
        </w:rPr>
        <w:t>Αυτά είπε χθες ο κ. Γ</w:t>
      </w:r>
      <w:r w:rsidRPr="006D4858">
        <w:rPr>
          <w:rFonts w:cstheme="minorHAnsi"/>
        </w:rPr>
        <w:t>εωργιάδης.</w:t>
      </w:r>
    </w:p>
    <w:p w:rsidR="00E216A2" w:rsidRDefault="00E216A2" w:rsidP="003400C6">
      <w:pPr>
        <w:spacing w:line="276" w:lineRule="auto"/>
        <w:ind w:firstLine="720"/>
        <w:jc w:val="both"/>
        <w:rPr>
          <w:rFonts w:cstheme="minorHAnsi"/>
        </w:rPr>
      </w:pPr>
      <w:r w:rsidRPr="006D4858">
        <w:rPr>
          <w:rFonts w:cstheme="minorHAnsi"/>
        </w:rPr>
        <w:t>Γιατί</w:t>
      </w:r>
      <w:r w:rsidR="003400C6">
        <w:rPr>
          <w:rFonts w:cstheme="minorHAnsi"/>
        </w:rPr>
        <w:t>,</w:t>
      </w:r>
      <w:r w:rsidRPr="006D4858">
        <w:rPr>
          <w:rFonts w:cstheme="minorHAnsi"/>
        </w:rPr>
        <w:t xml:space="preserve"> </w:t>
      </w:r>
      <w:r w:rsidR="003400C6">
        <w:rPr>
          <w:rFonts w:cstheme="minorHAnsi"/>
        </w:rPr>
        <w:t>όμως,</w:t>
      </w:r>
      <w:r w:rsidRPr="006D4858">
        <w:rPr>
          <w:rFonts w:cstheme="minorHAnsi"/>
        </w:rPr>
        <w:t xml:space="preserve"> </w:t>
      </w:r>
      <w:r>
        <w:rPr>
          <w:rFonts w:cstheme="minorHAnsi"/>
        </w:rPr>
        <w:t>αν</w:t>
      </w:r>
      <w:r w:rsidRPr="006D4858">
        <w:rPr>
          <w:rFonts w:cstheme="minorHAnsi"/>
        </w:rPr>
        <w:t>α</w:t>
      </w:r>
      <w:r>
        <w:rPr>
          <w:rFonts w:cstheme="minorHAnsi"/>
        </w:rPr>
        <w:t>φέρω το θέμα στη δική μας Επιτροπή; Γιατί</w:t>
      </w:r>
      <w:r w:rsidRPr="006D4858">
        <w:rPr>
          <w:rFonts w:cstheme="minorHAnsi"/>
        </w:rPr>
        <w:t xml:space="preserve"> το ζήτημα αυτό</w:t>
      </w:r>
      <w:r w:rsidR="007C4AC6">
        <w:rPr>
          <w:rFonts w:cstheme="minorHAnsi"/>
        </w:rPr>
        <w:t>,</w:t>
      </w:r>
      <w:r w:rsidRPr="006D4858">
        <w:rPr>
          <w:rFonts w:cstheme="minorHAnsi"/>
        </w:rPr>
        <w:t xml:space="preserve"> αφενός</w:t>
      </w:r>
      <w:r w:rsidR="007C4AC6">
        <w:rPr>
          <w:rFonts w:cstheme="minorHAnsi"/>
        </w:rPr>
        <w:t>,</w:t>
      </w:r>
      <w:r w:rsidRPr="006D4858">
        <w:rPr>
          <w:rFonts w:cstheme="minorHAnsi"/>
        </w:rPr>
        <w:t xml:space="preserve"> δεν εμπίπτει στην αρμοδιότητα του κ</w:t>
      </w:r>
      <w:r>
        <w:rPr>
          <w:rFonts w:cstheme="minorHAnsi"/>
        </w:rPr>
        <w:t>. Γεωργιάδη</w:t>
      </w:r>
      <w:r w:rsidRPr="006D4858">
        <w:rPr>
          <w:rFonts w:cstheme="minorHAnsi"/>
        </w:rPr>
        <w:t xml:space="preserve">. Είναι ζήτημα του </w:t>
      </w:r>
      <w:r>
        <w:rPr>
          <w:rFonts w:cstheme="minorHAnsi"/>
        </w:rPr>
        <w:t>Υπουργείου Ο</w:t>
      </w:r>
      <w:r w:rsidRPr="006D4858">
        <w:rPr>
          <w:rFonts w:cstheme="minorHAnsi"/>
        </w:rPr>
        <w:t>ικονομικών και οφείλετε να</w:t>
      </w:r>
      <w:r>
        <w:rPr>
          <w:rFonts w:cstheme="minorHAnsi"/>
        </w:rPr>
        <w:t xml:space="preserve"> το αντιμετωπίσετε εσείς κ. Υ</w:t>
      </w:r>
      <w:r w:rsidRPr="006D4858">
        <w:rPr>
          <w:rFonts w:cstheme="minorHAnsi"/>
        </w:rPr>
        <w:t>πουργέ</w:t>
      </w:r>
      <w:r>
        <w:rPr>
          <w:rFonts w:cstheme="minorHAnsi"/>
        </w:rPr>
        <w:t>, γ</w:t>
      </w:r>
      <w:r w:rsidRPr="006D4858">
        <w:rPr>
          <w:rFonts w:cstheme="minorHAnsi"/>
        </w:rPr>
        <w:t xml:space="preserve">ιατί εσείς </w:t>
      </w:r>
      <w:r>
        <w:rPr>
          <w:rFonts w:cstheme="minorHAnsi"/>
        </w:rPr>
        <w:t>εποπτεύετε την Τράπεζα της Ε</w:t>
      </w:r>
      <w:r w:rsidRPr="006D4858">
        <w:rPr>
          <w:rFonts w:cstheme="minorHAnsi"/>
        </w:rPr>
        <w:t>λλάδος</w:t>
      </w:r>
      <w:r w:rsidR="007C4AC6">
        <w:rPr>
          <w:rFonts w:cstheme="minorHAnsi"/>
        </w:rPr>
        <w:t>,</w:t>
      </w:r>
      <w:r w:rsidRPr="006D4858">
        <w:rPr>
          <w:rFonts w:cstheme="minorHAnsi"/>
        </w:rPr>
        <w:t xml:space="preserve"> αλλά είστε και μέτοχος του τραπεζικού συστήματος</w:t>
      </w:r>
      <w:r>
        <w:rPr>
          <w:rFonts w:cstheme="minorHAnsi"/>
        </w:rPr>
        <w:t>. Άρα</w:t>
      </w:r>
      <w:r w:rsidR="007C4AC6">
        <w:rPr>
          <w:rFonts w:cstheme="minorHAnsi"/>
        </w:rPr>
        <w:t>,</w:t>
      </w:r>
      <w:r>
        <w:rPr>
          <w:rFonts w:cstheme="minorHAnsi"/>
        </w:rPr>
        <w:t xml:space="preserve"> δεν μπορεί να μιλά ο κ</w:t>
      </w:r>
      <w:r w:rsidR="007C4AC6">
        <w:rPr>
          <w:rFonts w:cstheme="minorHAnsi"/>
        </w:rPr>
        <w:t>. Γεωργιάδης κ</w:t>
      </w:r>
      <w:r w:rsidRPr="006D4858">
        <w:rPr>
          <w:rFonts w:cstheme="minorHAnsi"/>
        </w:rPr>
        <w:t>ι εσείς να μένετε β</w:t>
      </w:r>
      <w:r>
        <w:rPr>
          <w:rFonts w:cstheme="minorHAnsi"/>
        </w:rPr>
        <w:t xml:space="preserve">ουβός. </w:t>
      </w:r>
    </w:p>
    <w:p w:rsidR="00E216A2" w:rsidRDefault="00E216A2" w:rsidP="0002061B">
      <w:pPr>
        <w:spacing w:line="276" w:lineRule="auto"/>
        <w:ind w:firstLine="720"/>
        <w:jc w:val="both"/>
        <w:rPr>
          <w:rFonts w:cstheme="minorHAnsi"/>
        </w:rPr>
      </w:pPr>
      <w:r>
        <w:rPr>
          <w:rFonts w:cstheme="minorHAnsi"/>
        </w:rPr>
        <w:t xml:space="preserve">Η </w:t>
      </w:r>
      <w:r w:rsidRPr="006D4858">
        <w:rPr>
          <w:rFonts w:cstheme="minorHAnsi"/>
        </w:rPr>
        <w:t xml:space="preserve"> υπόθεση της προκλητικής διαγραφής του χρέους εταιρε</w:t>
      </w:r>
      <w:r>
        <w:rPr>
          <w:rFonts w:cstheme="minorHAnsi"/>
        </w:rPr>
        <w:t>ίας</w:t>
      </w:r>
      <w:r w:rsidR="007C4AC6">
        <w:rPr>
          <w:rFonts w:cstheme="minorHAnsi"/>
        </w:rPr>
        <w:t xml:space="preserve">, του οποίου ήταν εγγυητής ο </w:t>
      </w:r>
      <w:r w:rsidRPr="006D4858">
        <w:rPr>
          <w:rFonts w:cstheme="minorHAnsi"/>
        </w:rPr>
        <w:t>κ</w:t>
      </w:r>
      <w:r>
        <w:rPr>
          <w:rFonts w:cstheme="minorHAnsi"/>
        </w:rPr>
        <w:t>. Παπαθανάσης, δε</w:t>
      </w:r>
      <w:r w:rsidRPr="006D4858">
        <w:rPr>
          <w:rFonts w:cstheme="minorHAnsi"/>
        </w:rPr>
        <w:t>ν είναι μεμονωμένη</w:t>
      </w:r>
      <w:r>
        <w:rPr>
          <w:rFonts w:cstheme="minorHAnsi"/>
        </w:rPr>
        <w:t>. Εί</w:t>
      </w:r>
      <w:r w:rsidRPr="006D4858">
        <w:rPr>
          <w:rFonts w:cstheme="minorHAnsi"/>
        </w:rPr>
        <w:t xml:space="preserve">ναι η κορυφή του παγόβουνου των προνομιακών ρυθμίσεων επιχειρηματικών δανείων από το τραπεζικό σύστημα και τα </w:t>
      </w:r>
      <w:r w:rsidR="006A01E6">
        <w:rPr>
          <w:rFonts w:cstheme="minorHAnsi"/>
          <w:lang w:val="en-US"/>
        </w:rPr>
        <w:t>F</w:t>
      </w:r>
      <w:r>
        <w:rPr>
          <w:rFonts w:cstheme="minorHAnsi"/>
          <w:lang w:val="en-US"/>
        </w:rPr>
        <w:t>unds</w:t>
      </w:r>
      <w:r>
        <w:rPr>
          <w:rFonts w:cstheme="minorHAnsi"/>
        </w:rPr>
        <w:t>. Έ</w:t>
      </w:r>
      <w:r w:rsidRPr="006D4858">
        <w:rPr>
          <w:rFonts w:cstheme="minorHAnsi"/>
        </w:rPr>
        <w:t>χουν υπάρξει δημοσιεύματα στο παρελθόν και για άλλες εξόφθαλμα προνομιακές διαγραφές τόκων και κεφ</w:t>
      </w:r>
      <w:r w:rsidR="006A01E6">
        <w:rPr>
          <w:rFonts w:cstheme="minorHAnsi"/>
        </w:rPr>
        <w:t>αλαίων</w:t>
      </w:r>
      <w:r>
        <w:rPr>
          <w:rFonts w:cstheme="minorHAnsi"/>
        </w:rPr>
        <w:t xml:space="preserve"> επιχειρηματικών δανείων</w:t>
      </w:r>
      <w:r w:rsidRPr="006D4858">
        <w:rPr>
          <w:rFonts w:cstheme="minorHAnsi"/>
        </w:rPr>
        <w:t xml:space="preserve">. </w:t>
      </w:r>
    </w:p>
    <w:p w:rsidR="00E216A2" w:rsidRDefault="00E216A2" w:rsidP="0002061B">
      <w:pPr>
        <w:spacing w:line="276" w:lineRule="auto"/>
        <w:ind w:firstLine="720"/>
        <w:jc w:val="both"/>
        <w:rPr>
          <w:rFonts w:cstheme="minorHAnsi"/>
        </w:rPr>
      </w:pPr>
      <w:r>
        <w:rPr>
          <w:rFonts w:cstheme="minorHAnsi"/>
        </w:rPr>
        <w:t>Κύριε Υ</w:t>
      </w:r>
      <w:r w:rsidRPr="006D4858">
        <w:rPr>
          <w:rFonts w:cstheme="minorHAnsi"/>
        </w:rPr>
        <w:t>πουργέ</w:t>
      </w:r>
      <w:r>
        <w:rPr>
          <w:rFonts w:cstheme="minorHAnsi"/>
        </w:rPr>
        <w:t>,</w:t>
      </w:r>
      <w:r w:rsidRPr="006D4858">
        <w:rPr>
          <w:rFonts w:cstheme="minorHAnsi"/>
        </w:rPr>
        <w:t xml:space="preserve"> θα σας θέσω τα ακόλουθα ερωτήματα</w:t>
      </w:r>
      <w:r>
        <w:rPr>
          <w:rFonts w:cstheme="minorHAnsi"/>
        </w:rPr>
        <w:t>: Π</w:t>
      </w:r>
      <w:r w:rsidRPr="006D4858">
        <w:rPr>
          <w:rFonts w:cstheme="minorHAnsi"/>
        </w:rPr>
        <w:t>ρώτον</w:t>
      </w:r>
      <w:r>
        <w:rPr>
          <w:rFonts w:cstheme="minorHAnsi"/>
        </w:rPr>
        <w:t>,</w:t>
      </w:r>
      <w:r w:rsidR="00F17F21">
        <w:rPr>
          <w:rFonts w:cstheme="minorHAnsi"/>
        </w:rPr>
        <w:t xml:space="preserve"> στηρίχτηκαν με 3 </w:t>
      </w:r>
      <w:proofErr w:type="spellStart"/>
      <w:r w:rsidRPr="006D4858">
        <w:rPr>
          <w:rFonts w:cstheme="minorHAnsi"/>
        </w:rPr>
        <w:t>ανακεφαλαιοποιήσεις</w:t>
      </w:r>
      <w:proofErr w:type="spellEnd"/>
      <w:r w:rsidRPr="006D4858">
        <w:rPr>
          <w:rFonts w:cstheme="minorHAnsi"/>
        </w:rPr>
        <w:t xml:space="preserve"> σ</w:t>
      </w:r>
      <w:r w:rsidR="00D70223">
        <w:rPr>
          <w:rFonts w:cstheme="minorHAnsi"/>
        </w:rPr>
        <w:t xml:space="preserve">υν </w:t>
      </w:r>
      <w:r w:rsidRPr="006D4858">
        <w:rPr>
          <w:rFonts w:cstheme="minorHAnsi"/>
        </w:rPr>
        <w:t xml:space="preserve">ακόμα </w:t>
      </w:r>
      <w:r w:rsidR="00F17F21">
        <w:rPr>
          <w:rFonts w:cstheme="minorHAnsi"/>
        </w:rPr>
        <w:t xml:space="preserve">1 </w:t>
      </w:r>
      <w:r w:rsidRPr="006D4858">
        <w:rPr>
          <w:rFonts w:cstheme="minorHAnsi"/>
        </w:rPr>
        <w:t>με τον σκανδαλώδη μη</w:t>
      </w:r>
      <w:r>
        <w:rPr>
          <w:rFonts w:cstheme="minorHAnsi"/>
        </w:rPr>
        <w:t xml:space="preserve">δενισμό της αξίας των </w:t>
      </w:r>
      <w:proofErr w:type="spellStart"/>
      <w:r w:rsidR="007A32C2">
        <w:rPr>
          <w:rFonts w:cstheme="minorHAnsi"/>
          <w:lang w:val="en-US"/>
        </w:rPr>
        <w:t>CoCos</w:t>
      </w:r>
      <w:proofErr w:type="spellEnd"/>
      <w:r w:rsidRPr="008665CE">
        <w:rPr>
          <w:rFonts w:cstheme="minorHAnsi"/>
        </w:rPr>
        <w:t xml:space="preserve"> </w:t>
      </w:r>
      <w:r>
        <w:rPr>
          <w:rFonts w:cstheme="minorHAnsi"/>
        </w:rPr>
        <w:t>της Π</w:t>
      </w:r>
      <w:r w:rsidRPr="006D4858">
        <w:rPr>
          <w:rFonts w:cstheme="minorHAnsi"/>
        </w:rPr>
        <w:t>ειραιώς</w:t>
      </w:r>
      <w:r w:rsidRPr="008665CE">
        <w:rPr>
          <w:rFonts w:cstheme="minorHAnsi"/>
        </w:rPr>
        <w:t>,</w:t>
      </w:r>
      <w:r w:rsidRPr="006D4858">
        <w:rPr>
          <w:rFonts w:cstheme="minorHAnsi"/>
        </w:rPr>
        <w:t xml:space="preserve"> αλλά και των επενδύσεων πολλών ιδιωτικών μετόχων</w:t>
      </w:r>
      <w:r>
        <w:rPr>
          <w:rFonts w:cstheme="minorHAnsi"/>
        </w:rPr>
        <w:t xml:space="preserve">; Δεύτερον, </w:t>
      </w:r>
      <w:r w:rsidRPr="006D4858">
        <w:rPr>
          <w:rFonts w:cstheme="minorHAnsi"/>
        </w:rPr>
        <w:t xml:space="preserve">θεσπίστηκε </w:t>
      </w:r>
      <w:r>
        <w:rPr>
          <w:rFonts w:cstheme="minorHAnsi"/>
          <w:lang w:val="en-US"/>
        </w:rPr>
        <w:t>o</w:t>
      </w:r>
      <w:r w:rsidRPr="008665CE">
        <w:rPr>
          <w:rFonts w:cstheme="minorHAnsi"/>
        </w:rPr>
        <w:t xml:space="preserve"> </w:t>
      </w:r>
      <w:r w:rsidRPr="006D4858">
        <w:rPr>
          <w:rFonts w:cstheme="minorHAnsi"/>
        </w:rPr>
        <w:t>αναβαλλόμενο</w:t>
      </w:r>
      <w:r w:rsidRPr="008665CE">
        <w:rPr>
          <w:rFonts w:cstheme="minorHAnsi"/>
        </w:rPr>
        <w:t xml:space="preserve">ς </w:t>
      </w:r>
      <w:r>
        <w:rPr>
          <w:rFonts w:cstheme="minorHAnsi"/>
        </w:rPr>
        <w:t>φό</w:t>
      </w:r>
      <w:r w:rsidRPr="006D4858">
        <w:rPr>
          <w:rFonts w:cstheme="minorHAnsi"/>
        </w:rPr>
        <w:t>ρος</w:t>
      </w:r>
      <w:r w:rsidR="00F17F21">
        <w:rPr>
          <w:rFonts w:cstheme="minorHAnsi"/>
        </w:rPr>
        <w:t>,</w:t>
      </w:r>
      <w:r w:rsidRPr="006D4858">
        <w:rPr>
          <w:rFonts w:cstheme="minorHAnsi"/>
        </w:rPr>
        <w:t xml:space="preserve"> για να διασφαλίσουμε την κεφαλαιακή τους επάρκεια</w:t>
      </w:r>
      <w:r>
        <w:rPr>
          <w:rFonts w:cstheme="minorHAnsi"/>
        </w:rPr>
        <w:t>;</w:t>
      </w:r>
      <w:r w:rsidRPr="006D4858">
        <w:rPr>
          <w:rFonts w:cstheme="minorHAnsi"/>
        </w:rPr>
        <w:t xml:space="preserve"> Τρίτον</w:t>
      </w:r>
      <w:r>
        <w:rPr>
          <w:rFonts w:cstheme="minorHAnsi"/>
        </w:rPr>
        <w:t>,</w:t>
      </w:r>
      <w:r w:rsidRPr="006D4858">
        <w:rPr>
          <w:rFonts w:cstheme="minorHAnsi"/>
        </w:rPr>
        <w:t xml:space="preserve"> στηρίζεται η μεταφορά των </w:t>
      </w:r>
      <w:r w:rsidR="007A32C2">
        <w:rPr>
          <w:rFonts w:cstheme="minorHAnsi"/>
        </w:rPr>
        <w:t xml:space="preserve">μη εξυπηρετούμενων δανείων στα </w:t>
      </w:r>
      <w:r w:rsidR="007A32C2">
        <w:rPr>
          <w:rFonts w:cstheme="minorHAnsi"/>
          <w:lang w:val="en-US"/>
        </w:rPr>
        <w:t>F</w:t>
      </w:r>
      <w:proofErr w:type="spellStart"/>
      <w:r w:rsidR="007A32C2">
        <w:rPr>
          <w:rFonts w:cstheme="minorHAnsi"/>
        </w:rPr>
        <w:t>unds</w:t>
      </w:r>
      <w:proofErr w:type="spellEnd"/>
      <w:r w:rsidR="007A32C2">
        <w:rPr>
          <w:rFonts w:cstheme="minorHAnsi"/>
        </w:rPr>
        <w:t xml:space="preserve"> και εκτός ισολογισμού Τ</w:t>
      </w:r>
      <w:r w:rsidRPr="006D4858">
        <w:rPr>
          <w:rFonts w:cstheme="minorHAnsi"/>
        </w:rPr>
        <w:t>ραπεζών με τις δημόσ</w:t>
      </w:r>
      <w:r>
        <w:rPr>
          <w:rFonts w:cstheme="minorHAnsi"/>
        </w:rPr>
        <w:t xml:space="preserve">ιες εγγυήσεις του προγράμματος </w:t>
      </w:r>
      <w:r w:rsidR="00F3468A">
        <w:rPr>
          <w:rFonts w:cstheme="minorHAnsi"/>
        </w:rPr>
        <w:t>«</w:t>
      </w:r>
      <w:r>
        <w:rPr>
          <w:rFonts w:cstheme="minorHAnsi"/>
        </w:rPr>
        <w:t>Ηρακλής</w:t>
      </w:r>
      <w:r w:rsidR="00F3468A">
        <w:rPr>
          <w:rFonts w:cstheme="minorHAnsi"/>
        </w:rPr>
        <w:t>»</w:t>
      </w:r>
      <w:r>
        <w:rPr>
          <w:rFonts w:cstheme="minorHAnsi"/>
        </w:rPr>
        <w:t>;</w:t>
      </w:r>
      <w:r w:rsidRPr="006D4858">
        <w:rPr>
          <w:rFonts w:cstheme="minorHAnsi"/>
        </w:rPr>
        <w:t xml:space="preserve"> Τέταρτον</w:t>
      </w:r>
      <w:r>
        <w:rPr>
          <w:rFonts w:cstheme="minorHAnsi"/>
        </w:rPr>
        <w:t>, παρέχεται</w:t>
      </w:r>
      <w:r w:rsidRPr="006D4858">
        <w:rPr>
          <w:rFonts w:cstheme="minorHAnsi"/>
        </w:rPr>
        <w:t xml:space="preserve"> ρευστότητα 11,5 δισεκατομμυ</w:t>
      </w:r>
      <w:r>
        <w:rPr>
          <w:rFonts w:cstheme="minorHAnsi"/>
        </w:rPr>
        <w:t>ρίων ευρώ μέσω των δανείων του Ταμείου Α</w:t>
      </w:r>
      <w:r w:rsidRPr="006D4858">
        <w:rPr>
          <w:rFonts w:cstheme="minorHAnsi"/>
        </w:rPr>
        <w:t>νάκαμψης</w:t>
      </w:r>
      <w:r w:rsidR="00F3468A">
        <w:rPr>
          <w:rFonts w:cstheme="minorHAnsi"/>
        </w:rPr>
        <w:t>,</w:t>
      </w:r>
      <w:r w:rsidRPr="006D4858">
        <w:rPr>
          <w:rFonts w:cstheme="minorHAnsi"/>
        </w:rPr>
        <w:t xml:space="preserve"> για να ασκήσουν την πιστωτική πολιτική τους </w:t>
      </w:r>
      <w:r>
        <w:rPr>
          <w:rFonts w:cstheme="minorHAnsi"/>
        </w:rPr>
        <w:t xml:space="preserve">οι </w:t>
      </w:r>
      <w:r w:rsidR="00F3468A">
        <w:rPr>
          <w:rFonts w:cstheme="minorHAnsi"/>
        </w:rPr>
        <w:t>Τ</w:t>
      </w:r>
      <w:r w:rsidRPr="006D4858">
        <w:rPr>
          <w:rFonts w:cstheme="minorHAnsi"/>
        </w:rPr>
        <w:t>ράπεζες</w:t>
      </w:r>
      <w:r w:rsidR="00F3468A">
        <w:rPr>
          <w:rFonts w:cstheme="minorHAnsi"/>
        </w:rPr>
        <w:t xml:space="preserve">; </w:t>
      </w:r>
      <w:proofErr w:type="spellStart"/>
      <w:r w:rsidR="00F3468A" w:rsidRPr="006D4858">
        <w:rPr>
          <w:rFonts w:cstheme="minorHAnsi"/>
        </w:rPr>
        <w:t>Πέμπτο</w:t>
      </w:r>
      <w:r w:rsidR="00F3468A">
        <w:rPr>
          <w:rFonts w:cstheme="minorHAnsi"/>
        </w:rPr>
        <w:t>ν</w:t>
      </w:r>
      <w:proofErr w:type="spellEnd"/>
      <w:r>
        <w:rPr>
          <w:rFonts w:cstheme="minorHAnsi"/>
        </w:rPr>
        <w:t>,</w:t>
      </w:r>
      <w:r w:rsidRPr="006D4858">
        <w:rPr>
          <w:rFonts w:cstheme="minorHAnsi"/>
        </w:rPr>
        <w:t xml:space="preserve"> θεσπίζεται η </w:t>
      </w:r>
      <w:r>
        <w:rPr>
          <w:rFonts w:cstheme="minorHAnsi"/>
          <w:lang w:val="en-US"/>
        </w:rPr>
        <w:t>ad</w:t>
      </w:r>
      <w:r w:rsidRPr="008665CE">
        <w:rPr>
          <w:rFonts w:cstheme="minorHAnsi"/>
        </w:rPr>
        <w:t xml:space="preserve"> </w:t>
      </w:r>
      <w:r>
        <w:rPr>
          <w:rFonts w:cstheme="minorHAnsi"/>
          <w:lang w:val="en-US"/>
        </w:rPr>
        <w:t>hoc</w:t>
      </w:r>
      <w:r w:rsidRPr="008665CE">
        <w:rPr>
          <w:rFonts w:cstheme="minorHAnsi"/>
        </w:rPr>
        <w:t xml:space="preserve"> </w:t>
      </w:r>
      <w:r w:rsidRPr="006D4858">
        <w:rPr>
          <w:rFonts w:cstheme="minorHAnsi"/>
        </w:rPr>
        <w:t>διάταξη για την ποινική δίωξη τραπεζικών στελεχών</w:t>
      </w:r>
      <w:r w:rsidR="00D13754">
        <w:rPr>
          <w:rFonts w:cstheme="minorHAnsi"/>
        </w:rPr>
        <w:t xml:space="preserve"> μόνο κατόπιν έγ</w:t>
      </w:r>
      <w:r w:rsidR="00F3468A">
        <w:rPr>
          <w:rFonts w:cstheme="minorHAnsi"/>
        </w:rPr>
        <w:t>κλησης από την Τ</w:t>
      </w:r>
      <w:r w:rsidRPr="006D4858">
        <w:rPr>
          <w:rFonts w:cstheme="minorHAnsi"/>
        </w:rPr>
        <w:t>ράπεζα</w:t>
      </w:r>
      <w:r w:rsidR="00D13754">
        <w:rPr>
          <w:rFonts w:cstheme="minorHAnsi"/>
        </w:rPr>
        <w:t>,</w:t>
      </w:r>
      <w:r w:rsidR="00F3468A">
        <w:rPr>
          <w:rFonts w:cstheme="minorHAnsi"/>
        </w:rPr>
        <w:t xml:space="preserve"> </w:t>
      </w:r>
      <w:r>
        <w:rPr>
          <w:rFonts w:cstheme="minorHAnsi"/>
        </w:rPr>
        <w:t>μ</w:t>
      </w:r>
      <w:r w:rsidRPr="006D4858">
        <w:rPr>
          <w:rFonts w:cstheme="minorHAnsi"/>
        </w:rPr>
        <w:t>ε την παράγραφο 12 του άρθρου 12 του ν</w:t>
      </w:r>
      <w:r>
        <w:rPr>
          <w:rFonts w:cstheme="minorHAnsi"/>
        </w:rPr>
        <w:t>.</w:t>
      </w:r>
      <w:r w:rsidR="00F17F21">
        <w:rPr>
          <w:rFonts w:cstheme="minorHAnsi"/>
        </w:rPr>
        <w:t xml:space="preserve"> </w:t>
      </w:r>
      <w:r>
        <w:rPr>
          <w:rFonts w:cstheme="minorHAnsi"/>
        </w:rPr>
        <w:t>46</w:t>
      </w:r>
      <w:r w:rsidRPr="006D4858">
        <w:rPr>
          <w:rFonts w:cstheme="minorHAnsi"/>
        </w:rPr>
        <w:t>37</w:t>
      </w:r>
      <w:r>
        <w:rPr>
          <w:rFonts w:cstheme="minorHAnsi"/>
        </w:rPr>
        <w:t>/2</w:t>
      </w:r>
      <w:r w:rsidRPr="006D4858">
        <w:rPr>
          <w:rFonts w:cstheme="minorHAnsi"/>
        </w:rPr>
        <w:t>019</w:t>
      </w:r>
      <w:r>
        <w:rPr>
          <w:rFonts w:cstheme="minorHAnsi"/>
        </w:rPr>
        <w:t>;</w:t>
      </w:r>
    </w:p>
    <w:p w:rsidR="00871CB7" w:rsidRDefault="00E216A2" w:rsidP="0002061B">
      <w:pPr>
        <w:spacing w:line="276" w:lineRule="auto"/>
        <w:ind w:firstLine="720"/>
        <w:jc w:val="both"/>
        <w:rPr>
          <w:rFonts w:cstheme="minorHAnsi"/>
        </w:rPr>
      </w:pPr>
      <w:r>
        <w:rPr>
          <w:rFonts w:cstheme="minorHAnsi"/>
        </w:rPr>
        <w:t>Ά</w:t>
      </w:r>
      <w:r w:rsidRPr="006D4858">
        <w:rPr>
          <w:rFonts w:cstheme="minorHAnsi"/>
        </w:rPr>
        <w:t>ρα</w:t>
      </w:r>
      <w:r w:rsidR="00D13754">
        <w:rPr>
          <w:rFonts w:cstheme="minorHAnsi"/>
        </w:rPr>
        <w:t>,</w:t>
      </w:r>
      <w:r w:rsidRPr="006D4858">
        <w:rPr>
          <w:rFonts w:cstheme="minorHAnsi"/>
        </w:rPr>
        <w:t xml:space="preserve"> δεν δικαιούνται ούτε </w:t>
      </w:r>
      <w:r>
        <w:rPr>
          <w:rFonts w:cstheme="minorHAnsi"/>
        </w:rPr>
        <w:t xml:space="preserve">η </w:t>
      </w:r>
      <w:r w:rsidR="00D13754">
        <w:rPr>
          <w:rFonts w:cstheme="minorHAnsi"/>
        </w:rPr>
        <w:t>Κ</w:t>
      </w:r>
      <w:r w:rsidRPr="006D4858">
        <w:rPr>
          <w:rFonts w:cstheme="minorHAnsi"/>
        </w:rPr>
        <w:t>υβ</w:t>
      </w:r>
      <w:r>
        <w:rPr>
          <w:rFonts w:cstheme="minorHAnsi"/>
        </w:rPr>
        <w:t xml:space="preserve">έρνησή </w:t>
      </w:r>
      <w:r w:rsidR="00D13754">
        <w:rPr>
          <w:rFonts w:cstheme="minorHAnsi"/>
        </w:rPr>
        <w:t>σας,</w:t>
      </w:r>
      <w:r>
        <w:rPr>
          <w:rFonts w:cstheme="minorHAnsi"/>
        </w:rPr>
        <w:t xml:space="preserve"> ούτε η Τράπεζα της Ε</w:t>
      </w:r>
      <w:r w:rsidRPr="006D4858">
        <w:rPr>
          <w:rFonts w:cstheme="minorHAnsi"/>
        </w:rPr>
        <w:t>λλάδος και</w:t>
      </w:r>
      <w:r w:rsidR="00D13754">
        <w:rPr>
          <w:rFonts w:cstheme="minorHAnsi"/>
        </w:rPr>
        <w:t>,</w:t>
      </w:r>
      <w:r w:rsidRPr="006D4858">
        <w:rPr>
          <w:rFonts w:cstheme="minorHAnsi"/>
        </w:rPr>
        <w:t xml:space="preserve"> κυρίως</w:t>
      </w:r>
      <w:r w:rsidR="00D13754">
        <w:rPr>
          <w:rFonts w:cstheme="minorHAnsi"/>
        </w:rPr>
        <w:t>,</w:t>
      </w:r>
      <w:r w:rsidRPr="006D4858">
        <w:rPr>
          <w:rFonts w:cstheme="minorHAnsi"/>
        </w:rPr>
        <w:t xml:space="preserve"> ούτε οι δ</w:t>
      </w:r>
      <w:r w:rsidR="009E40E5">
        <w:rPr>
          <w:rFonts w:cstheme="minorHAnsi"/>
        </w:rPr>
        <w:t>ιοικήσεις των Τ</w:t>
      </w:r>
      <w:r w:rsidR="007A32C2">
        <w:rPr>
          <w:rFonts w:cstheme="minorHAnsi"/>
        </w:rPr>
        <w:t xml:space="preserve">ραπεζών και των </w:t>
      </w:r>
      <w:r w:rsidR="007A32C2">
        <w:rPr>
          <w:rFonts w:cstheme="minorHAnsi"/>
          <w:lang w:val="en-US"/>
        </w:rPr>
        <w:t>F</w:t>
      </w:r>
      <w:proofErr w:type="spellStart"/>
      <w:r w:rsidRPr="006D4858">
        <w:rPr>
          <w:rFonts w:cstheme="minorHAnsi"/>
        </w:rPr>
        <w:t>unds</w:t>
      </w:r>
      <w:proofErr w:type="spellEnd"/>
      <w:r w:rsidRPr="006D4858">
        <w:rPr>
          <w:rFonts w:cstheme="minorHAnsi"/>
        </w:rPr>
        <w:t xml:space="preserve"> να χαρακτηρίζουν ως εύλογες επιχειρηματικές αποφάσεις τα γενναιόδωρα κουρέματα σε ορισμένα επιχειρηματικά δάνεια</w:t>
      </w:r>
      <w:r w:rsidR="00887B3B">
        <w:rPr>
          <w:rFonts w:cstheme="minorHAnsi"/>
        </w:rPr>
        <w:t>,</w:t>
      </w:r>
      <w:r w:rsidRPr="006D4858">
        <w:rPr>
          <w:rFonts w:cstheme="minorHAnsi"/>
        </w:rPr>
        <w:t xml:space="preserve"> την ώρα που κυνηγάνε νοικοκυριά για χρέη λίγων χιλιάδων ευρώ και </w:t>
      </w:r>
      <w:r>
        <w:rPr>
          <w:rFonts w:cstheme="minorHAnsi"/>
        </w:rPr>
        <w:t xml:space="preserve">εκπλειστηριάζουν </w:t>
      </w:r>
      <w:r w:rsidRPr="006D4858">
        <w:rPr>
          <w:rFonts w:cstheme="minorHAnsi"/>
        </w:rPr>
        <w:t>πρώτ</w:t>
      </w:r>
      <w:r w:rsidR="00871CB7">
        <w:rPr>
          <w:rFonts w:cstheme="minorHAnsi"/>
        </w:rPr>
        <w:t>ες κατοικίες;</w:t>
      </w:r>
      <w:r>
        <w:rPr>
          <w:rFonts w:cstheme="minorHAnsi"/>
        </w:rPr>
        <w:t xml:space="preserve"> </w:t>
      </w:r>
      <w:r w:rsidRPr="006D4858">
        <w:rPr>
          <w:rFonts w:cstheme="minorHAnsi"/>
        </w:rPr>
        <w:t xml:space="preserve">Ξέρετε </w:t>
      </w:r>
      <w:r>
        <w:rPr>
          <w:rFonts w:cstheme="minorHAnsi"/>
        </w:rPr>
        <w:t xml:space="preserve">τι </w:t>
      </w:r>
      <w:r w:rsidRPr="006D4858">
        <w:rPr>
          <w:rFonts w:cstheme="minorHAnsi"/>
        </w:rPr>
        <w:t>οφείλετε να κάνετε</w:t>
      </w:r>
      <w:r>
        <w:rPr>
          <w:rFonts w:cstheme="minorHAnsi"/>
        </w:rPr>
        <w:t>,</w:t>
      </w:r>
      <w:r w:rsidRPr="006D4858">
        <w:rPr>
          <w:rFonts w:cstheme="minorHAnsi"/>
        </w:rPr>
        <w:t xml:space="preserve"> λοιπόν</w:t>
      </w:r>
      <w:r>
        <w:rPr>
          <w:rFonts w:cstheme="minorHAnsi"/>
        </w:rPr>
        <w:t>,</w:t>
      </w:r>
      <w:r w:rsidR="00871CB7">
        <w:rPr>
          <w:rFonts w:cstheme="minorHAnsi"/>
        </w:rPr>
        <w:t xml:space="preserve"> κύριοι της Κ</w:t>
      </w:r>
      <w:r w:rsidRPr="006D4858">
        <w:rPr>
          <w:rFonts w:cstheme="minorHAnsi"/>
        </w:rPr>
        <w:t>υβέρνησης</w:t>
      </w:r>
      <w:r>
        <w:rPr>
          <w:rFonts w:cstheme="minorHAnsi"/>
        </w:rPr>
        <w:t>; Ν</w:t>
      </w:r>
      <w:r w:rsidRPr="006D4858">
        <w:rPr>
          <w:rFonts w:cstheme="minorHAnsi"/>
        </w:rPr>
        <w:t xml:space="preserve">α καταθέσετε τα στοιχεία που σας ζήτησε το </w:t>
      </w:r>
      <w:r w:rsidR="00871CB7">
        <w:rPr>
          <w:rFonts w:cstheme="minorHAnsi"/>
        </w:rPr>
        <w:t>ΠΑΣΟΚ-Κ</w:t>
      </w:r>
      <w:r>
        <w:rPr>
          <w:rFonts w:cstheme="minorHAnsi"/>
        </w:rPr>
        <w:t>ίνημα Αλλαγής από τον Μ</w:t>
      </w:r>
      <w:r w:rsidRPr="006D4858">
        <w:rPr>
          <w:rFonts w:cstheme="minorHAnsi"/>
        </w:rPr>
        <w:t>άιο του 2021</w:t>
      </w:r>
      <w:r w:rsidR="00951AD4">
        <w:rPr>
          <w:rFonts w:cstheme="minorHAnsi"/>
        </w:rPr>
        <w:t>,</w:t>
      </w:r>
      <w:r w:rsidRPr="006D4858">
        <w:rPr>
          <w:rFonts w:cstheme="minorHAnsi"/>
        </w:rPr>
        <w:t xml:space="preserve"> με ερώτηση που υπέγραψε πρώτ</w:t>
      </w:r>
      <w:r>
        <w:rPr>
          <w:rFonts w:cstheme="minorHAnsi"/>
        </w:rPr>
        <w:t>η η αείμνηστη Φώφη Γ</w:t>
      </w:r>
      <w:r w:rsidRPr="006D4858">
        <w:rPr>
          <w:rFonts w:cstheme="minorHAnsi"/>
        </w:rPr>
        <w:t xml:space="preserve">εννηματά και </w:t>
      </w:r>
      <w:r>
        <w:rPr>
          <w:rFonts w:cstheme="minorHAnsi"/>
        </w:rPr>
        <w:t xml:space="preserve">η </w:t>
      </w:r>
      <w:r w:rsidR="00951AD4">
        <w:rPr>
          <w:rFonts w:cstheme="minorHAnsi"/>
        </w:rPr>
        <w:t xml:space="preserve">Κοινοβουλευτική </w:t>
      </w:r>
      <w:r w:rsidR="00951AD4">
        <w:rPr>
          <w:rFonts w:cstheme="minorHAnsi"/>
        </w:rPr>
        <w:lastRenderedPageBreak/>
        <w:t>Ο</w:t>
      </w:r>
      <w:r w:rsidRPr="006D4858">
        <w:rPr>
          <w:rFonts w:cstheme="minorHAnsi"/>
        </w:rPr>
        <w:t xml:space="preserve">μάδα </w:t>
      </w:r>
      <w:r>
        <w:rPr>
          <w:rFonts w:cstheme="minorHAnsi"/>
        </w:rPr>
        <w:t>μας. Με</w:t>
      </w:r>
      <w:r w:rsidRPr="006D4858">
        <w:rPr>
          <w:rFonts w:cstheme="minorHAnsi"/>
        </w:rPr>
        <w:t xml:space="preserve"> εκείνη</w:t>
      </w:r>
      <w:r w:rsidR="00951AD4">
        <w:rPr>
          <w:rFonts w:cstheme="minorHAnsi"/>
        </w:rPr>
        <w:t>ν</w:t>
      </w:r>
      <w:r w:rsidRPr="006D4858">
        <w:rPr>
          <w:rFonts w:cstheme="minorHAnsi"/>
        </w:rPr>
        <w:t xml:space="preserve"> την ερώτηση</w:t>
      </w:r>
      <w:r w:rsidR="00951AD4">
        <w:rPr>
          <w:rFonts w:cstheme="minorHAnsi"/>
        </w:rPr>
        <w:t>,</w:t>
      </w:r>
      <w:r w:rsidRPr="006D4858">
        <w:rPr>
          <w:rFonts w:cstheme="minorHAnsi"/>
        </w:rPr>
        <w:t xml:space="preserve"> μεταξύ άλλων</w:t>
      </w:r>
      <w:r w:rsidR="00951AD4">
        <w:rPr>
          <w:rFonts w:cstheme="minorHAnsi"/>
        </w:rPr>
        <w:t>,</w:t>
      </w:r>
      <w:r w:rsidRPr="006D4858">
        <w:rPr>
          <w:rFonts w:cstheme="minorHAnsi"/>
        </w:rPr>
        <w:t xml:space="preserve"> ζητήσαμε από το </w:t>
      </w:r>
      <w:r>
        <w:rPr>
          <w:rFonts w:cstheme="minorHAnsi"/>
        </w:rPr>
        <w:t>Υ</w:t>
      </w:r>
      <w:r w:rsidRPr="006D4858">
        <w:rPr>
          <w:rFonts w:cstheme="minorHAnsi"/>
        </w:rPr>
        <w:t xml:space="preserve">πουργείο </w:t>
      </w:r>
      <w:r>
        <w:rPr>
          <w:rFonts w:cstheme="minorHAnsi"/>
        </w:rPr>
        <w:t>Ο</w:t>
      </w:r>
      <w:r w:rsidRPr="006D4858">
        <w:rPr>
          <w:rFonts w:cstheme="minorHAnsi"/>
        </w:rPr>
        <w:t>ικονομικών τα στατ</w:t>
      </w:r>
      <w:r>
        <w:rPr>
          <w:rFonts w:cstheme="minorHAnsi"/>
        </w:rPr>
        <w:t>ιστικά στοιχεία που συλλέγει η Τράπεζα της Ε</w:t>
      </w:r>
      <w:r w:rsidRPr="006D4858">
        <w:rPr>
          <w:rFonts w:cstheme="minorHAnsi"/>
        </w:rPr>
        <w:t xml:space="preserve">λλάδος ξεχωριστά για το κάθε πιστωτικό ίδρυμα της χώρας από το 2010 και για κάθε </w:t>
      </w:r>
      <w:r w:rsidR="00951AD4">
        <w:rPr>
          <w:rFonts w:cstheme="minorHAnsi"/>
          <w:lang w:val="en-US"/>
        </w:rPr>
        <w:t>F</w:t>
      </w:r>
      <w:r>
        <w:rPr>
          <w:rFonts w:cstheme="minorHAnsi"/>
          <w:lang w:val="en-US"/>
        </w:rPr>
        <w:t>und</w:t>
      </w:r>
      <w:r w:rsidRPr="006D4858">
        <w:rPr>
          <w:rFonts w:cstheme="minorHAnsi"/>
        </w:rPr>
        <w:t xml:space="preserve"> από το 2015 και μετά </w:t>
      </w:r>
      <w:r>
        <w:rPr>
          <w:rFonts w:cstheme="minorHAnsi"/>
        </w:rPr>
        <w:t>σ</w:t>
      </w:r>
      <w:r w:rsidRPr="006D4858">
        <w:rPr>
          <w:rFonts w:cstheme="minorHAnsi"/>
        </w:rPr>
        <w:t>χετικά με το συνολικό ύψος των διαγραφών απαιτήσεων που έχουν πραγματοποιήσει κατηγορι</w:t>
      </w:r>
      <w:r>
        <w:rPr>
          <w:rFonts w:cstheme="minorHAnsi"/>
        </w:rPr>
        <w:t>οποιημένα α</w:t>
      </w:r>
      <w:r w:rsidRPr="006D4858">
        <w:rPr>
          <w:rFonts w:cstheme="minorHAnsi"/>
        </w:rPr>
        <w:t>νάλογα με το ύψος της διαγραφής</w:t>
      </w:r>
      <w:r>
        <w:rPr>
          <w:rFonts w:cstheme="minorHAnsi"/>
        </w:rPr>
        <w:t xml:space="preserve">. </w:t>
      </w:r>
    </w:p>
    <w:p w:rsidR="00E216A2" w:rsidRDefault="00E216A2" w:rsidP="0002061B">
      <w:pPr>
        <w:spacing w:line="276" w:lineRule="auto"/>
        <w:ind w:firstLine="720"/>
        <w:jc w:val="both"/>
        <w:rPr>
          <w:rFonts w:cstheme="minorHAnsi"/>
        </w:rPr>
      </w:pPr>
      <w:r>
        <w:rPr>
          <w:rFonts w:cstheme="minorHAnsi"/>
        </w:rPr>
        <w:t>Πε</w:t>
      </w:r>
      <w:r w:rsidRPr="006D4858">
        <w:rPr>
          <w:rFonts w:cstheme="minorHAnsi"/>
        </w:rPr>
        <w:t xml:space="preserve">ίτε </w:t>
      </w:r>
      <w:r>
        <w:rPr>
          <w:rFonts w:cstheme="minorHAnsi"/>
        </w:rPr>
        <w:t>μας,</w:t>
      </w:r>
      <w:r w:rsidRPr="006D4858">
        <w:rPr>
          <w:rFonts w:cstheme="minorHAnsi"/>
        </w:rPr>
        <w:t xml:space="preserve"> λοιπόν</w:t>
      </w:r>
      <w:r>
        <w:rPr>
          <w:rFonts w:cstheme="minorHAnsi"/>
        </w:rPr>
        <w:t>,</w:t>
      </w:r>
      <w:r w:rsidRPr="006D4858">
        <w:rPr>
          <w:rFonts w:cstheme="minorHAnsi"/>
        </w:rPr>
        <w:t xml:space="preserve"> πόσα δάνεια κουρεύτηκαν ως ποσοστό του συνολικού χαρτ</w:t>
      </w:r>
      <w:r w:rsidR="00B34621">
        <w:rPr>
          <w:rFonts w:cstheme="minorHAnsi"/>
        </w:rPr>
        <w:t>οφυλακίου των Τ</w:t>
      </w:r>
      <w:r w:rsidR="00F3468A">
        <w:rPr>
          <w:rFonts w:cstheme="minorHAnsi"/>
        </w:rPr>
        <w:t xml:space="preserve">ραπεζών και των </w:t>
      </w:r>
      <w:r w:rsidR="00F3468A">
        <w:rPr>
          <w:rFonts w:cstheme="minorHAnsi"/>
          <w:lang w:val="en-US"/>
        </w:rPr>
        <w:t>F</w:t>
      </w:r>
      <w:proofErr w:type="spellStart"/>
      <w:r w:rsidRPr="006D4858">
        <w:rPr>
          <w:rFonts w:cstheme="minorHAnsi"/>
        </w:rPr>
        <w:t>unds</w:t>
      </w:r>
      <w:proofErr w:type="spellEnd"/>
      <w:r w:rsidRPr="006D4858">
        <w:rPr>
          <w:rFonts w:cstheme="minorHAnsi"/>
        </w:rPr>
        <w:t xml:space="preserve"> και πόσα φυσικά και νομικά πρόσωπα αφορούσαν</w:t>
      </w:r>
      <w:r>
        <w:rPr>
          <w:rFonts w:cstheme="minorHAnsi"/>
        </w:rPr>
        <w:t>; Π</w:t>
      </w:r>
      <w:r w:rsidRPr="006D4858">
        <w:rPr>
          <w:rFonts w:cstheme="minorHAnsi"/>
        </w:rPr>
        <w:t>όσα φυσικά και νομικά πρόσωπα πέτυχαν κούρεμα κάτω από 10.000 ευρώ και ποσά πάνω από 1.000.000 ευρώ και</w:t>
      </w:r>
      <w:r w:rsidR="002D4F22">
        <w:rPr>
          <w:rFonts w:cstheme="minorHAnsi"/>
        </w:rPr>
        <w:t>,</w:t>
      </w:r>
      <w:r w:rsidRPr="006D4858">
        <w:rPr>
          <w:rFonts w:cstheme="minorHAnsi"/>
        </w:rPr>
        <w:t xml:space="preserve"> φυσικά</w:t>
      </w:r>
      <w:r w:rsidR="002D4F22">
        <w:rPr>
          <w:rFonts w:cstheme="minorHAnsi"/>
        </w:rPr>
        <w:t>,</w:t>
      </w:r>
      <w:r w:rsidRPr="006D4858">
        <w:rPr>
          <w:rFonts w:cstheme="minorHAnsi"/>
        </w:rPr>
        <w:t xml:space="preserve"> ποσά πάνω από 10 εκατομμύρια ευρώ και ποσά πάνω από 100 εκατομμύρια ευρώ</w:t>
      </w:r>
      <w:r w:rsidR="002D4F22">
        <w:rPr>
          <w:rFonts w:cstheme="minorHAnsi"/>
        </w:rPr>
        <w:t xml:space="preserve">; </w:t>
      </w:r>
      <w:r>
        <w:rPr>
          <w:rFonts w:cstheme="minorHAnsi"/>
        </w:rPr>
        <w:t>Η περίπτωση Π</w:t>
      </w:r>
      <w:r w:rsidRPr="006D4858">
        <w:rPr>
          <w:rFonts w:cstheme="minorHAnsi"/>
        </w:rPr>
        <w:t>απαθανάση είναι ακόμα μία προκλητική</w:t>
      </w:r>
      <w:r>
        <w:rPr>
          <w:rFonts w:cstheme="minorHAnsi"/>
        </w:rPr>
        <w:t xml:space="preserve"> υπενθύμιση</w:t>
      </w:r>
      <w:r w:rsidR="002D4F22">
        <w:rPr>
          <w:rFonts w:cstheme="minorHAnsi"/>
        </w:rPr>
        <w:t>,</w:t>
      </w:r>
      <w:r>
        <w:rPr>
          <w:rFonts w:cstheme="minorHAnsi"/>
        </w:rPr>
        <w:t xml:space="preserve"> γιατί αυτή η ερώτησή μας έμεινε αναπάντητη από το Υπουργείο Ο</w:t>
      </w:r>
      <w:r w:rsidRPr="006D4858">
        <w:rPr>
          <w:rFonts w:cstheme="minorHAnsi"/>
        </w:rPr>
        <w:t>ικονομικών</w:t>
      </w:r>
      <w:r>
        <w:rPr>
          <w:rFonts w:cstheme="minorHAnsi"/>
        </w:rPr>
        <w:t xml:space="preserve">. </w:t>
      </w:r>
    </w:p>
    <w:p w:rsidR="00E216A2" w:rsidRDefault="00E216A2" w:rsidP="0002061B">
      <w:pPr>
        <w:spacing w:line="276" w:lineRule="auto"/>
        <w:ind w:firstLine="720"/>
        <w:jc w:val="both"/>
        <w:rPr>
          <w:rFonts w:cstheme="minorHAnsi"/>
        </w:rPr>
      </w:pPr>
      <w:r>
        <w:rPr>
          <w:rFonts w:cstheme="minorHAnsi"/>
        </w:rPr>
        <w:t>Α</w:t>
      </w:r>
      <w:r w:rsidRPr="006D4858">
        <w:rPr>
          <w:rFonts w:cstheme="minorHAnsi"/>
        </w:rPr>
        <w:t>λλά</w:t>
      </w:r>
      <w:r w:rsidR="0087374E">
        <w:rPr>
          <w:rFonts w:cstheme="minorHAnsi"/>
        </w:rPr>
        <w:t>,</w:t>
      </w:r>
      <w:r w:rsidRPr="006D4858">
        <w:rPr>
          <w:rFonts w:cstheme="minorHAnsi"/>
        </w:rPr>
        <w:t xml:space="preserve"> γιατί έχει σημασία να είναι δημόσια αυτά τα στοιχεία</w:t>
      </w:r>
      <w:r>
        <w:rPr>
          <w:rFonts w:cstheme="minorHAnsi"/>
        </w:rPr>
        <w:t>; Π</w:t>
      </w:r>
      <w:r w:rsidRPr="006D4858">
        <w:rPr>
          <w:rFonts w:cstheme="minorHAnsi"/>
        </w:rPr>
        <w:t>ρώτον</w:t>
      </w:r>
      <w:r>
        <w:rPr>
          <w:rFonts w:cstheme="minorHAnsi"/>
        </w:rPr>
        <w:t>,</w:t>
      </w:r>
      <w:r w:rsidRPr="006D4858">
        <w:rPr>
          <w:rFonts w:cstheme="minorHAnsi"/>
        </w:rPr>
        <w:t xml:space="preserve"> γιατί με αυτόν τον τρόπο θα μπορούσαμε να αξιολογήσουμε αν το κούρεμα στην υπόθεση π</w:t>
      </w:r>
      <w:r>
        <w:rPr>
          <w:rFonts w:cstheme="minorHAnsi"/>
        </w:rPr>
        <w:t>.χ.</w:t>
      </w:r>
      <w:r w:rsidRPr="006D4858">
        <w:rPr>
          <w:rFonts w:cstheme="minorHAnsi"/>
        </w:rPr>
        <w:t xml:space="preserve"> του κ</w:t>
      </w:r>
      <w:r>
        <w:rPr>
          <w:rFonts w:cstheme="minorHAnsi"/>
        </w:rPr>
        <w:t>. Π</w:t>
      </w:r>
      <w:r w:rsidRPr="006D4858">
        <w:rPr>
          <w:rFonts w:cstheme="minorHAnsi"/>
        </w:rPr>
        <w:t xml:space="preserve">απαθανάση ή οποιουδήποτε άλλου φυσικού </w:t>
      </w:r>
      <w:r>
        <w:rPr>
          <w:rFonts w:cstheme="minorHAnsi"/>
        </w:rPr>
        <w:t xml:space="preserve">ή </w:t>
      </w:r>
      <w:r w:rsidRPr="006D4858">
        <w:rPr>
          <w:rFonts w:cstheme="minorHAnsi"/>
        </w:rPr>
        <w:t>ν</w:t>
      </w:r>
      <w:r>
        <w:rPr>
          <w:rFonts w:cstheme="minorHAnsi"/>
        </w:rPr>
        <w:t>ομικού προσώπου ήταν εύλογο ή όχι</w:t>
      </w:r>
      <w:r w:rsidRPr="006D4858">
        <w:rPr>
          <w:rFonts w:cstheme="minorHAnsi"/>
        </w:rPr>
        <w:t>. Δεύτερον</w:t>
      </w:r>
      <w:r>
        <w:rPr>
          <w:rFonts w:cstheme="minorHAnsi"/>
        </w:rPr>
        <w:t xml:space="preserve">, </w:t>
      </w:r>
      <w:r w:rsidRPr="006D4858">
        <w:rPr>
          <w:rFonts w:cstheme="minorHAnsi"/>
        </w:rPr>
        <w:t xml:space="preserve"> γιατί με αυτόν τον τρόπο θα μπορούσα</w:t>
      </w:r>
      <w:r w:rsidR="00E91F7E">
        <w:rPr>
          <w:rFonts w:cstheme="minorHAnsi"/>
        </w:rPr>
        <w:t>με να αξιολογήσουμε εάν κάποια Τ</w:t>
      </w:r>
      <w:r w:rsidRPr="006D4858">
        <w:rPr>
          <w:rFonts w:cstheme="minorHAnsi"/>
        </w:rPr>
        <w:t xml:space="preserve">ράπεζα </w:t>
      </w:r>
      <w:r>
        <w:rPr>
          <w:rFonts w:cstheme="minorHAnsi"/>
        </w:rPr>
        <w:t xml:space="preserve">ή </w:t>
      </w:r>
      <w:r w:rsidRPr="006D4858">
        <w:rPr>
          <w:rFonts w:cstheme="minorHAnsi"/>
        </w:rPr>
        <w:t>κά</w:t>
      </w:r>
      <w:r w:rsidR="00E91F7E">
        <w:rPr>
          <w:rFonts w:cstheme="minorHAnsi"/>
        </w:rPr>
        <w:t xml:space="preserve">ποιο </w:t>
      </w:r>
      <w:r w:rsidR="00E91F7E">
        <w:rPr>
          <w:rFonts w:cstheme="minorHAnsi"/>
          <w:lang w:val="en-US"/>
        </w:rPr>
        <w:t>F</w:t>
      </w:r>
      <w:proofErr w:type="spellStart"/>
      <w:r w:rsidRPr="006D4858">
        <w:rPr>
          <w:rFonts w:cstheme="minorHAnsi"/>
        </w:rPr>
        <w:t>und</w:t>
      </w:r>
      <w:proofErr w:type="spellEnd"/>
      <w:r w:rsidRPr="006D4858">
        <w:rPr>
          <w:rFonts w:cstheme="minorHAnsi"/>
        </w:rPr>
        <w:t xml:space="preserve"> είναι πιο </w:t>
      </w:r>
      <w:r w:rsidR="00855E56">
        <w:rPr>
          <w:rFonts w:cstheme="minorHAnsi"/>
        </w:rPr>
        <w:t>γαλαν</w:t>
      </w:r>
      <w:r>
        <w:rPr>
          <w:rFonts w:cstheme="minorHAnsi"/>
        </w:rPr>
        <w:t>τόμο α</w:t>
      </w:r>
      <w:r w:rsidRPr="006D4858">
        <w:rPr>
          <w:rFonts w:cstheme="minorHAnsi"/>
        </w:rPr>
        <w:t>πό τους υπόλοιπους</w:t>
      </w:r>
      <w:r w:rsidR="00E91F7E">
        <w:rPr>
          <w:rFonts w:cstheme="minorHAnsi"/>
        </w:rPr>
        <w:t>,</w:t>
      </w:r>
      <w:r w:rsidRPr="006D4858">
        <w:rPr>
          <w:rFonts w:cstheme="minorHAnsi"/>
        </w:rPr>
        <w:t xml:space="preserve"> για να διερευνήσουμε το</w:t>
      </w:r>
      <w:r w:rsidR="00E91F7E">
        <w:rPr>
          <w:rFonts w:cstheme="minorHAnsi"/>
        </w:rPr>
        <w:t>ν</w:t>
      </w:r>
      <w:r w:rsidRPr="006D4858">
        <w:rPr>
          <w:rFonts w:cstheme="minorHAnsi"/>
        </w:rPr>
        <w:t xml:space="preserve"> λόγο. Τρίτον</w:t>
      </w:r>
      <w:r>
        <w:rPr>
          <w:rFonts w:cstheme="minorHAnsi"/>
        </w:rPr>
        <w:t>,</w:t>
      </w:r>
      <w:r w:rsidRPr="006D4858">
        <w:rPr>
          <w:rFonts w:cstheme="minorHAnsi"/>
        </w:rPr>
        <w:t xml:space="preserve"> γιατί είναι ηθική μας υποχρέωση</w:t>
      </w:r>
      <w:r w:rsidR="00855E56">
        <w:rPr>
          <w:rFonts w:cstheme="minorHAnsi"/>
        </w:rPr>
        <w:t>,</w:t>
      </w:r>
      <w:r w:rsidRPr="006D4858">
        <w:rPr>
          <w:rFonts w:cstheme="minorHAnsi"/>
        </w:rPr>
        <w:t xml:space="preserve"> γιατί οι διαγραφές αυτές γίνονται στις πλάτες των </w:t>
      </w:r>
      <w:r>
        <w:rPr>
          <w:rFonts w:cstheme="minorHAnsi"/>
        </w:rPr>
        <w:t>Ε</w:t>
      </w:r>
      <w:r w:rsidRPr="006D4858">
        <w:rPr>
          <w:rFonts w:cstheme="minorHAnsi"/>
        </w:rPr>
        <w:t>λλ</w:t>
      </w:r>
      <w:r>
        <w:rPr>
          <w:rFonts w:cstheme="minorHAnsi"/>
        </w:rPr>
        <w:t>ήνων καταθετών, αλλά</w:t>
      </w:r>
      <w:r w:rsidR="00855E56">
        <w:rPr>
          <w:rFonts w:cstheme="minorHAnsi"/>
        </w:rPr>
        <w:t>,</w:t>
      </w:r>
      <w:r>
        <w:rPr>
          <w:rFonts w:cstheme="minorHAnsi"/>
        </w:rPr>
        <w:t xml:space="preserve"> κυρίως</w:t>
      </w:r>
      <w:r w:rsidR="00855E56">
        <w:rPr>
          <w:rFonts w:cstheme="minorHAnsi"/>
        </w:rPr>
        <w:t>,</w:t>
      </w:r>
      <w:r>
        <w:rPr>
          <w:rFonts w:cstheme="minorHAnsi"/>
        </w:rPr>
        <w:t xml:space="preserve"> των Ε</w:t>
      </w:r>
      <w:r w:rsidRPr="006D4858">
        <w:rPr>
          <w:rFonts w:cstheme="minorHAnsi"/>
        </w:rPr>
        <w:t>λλήνων φορολογουμένων. Τέταρτον</w:t>
      </w:r>
      <w:r>
        <w:rPr>
          <w:rFonts w:cstheme="minorHAnsi"/>
        </w:rPr>
        <w:t>,</w:t>
      </w:r>
      <w:r w:rsidRPr="006D4858">
        <w:rPr>
          <w:rFonts w:cstheme="minorHAnsi"/>
        </w:rPr>
        <w:t xml:space="preserve"> γιατί με αυτόν τον τρόπο θα μπορούσαμε να αξιολογήσουμε εάν η στήριξη των πολιτών στο τραπεζικό σύστημα είναι επωφελής για την ελληνική οικονομία ή αναλώνεται προς όφελος συγκεκ</w:t>
      </w:r>
      <w:r w:rsidR="00701D1A">
        <w:rPr>
          <w:rFonts w:cstheme="minorHAnsi"/>
        </w:rPr>
        <w:t>ριμένων συμφερόντων. Κ</w:t>
      </w:r>
      <w:r>
        <w:rPr>
          <w:rFonts w:cstheme="minorHAnsi"/>
        </w:rPr>
        <w:t xml:space="preserve">αι </w:t>
      </w:r>
      <w:proofErr w:type="spellStart"/>
      <w:r w:rsidR="00701D1A">
        <w:rPr>
          <w:rFonts w:cstheme="minorHAnsi"/>
        </w:rPr>
        <w:t>πέμπτον</w:t>
      </w:r>
      <w:proofErr w:type="spellEnd"/>
      <w:r>
        <w:rPr>
          <w:rFonts w:cstheme="minorHAnsi"/>
        </w:rPr>
        <w:t xml:space="preserve">, </w:t>
      </w:r>
      <w:r w:rsidRPr="006D4858">
        <w:rPr>
          <w:rFonts w:cstheme="minorHAnsi"/>
        </w:rPr>
        <w:t>γιατί αυτά είναι τα ανοικτά δεδομένα</w:t>
      </w:r>
      <w:r w:rsidR="00701D1A">
        <w:rPr>
          <w:rFonts w:cstheme="minorHAnsi"/>
        </w:rPr>
        <w:t>,</w:t>
      </w:r>
      <w:r w:rsidRPr="006D4858">
        <w:rPr>
          <w:rFonts w:cstheme="minorHAnsi"/>
        </w:rPr>
        <w:t xml:space="preserve"> που θα έπρεπε να χορηγεί τ</w:t>
      </w:r>
      <w:r w:rsidR="00701D1A">
        <w:rPr>
          <w:rFonts w:cstheme="minorHAnsi"/>
        </w:rPr>
        <w:t>ο ψηφιακό και επιτελικό σας Κ</w:t>
      </w:r>
      <w:r w:rsidRPr="006D4858">
        <w:rPr>
          <w:rFonts w:cstheme="minorHAnsi"/>
        </w:rPr>
        <w:t>ράτος</w:t>
      </w:r>
      <w:r>
        <w:rPr>
          <w:rFonts w:cstheme="minorHAnsi"/>
        </w:rPr>
        <w:t>. Έ</w:t>
      </w:r>
      <w:r w:rsidR="00701D1A">
        <w:rPr>
          <w:rFonts w:cstheme="minorHAnsi"/>
        </w:rPr>
        <w:t>να Κ</w:t>
      </w:r>
      <w:r w:rsidRPr="006D4858">
        <w:rPr>
          <w:rFonts w:cstheme="minorHAnsi"/>
        </w:rPr>
        <w:t xml:space="preserve">ράτος που επαίρεται για τη διαφάνεια των οικονομικών συναλλαγών των πολιτών με τα </w:t>
      </w:r>
      <w:proofErr w:type="spellStart"/>
      <w:r>
        <w:rPr>
          <w:rFonts w:cstheme="minorHAnsi"/>
          <w:lang w:val="en-US"/>
        </w:rPr>
        <w:t>myDATA</w:t>
      </w:r>
      <w:proofErr w:type="spellEnd"/>
      <w:r w:rsidRPr="00381088">
        <w:rPr>
          <w:rFonts w:cstheme="minorHAnsi"/>
        </w:rPr>
        <w:t>,</w:t>
      </w:r>
      <w:r w:rsidRPr="006D4858">
        <w:rPr>
          <w:rFonts w:cstheme="minorHAnsi"/>
        </w:rPr>
        <w:t xml:space="preserve"> με τις ψηφιακές συναλλαγές</w:t>
      </w:r>
      <w:r>
        <w:rPr>
          <w:rFonts w:cstheme="minorHAnsi"/>
        </w:rPr>
        <w:t>,</w:t>
      </w:r>
      <w:r w:rsidR="00701D1A">
        <w:rPr>
          <w:rFonts w:cstheme="minorHAnsi"/>
        </w:rPr>
        <w:t xml:space="preserve"> με το Μητρώο Ο</w:t>
      </w:r>
      <w:r w:rsidRPr="006D4858">
        <w:rPr>
          <w:rFonts w:cstheme="minorHAnsi"/>
        </w:rPr>
        <w:t>φειλετών</w:t>
      </w:r>
      <w:r w:rsidR="00701D1A">
        <w:rPr>
          <w:rFonts w:cstheme="minorHAnsi"/>
        </w:rPr>
        <w:t>,</w:t>
      </w:r>
      <w:r w:rsidRPr="006D4858">
        <w:rPr>
          <w:rFonts w:cstheme="minorHAnsi"/>
        </w:rPr>
        <w:t xml:space="preserve"> που ψηφίσατε</w:t>
      </w:r>
      <w:r>
        <w:rPr>
          <w:rFonts w:cstheme="minorHAnsi"/>
        </w:rPr>
        <w:t>,</w:t>
      </w:r>
      <w:r w:rsidRPr="006D4858">
        <w:rPr>
          <w:rFonts w:cstheme="minorHAnsi"/>
        </w:rPr>
        <w:t xml:space="preserve"> αλλά</w:t>
      </w:r>
      <w:r w:rsidR="00701D1A">
        <w:rPr>
          <w:rFonts w:cstheme="minorHAnsi"/>
        </w:rPr>
        <w:t>,</w:t>
      </w:r>
      <w:r w:rsidRPr="006D4858">
        <w:rPr>
          <w:rFonts w:cstheme="minorHAnsi"/>
        </w:rPr>
        <w:t xml:space="preserve"> όταν του ζητάνε να δ</w:t>
      </w:r>
      <w:r w:rsidR="00701D1A">
        <w:rPr>
          <w:rFonts w:cstheme="minorHAnsi"/>
        </w:rPr>
        <w:t>ώσει τα στοιχεία που αφορούν το</w:t>
      </w:r>
      <w:r w:rsidRPr="006D4858">
        <w:rPr>
          <w:rFonts w:cstheme="minorHAnsi"/>
        </w:rPr>
        <w:t xml:space="preserve"> ίδιο ή τους τραπεζίτες και τους </w:t>
      </w:r>
      <w:r w:rsidR="00701D1A">
        <w:rPr>
          <w:rFonts w:cstheme="minorHAnsi"/>
          <w:lang w:val="en-US"/>
        </w:rPr>
        <w:t>F</w:t>
      </w:r>
      <w:r>
        <w:rPr>
          <w:rFonts w:cstheme="minorHAnsi"/>
          <w:lang w:val="en-US"/>
        </w:rPr>
        <w:t>und</w:t>
      </w:r>
      <w:r w:rsidRPr="00381088">
        <w:rPr>
          <w:rFonts w:cstheme="minorHAnsi"/>
        </w:rPr>
        <w:t xml:space="preserve"> </w:t>
      </w:r>
      <w:r w:rsidR="00701D1A">
        <w:rPr>
          <w:rFonts w:cstheme="minorHAnsi"/>
          <w:lang w:val="en-US"/>
        </w:rPr>
        <w:t>M</w:t>
      </w:r>
      <w:r>
        <w:rPr>
          <w:rFonts w:cstheme="minorHAnsi"/>
          <w:lang w:val="en-US"/>
        </w:rPr>
        <w:t>anagers</w:t>
      </w:r>
      <w:r w:rsidR="00701D1A">
        <w:rPr>
          <w:rFonts w:cstheme="minorHAnsi"/>
        </w:rPr>
        <w:t>,</w:t>
      </w:r>
      <w:r>
        <w:rPr>
          <w:rFonts w:cstheme="minorHAnsi"/>
        </w:rPr>
        <w:t xml:space="preserve"> κάνει ότι δεν καταλαβαίνει</w:t>
      </w:r>
      <w:r w:rsidRPr="006D4858">
        <w:rPr>
          <w:rFonts w:cstheme="minorHAnsi"/>
        </w:rPr>
        <w:t xml:space="preserve">. </w:t>
      </w:r>
    </w:p>
    <w:p w:rsidR="00E216A2" w:rsidRDefault="00E216A2" w:rsidP="0002061B">
      <w:pPr>
        <w:spacing w:line="276" w:lineRule="auto"/>
        <w:ind w:firstLine="720"/>
        <w:jc w:val="both"/>
        <w:rPr>
          <w:rFonts w:cstheme="minorHAnsi"/>
        </w:rPr>
      </w:pPr>
      <w:r>
        <w:rPr>
          <w:rFonts w:cstheme="minorHAnsi"/>
        </w:rPr>
        <w:t>Περνάω</w:t>
      </w:r>
      <w:r w:rsidRPr="006D4858">
        <w:rPr>
          <w:rFonts w:cstheme="minorHAnsi"/>
        </w:rPr>
        <w:t xml:space="preserve"> τώρα στο νομοσχέδιο</w:t>
      </w:r>
      <w:r>
        <w:rPr>
          <w:rFonts w:cstheme="minorHAnsi"/>
        </w:rPr>
        <w:t>. Υ</w:t>
      </w:r>
      <w:r w:rsidRPr="006D4858">
        <w:rPr>
          <w:rFonts w:cstheme="minorHAnsi"/>
        </w:rPr>
        <w:t>πάρχουν κάποια ζητήματα επί της αρ</w:t>
      </w:r>
      <w:r>
        <w:rPr>
          <w:rFonts w:cstheme="minorHAnsi"/>
        </w:rPr>
        <w:t>χής που μας βρίσκουν αντίθετους</w:t>
      </w:r>
      <w:r w:rsidRPr="006D4858">
        <w:rPr>
          <w:rFonts w:cstheme="minorHAnsi"/>
        </w:rPr>
        <w:t>. Πρώτον</w:t>
      </w:r>
      <w:r>
        <w:rPr>
          <w:rFonts w:cstheme="minorHAnsi"/>
        </w:rPr>
        <w:t>,</w:t>
      </w:r>
      <w:r w:rsidRPr="006D4858">
        <w:rPr>
          <w:rFonts w:cstheme="minorHAnsi"/>
        </w:rPr>
        <w:t xml:space="preserve"> προβλέπ</w:t>
      </w:r>
      <w:r>
        <w:rPr>
          <w:rFonts w:cstheme="minorHAnsi"/>
        </w:rPr>
        <w:t>εται ότι στην περίπτωση ακινήτου</w:t>
      </w:r>
      <w:r w:rsidRPr="006D4858">
        <w:rPr>
          <w:rFonts w:cstheme="minorHAnsi"/>
        </w:rPr>
        <w:t xml:space="preserve"> μεγάλης οικονομικής αξίας η διαχείριση κατά το διάστημα της δέσμευσης δύναται να ανατεθεί στην </w:t>
      </w:r>
      <w:r>
        <w:rPr>
          <w:rFonts w:cstheme="minorHAnsi"/>
        </w:rPr>
        <w:t>ΕΤΑΔ Α.Ε..</w:t>
      </w:r>
      <w:r w:rsidRPr="006D4858">
        <w:rPr>
          <w:rFonts w:cstheme="minorHAnsi"/>
        </w:rPr>
        <w:t xml:space="preserve"> Αλήθεια</w:t>
      </w:r>
      <w:r w:rsidR="00701D1A">
        <w:rPr>
          <w:rFonts w:cstheme="minorHAnsi"/>
        </w:rPr>
        <w:t>,</w:t>
      </w:r>
      <w:r w:rsidRPr="006D4858">
        <w:rPr>
          <w:rFonts w:cstheme="minorHAnsi"/>
        </w:rPr>
        <w:t xml:space="preserve"> τόσο καλά τα έχει πάει η </w:t>
      </w:r>
      <w:r>
        <w:rPr>
          <w:rFonts w:cstheme="minorHAnsi"/>
        </w:rPr>
        <w:t xml:space="preserve">ΕΤΑΔ </w:t>
      </w:r>
      <w:r w:rsidRPr="006D4858">
        <w:rPr>
          <w:rFonts w:cstheme="minorHAnsi"/>
        </w:rPr>
        <w:t>με τη διαχείριση των 70</w:t>
      </w:r>
      <w:r>
        <w:rPr>
          <w:rFonts w:cstheme="minorHAnsi"/>
        </w:rPr>
        <w:t>.000</w:t>
      </w:r>
      <w:r w:rsidRPr="006D4858">
        <w:rPr>
          <w:rFonts w:cstheme="minorHAnsi"/>
        </w:rPr>
        <w:t xml:space="preserve"> ακινήτων των οποίων </w:t>
      </w:r>
      <w:r w:rsidR="00E037F7">
        <w:rPr>
          <w:rFonts w:cstheme="minorHAnsi"/>
        </w:rPr>
        <w:t>την κυριότητά τους τή</w:t>
      </w:r>
      <w:r>
        <w:rPr>
          <w:rFonts w:cstheme="minorHAnsi"/>
        </w:rPr>
        <w:t xml:space="preserve">ς </w:t>
      </w:r>
      <w:r w:rsidRPr="006D4858">
        <w:rPr>
          <w:rFonts w:cstheme="minorHAnsi"/>
        </w:rPr>
        <w:t>δώσατε</w:t>
      </w:r>
      <w:r>
        <w:rPr>
          <w:rFonts w:cstheme="minorHAnsi"/>
        </w:rPr>
        <w:t xml:space="preserve">; </w:t>
      </w:r>
      <w:r w:rsidRPr="006D4858">
        <w:rPr>
          <w:rFonts w:cstheme="minorHAnsi"/>
        </w:rPr>
        <w:t xml:space="preserve">Τα έχει αξιοποιήσει στο μέγιστο και τώρα </w:t>
      </w:r>
      <w:r>
        <w:rPr>
          <w:rFonts w:cstheme="minorHAnsi"/>
        </w:rPr>
        <w:t>της μένει</w:t>
      </w:r>
      <w:r w:rsidRPr="006D4858">
        <w:rPr>
          <w:rFonts w:cstheme="minorHAnsi"/>
        </w:rPr>
        <w:t xml:space="preserve"> και χρόνος και </w:t>
      </w:r>
      <w:proofErr w:type="spellStart"/>
      <w:r w:rsidRPr="006D4858">
        <w:rPr>
          <w:rFonts w:cstheme="minorHAnsi"/>
        </w:rPr>
        <w:t>γι</w:t>
      </w:r>
      <w:proofErr w:type="spellEnd"/>
      <w:r>
        <w:rPr>
          <w:rFonts w:cstheme="minorHAnsi"/>
        </w:rPr>
        <w:t>΄ αυτά τα</w:t>
      </w:r>
      <w:r w:rsidR="001A4842">
        <w:rPr>
          <w:rFonts w:cstheme="minorHAnsi"/>
        </w:rPr>
        <w:t xml:space="preserve"> ακίνητα; </w:t>
      </w:r>
      <w:r>
        <w:rPr>
          <w:rFonts w:cstheme="minorHAnsi"/>
        </w:rPr>
        <w:t>Και καλά</w:t>
      </w:r>
      <w:r w:rsidR="001A4842">
        <w:rPr>
          <w:rFonts w:cstheme="minorHAnsi"/>
        </w:rPr>
        <w:t>,</w:t>
      </w:r>
      <w:r>
        <w:rPr>
          <w:rFonts w:cstheme="minorHAnsi"/>
        </w:rPr>
        <w:t xml:space="preserve"> </w:t>
      </w:r>
      <w:r w:rsidR="001A4842">
        <w:rPr>
          <w:rFonts w:cstheme="minorHAnsi"/>
        </w:rPr>
        <w:t>όμως,</w:t>
      </w:r>
      <w:r w:rsidRPr="006D4858">
        <w:rPr>
          <w:rFonts w:cstheme="minorHAnsi"/>
        </w:rPr>
        <w:t xml:space="preserve"> να τα πήγαινε με την αξιοποίηση των ακινήτων</w:t>
      </w:r>
      <w:r>
        <w:rPr>
          <w:rFonts w:cstheme="minorHAnsi"/>
        </w:rPr>
        <w:t>,</w:t>
      </w:r>
      <w:r w:rsidRPr="006D4858">
        <w:rPr>
          <w:rFonts w:cstheme="minorHAnsi"/>
        </w:rPr>
        <w:t xml:space="preserve"> </w:t>
      </w:r>
      <w:r>
        <w:rPr>
          <w:rFonts w:cstheme="minorHAnsi"/>
        </w:rPr>
        <w:t>τ</w:t>
      </w:r>
      <w:r w:rsidRPr="006D4858">
        <w:rPr>
          <w:rFonts w:cstheme="minorHAnsi"/>
        </w:rPr>
        <w:t xml:space="preserve">ο βασικό ζήτημα είναι ότι </w:t>
      </w:r>
      <w:r>
        <w:rPr>
          <w:rFonts w:cstheme="minorHAnsi"/>
        </w:rPr>
        <w:t xml:space="preserve">η ΕΤΑΔ είναι θυγατρική του </w:t>
      </w:r>
      <w:proofErr w:type="spellStart"/>
      <w:r>
        <w:rPr>
          <w:rFonts w:cstheme="minorHAnsi"/>
        </w:rPr>
        <w:t>Υ</w:t>
      </w:r>
      <w:r w:rsidRPr="006D4858">
        <w:rPr>
          <w:rFonts w:cstheme="minorHAnsi"/>
        </w:rPr>
        <w:t>περταμείου</w:t>
      </w:r>
      <w:proofErr w:type="spellEnd"/>
      <w:r>
        <w:rPr>
          <w:rFonts w:cstheme="minorHAnsi"/>
        </w:rPr>
        <w:t xml:space="preserve">. Του </w:t>
      </w:r>
      <w:proofErr w:type="spellStart"/>
      <w:r>
        <w:rPr>
          <w:rFonts w:cstheme="minorHAnsi"/>
        </w:rPr>
        <w:t>Υ</w:t>
      </w:r>
      <w:r w:rsidRPr="006D4858">
        <w:rPr>
          <w:rFonts w:cstheme="minorHAnsi"/>
        </w:rPr>
        <w:t>περταμείου</w:t>
      </w:r>
      <w:proofErr w:type="spellEnd"/>
      <w:r w:rsidRPr="006D4858">
        <w:rPr>
          <w:rFonts w:cstheme="minorHAnsi"/>
        </w:rPr>
        <w:t xml:space="preserve"> του οποίου η περιουσία που του παραχω</w:t>
      </w:r>
      <w:r w:rsidR="001A4842">
        <w:rPr>
          <w:rFonts w:cstheme="minorHAnsi"/>
        </w:rPr>
        <w:t xml:space="preserve">ρήθηκε για 99 χρόνια λειτουργεί, </w:t>
      </w:r>
      <w:r w:rsidRPr="006D4858">
        <w:rPr>
          <w:rFonts w:cstheme="minorHAnsi"/>
        </w:rPr>
        <w:t xml:space="preserve">σύμφωνα με τις διατάξεις του </w:t>
      </w:r>
      <w:r>
        <w:rPr>
          <w:rFonts w:cstheme="minorHAnsi"/>
        </w:rPr>
        <w:t>ΣΥΡΙΖ</w:t>
      </w:r>
      <w:r w:rsidR="001A4842">
        <w:rPr>
          <w:rFonts w:cstheme="minorHAnsi"/>
        </w:rPr>
        <w:t xml:space="preserve">Α, </w:t>
      </w:r>
      <w:r w:rsidR="00E037F7">
        <w:rPr>
          <w:rFonts w:cstheme="minorHAnsi"/>
        </w:rPr>
        <w:t>ως εγγύηση για το Δ</w:t>
      </w:r>
      <w:r>
        <w:rPr>
          <w:rFonts w:cstheme="minorHAnsi"/>
        </w:rPr>
        <w:t>ημόσιο</w:t>
      </w:r>
      <w:r w:rsidR="009D0017">
        <w:rPr>
          <w:rFonts w:cstheme="minorHAnsi"/>
        </w:rPr>
        <w:t>. Δεύτερον</w:t>
      </w:r>
      <w:r>
        <w:rPr>
          <w:rFonts w:cstheme="minorHAnsi"/>
        </w:rPr>
        <w:t>,</w:t>
      </w:r>
      <w:r w:rsidR="009D0017">
        <w:rPr>
          <w:rFonts w:cstheme="minorHAnsi"/>
        </w:rPr>
        <w:t xml:space="preserve"> </w:t>
      </w:r>
      <w:r w:rsidRPr="006D4858">
        <w:rPr>
          <w:rFonts w:cstheme="minorHAnsi"/>
        </w:rPr>
        <w:t>τι δουλειά έχουν τα κατασχεμένα ακίνητα σε αυτό το καθεστώς</w:t>
      </w:r>
      <w:r>
        <w:rPr>
          <w:rFonts w:cstheme="minorHAnsi"/>
        </w:rPr>
        <w:t>;</w:t>
      </w:r>
      <w:r w:rsidRPr="006D4858">
        <w:rPr>
          <w:rFonts w:cstheme="minorHAnsi"/>
        </w:rPr>
        <w:t xml:space="preserve"> Μπορείτε να μας το εξηγήσετε</w:t>
      </w:r>
      <w:r>
        <w:rPr>
          <w:rFonts w:cstheme="minorHAnsi"/>
        </w:rPr>
        <w:t>;</w:t>
      </w:r>
    </w:p>
    <w:p w:rsidR="00E216A2" w:rsidRDefault="00E216A2" w:rsidP="001F211F">
      <w:pPr>
        <w:spacing w:line="276" w:lineRule="auto"/>
        <w:ind w:firstLine="720"/>
        <w:jc w:val="both"/>
        <w:rPr>
          <w:rFonts w:cstheme="minorHAnsi"/>
        </w:rPr>
      </w:pPr>
      <w:r>
        <w:rPr>
          <w:rFonts w:cstheme="minorHAnsi"/>
        </w:rPr>
        <w:t>Α</w:t>
      </w:r>
      <w:r w:rsidRPr="006D4858">
        <w:rPr>
          <w:rFonts w:cstheme="minorHAnsi"/>
        </w:rPr>
        <w:t>πό την α</w:t>
      </w:r>
      <w:r>
        <w:rPr>
          <w:rFonts w:cstheme="minorHAnsi"/>
        </w:rPr>
        <w:t>ρχή της διακυβέρνησής σας υπήρξατε</w:t>
      </w:r>
      <w:r w:rsidRPr="006D4858">
        <w:rPr>
          <w:rFonts w:cstheme="minorHAnsi"/>
        </w:rPr>
        <w:t xml:space="preserve"> ιδιαίτερα περ</w:t>
      </w:r>
      <w:r>
        <w:rPr>
          <w:rFonts w:cstheme="minorHAnsi"/>
        </w:rPr>
        <w:t xml:space="preserve">ιποιητικοί με το </w:t>
      </w:r>
      <w:proofErr w:type="spellStart"/>
      <w:r>
        <w:rPr>
          <w:rFonts w:cstheme="minorHAnsi"/>
        </w:rPr>
        <w:t>Υ</w:t>
      </w:r>
      <w:r w:rsidRPr="006D4858">
        <w:rPr>
          <w:rFonts w:cstheme="minorHAnsi"/>
        </w:rPr>
        <w:t>περταμείο</w:t>
      </w:r>
      <w:proofErr w:type="spellEnd"/>
      <w:r>
        <w:rPr>
          <w:rFonts w:cstheme="minorHAnsi"/>
        </w:rPr>
        <w:t>. Ό</w:t>
      </w:r>
      <w:r w:rsidRPr="006D4858">
        <w:rPr>
          <w:rFonts w:cstheme="minorHAnsi"/>
        </w:rPr>
        <w:t xml:space="preserve">χι μόνο δεν </w:t>
      </w:r>
      <w:r w:rsidR="00701D1A" w:rsidRPr="006D4858">
        <w:rPr>
          <w:rFonts w:cstheme="minorHAnsi"/>
        </w:rPr>
        <w:t>επαναδιαπραγματευ</w:t>
      </w:r>
      <w:r w:rsidR="00701D1A">
        <w:rPr>
          <w:rFonts w:cstheme="minorHAnsi"/>
        </w:rPr>
        <w:t>θήκατε</w:t>
      </w:r>
      <w:r w:rsidRPr="006D4858">
        <w:rPr>
          <w:rFonts w:cstheme="minorHAnsi"/>
        </w:rPr>
        <w:t xml:space="preserve"> κανένα</w:t>
      </w:r>
      <w:r>
        <w:rPr>
          <w:rFonts w:cstheme="minorHAnsi"/>
        </w:rPr>
        <w:t>ν από τους εξευτελιστικούς</w:t>
      </w:r>
      <w:r w:rsidRPr="006D4858">
        <w:rPr>
          <w:rFonts w:cstheme="minorHAnsi"/>
        </w:rPr>
        <w:t xml:space="preserve"> όρους του</w:t>
      </w:r>
      <w:r w:rsidR="00154D0B">
        <w:rPr>
          <w:rFonts w:cstheme="minorHAnsi"/>
        </w:rPr>
        <w:t>,</w:t>
      </w:r>
      <w:r w:rsidRPr="006D4858">
        <w:rPr>
          <w:rFonts w:cstheme="minorHAnsi"/>
        </w:rPr>
        <w:t xml:space="preserve"> αλλά συνεχί</w:t>
      </w:r>
      <w:r>
        <w:rPr>
          <w:rFonts w:cstheme="minorHAnsi"/>
        </w:rPr>
        <w:t>σατε να του</w:t>
      </w:r>
      <w:r w:rsidRPr="006D4858">
        <w:rPr>
          <w:rFonts w:cstheme="minorHAnsi"/>
        </w:rPr>
        <w:t xml:space="preserve"> δίνετε και νέα </w:t>
      </w:r>
      <w:r>
        <w:rPr>
          <w:rFonts w:cstheme="minorHAnsi"/>
        </w:rPr>
        <w:t>ύλη. Φροντίσα</w:t>
      </w:r>
      <w:r w:rsidR="00154D0B">
        <w:rPr>
          <w:rFonts w:cstheme="minorHAnsi"/>
        </w:rPr>
        <w:t>τε να μην επιστραφού</w:t>
      </w:r>
      <w:r w:rsidRPr="006D4858">
        <w:rPr>
          <w:rFonts w:cstheme="minorHAnsi"/>
        </w:rPr>
        <w:t>ν στο δημόσιο μια σειρά από τα 10.119 ακίνητα</w:t>
      </w:r>
      <w:r>
        <w:rPr>
          <w:rFonts w:cstheme="minorHAnsi"/>
        </w:rPr>
        <w:t>,</w:t>
      </w:r>
      <w:r w:rsidRPr="006D4858">
        <w:rPr>
          <w:rFonts w:cstheme="minorHAnsi"/>
        </w:rPr>
        <w:t xml:space="preserve"> τα οποία είχαν </w:t>
      </w:r>
      <w:r>
        <w:rPr>
          <w:rFonts w:cstheme="minorHAnsi"/>
        </w:rPr>
        <w:t xml:space="preserve">εν </w:t>
      </w:r>
      <w:proofErr w:type="spellStart"/>
      <w:r>
        <w:rPr>
          <w:rFonts w:cstheme="minorHAnsi"/>
        </w:rPr>
        <w:t>κρυπτώ</w:t>
      </w:r>
      <w:proofErr w:type="spellEnd"/>
      <w:r>
        <w:rPr>
          <w:rFonts w:cstheme="minorHAnsi"/>
        </w:rPr>
        <w:t xml:space="preserve"> </w:t>
      </w:r>
      <w:r w:rsidR="00154D0B">
        <w:rPr>
          <w:rFonts w:cstheme="minorHAnsi"/>
        </w:rPr>
        <w:t>μεταφερθεί από την Κ</w:t>
      </w:r>
      <w:r w:rsidRPr="006D4858">
        <w:rPr>
          <w:rFonts w:cstheme="minorHAnsi"/>
        </w:rPr>
        <w:t xml:space="preserve">υβέρνηση του </w:t>
      </w:r>
      <w:r>
        <w:rPr>
          <w:rFonts w:cstheme="minorHAnsi"/>
        </w:rPr>
        <w:t xml:space="preserve">ΣΥΡΙΖΑ στο </w:t>
      </w:r>
      <w:proofErr w:type="spellStart"/>
      <w:r>
        <w:rPr>
          <w:rFonts w:cstheme="minorHAnsi"/>
        </w:rPr>
        <w:t>Υ</w:t>
      </w:r>
      <w:r w:rsidRPr="006D4858">
        <w:rPr>
          <w:rFonts w:cstheme="minorHAnsi"/>
        </w:rPr>
        <w:t>περταμείο</w:t>
      </w:r>
      <w:proofErr w:type="spellEnd"/>
      <w:r w:rsidRPr="006D4858">
        <w:rPr>
          <w:rFonts w:cstheme="minorHAnsi"/>
        </w:rPr>
        <w:t xml:space="preserve"> και τα οποία το </w:t>
      </w:r>
      <w:proofErr w:type="spellStart"/>
      <w:r>
        <w:rPr>
          <w:rFonts w:cstheme="minorHAnsi"/>
        </w:rPr>
        <w:t>ΣτΕ</w:t>
      </w:r>
      <w:proofErr w:type="spellEnd"/>
      <w:r w:rsidRPr="006D4858">
        <w:rPr>
          <w:rFonts w:cstheme="minorHAnsi"/>
        </w:rPr>
        <w:t xml:space="preserve"> έκρινε ότι παρανόμως μεταφέρθηκαν</w:t>
      </w:r>
      <w:r>
        <w:rPr>
          <w:rFonts w:cstheme="minorHAnsi"/>
        </w:rPr>
        <w:t>. Α</w:t>
      </w:r>
      <w:r w:rsidRPr="006D4858">
        <w:rPr>
          <w:rFonts w:cstheme="minorHAnsi"/>
        </w:rPr>
        <w:t>υξήσετε τ</w:t>
      </w:r>
      <w:r w:rsidR="00154D0B">
        <w:rPr>
          <w:rFonts w:cstheme="minorHAnsi"/>
        </w:rPr>
        <w:t>α ανώτατα όρια των αμοιβών των Π</w:t>
      </w:r>
      <w:r w:rsidRPr="006D4858">
        <w:rPr>
          <w:rFonts w:cstheme="minorHAnsi"/>
        </w:rPr>
        <w:t>ροέδρων</w:t>
      </w:r>
      <w:r>
        <w:rPr>
          <w:rFonts w:cstheme="minorHAnsi"/>
        </w:rPr>
        <w:t>,</w:t>
      </w:r>
      <w:r w:rsidR="00154D0B">
        <w:rPr>
          <w:rFonts w:cstheme="minorHAnsi"/>
        </w:rPr>
        <w:t xml:space="preserve"> των Δ</w:t>
      </w:r>
      <w:r w:rsidRPr="006D4858">
        <w:rPr>
          <w:rFonts w:cstheme="minorHAnsi"/>
        </w:rPr>
        <w:t xml:space="preserve">ιευθυνόντων </w:t>
      </w:r>
      <w:r w:rsidR="00154D0B">
        <w:rPr>
          <w:rFonts w:cstheme="minorHAnsi"/>
        </w:rPr>
        <w:t xml:space="preserve">ή εντεταλμένων συμβούλων των </w:t>
      </w:r>
      <w:r>
        <w:rPr>
          <w:rFonts w:cstheme="minorHAnsi"/>
        </w:rPr>
        <w:t>δημοσίων ε</w:t>
      </w:r>
      <w:r w:rsidRPr="006D4858">
        <w:rPr>
          <w:rFonts w:cstheme="minorHAnsi"/>
        </w:rPr>
        <w:t xml:space="preserve">πιχειρήσεων </w:t>
      </w:r>
      <w:r>
        <w:rPr>
          <w:rFonts w:cstheme="minorHAnsi"/>
        </w:rPr>
        <w:t xml:space="preserve">που έχουν μεταβιβαστεί στο </w:t>
      </w:r>
      <w:proofErr w:type="spellStart"/>
      <w:r>
        <w:rPr>
          <w:rFonts w:cstheme="minorHAnsi"/>
        </w:rPr>
        <w:lastRenderedPageBreak/>
        <w:t>Υ</w:t>
      </w:r>
      <w:r w:rsidRPr="006D4858">
        <w:rPr>
          <w:rFonts w:cstheme="minorHAnsi"/>
        </w:rPr>
        <w:t>περταμείο</w:t>
      </w:r>
      <w:proofErr w:type="spellEnd"/>
      <w:r>
        <w:rPr>
          <w:rFonts w:cstheme="minorHAnsi"/>
        </w:rPr>
        <w:t xml:space="preserve">. Αυξήσατε το έργο του </w:t>
      </w:r>
      <w:proofErr w:type="spellStart"/>
      <w:r>
        <w:rPr>
          <w:rFonts w:cstheme="minorHAnsi"/>
        </w:rPr>
        <w:t>Υ</w:t>
      </w:r>
      <w:r w:rsidRPr="006D4858">
        <w:rPr>
          <w:rFonts w:cstheme="minorHAnsi"/>
        </w:rPr>
        <w:t>περταμείου</w:t>
      </w:r>
      <w:proofErr w:type="spellEnd"/>
      <w:r w:rsidR="00B41FA1">
        <w:rPr>
          <w:rFonts w:cstheme="minorHAnsi"/>
        </w:rPr>
        <w:t>,</w:t>
      </w:r>
      <w:r w:rsidRPr="006D4858">
        <w:rPr>
          <w:rFonts w:cstheme="minorHAnsi"/>
        </w:rPr>
        <w:t xml:space="preserve"> </w:t>
      </w:r>
      <w:r>
        <w:rPr>
          <w:rFonts w:cstheme="minorHAnsi"/>
        </w:rPr>
        <w:t xml:space="preserve">υπάγοντας </w:t>
      </w:r>
      <w:r w:rsidR="00B41FA1">
        <w:rPr>
          <w:rFonts w:cstheme="minorHAnsi"/>
        </w:rPr>
        <w:t>σ</w:t>
      </w:r>
      <w:r w:rsidRPr="006D4858">
        <w:rPr>
          <w:rFonts w:cstheme="minorHAnsi"/>
        </w:rPr>
        <w:t xml:space="preserve">την εταιρεία συμμετοχές </w:t>
      </w:r>
      <w:r>
        <w:rPr>
          <w:rFonts w:cstheme="minorHAnsi"/>
        </w:rPr>
        <w:t>5</w:t>
      </w:r>
      <w:r>
        <w:rPr>
          <w:rFonts w:cstheme="minorHAnsi"/>
          <w:lang w:val="en-US"/>
        </w:rPr>
        <w:t>G</w:t>
      </w:r>
      <w:r w:rsidRPr="00F140DA">
        <w:rPr>
          <w:rFonts w:cstheme="minorHAnsi"/>
        </w:rPr>
        <w:t xml:space="preserve"> </w:t>
      </w:r>
      <w:r>
        <w:rPr>
          <w:rFonts w:cstheme="minorHAnsi"/>
        </w:rPr>
        <w:t>Α</w:t>
      </w:r>
      <w:r w:rsidRPr="006D4858">
        <w:rPr>
          <w:rFonts w:cstheme="minorHAnsi"/>
        </w:rPr>
        <w:t>.Ε</w:t>
      </w:r>
      <w:r>
        <w:rPr>
          <w:rFonts w:cstheme="minorHAnsi"/>
        </w:rPr>
        <w:t>.</w:t>
      </w:r>
      <w:r w:rsidR="00B41FA1">
        <w:rPr>
          <w:rFonts w:cstheme="minorHAnsi"/>
        </w:rPr>
        <w:t xml:space="preserve"> και το Τ</w:t>
      </w:r>
      <w:r w:rsidRPr="006D4858">
        <w:rPr>
          <w:rFonts w:cstheme="minorHAnsi"/>
        </w:rPr>
        <w:t xml:space="preserve">αμείο </w:t>
      </w:r>
      <w:r w:rsidR="00B41FA1">
        <w:rPr>
          <w:rFonts w:cstheme="minorHAnsi"/>
        </w:rPr>
        <w:t>«</w:t>
      </w:r>
      <w:r>
        <w:rPr>
          <w:rFonts w:cstheme="minorHAnsi"/>
        </w:rPr>
        <w:t>Φαιστός</w:t>
      </w:r>
      <w:r w:rsidR="00B41FA1">
        <w:rPr>
          <w:rFonts w:cstheme="minorHAnsi"/>
        </w:rPr>
        <w:t>»</w:t>
      </w:r>
      <w:r>
        <w:rPr>
          <w:rFonts w:cstheme="minorHAnsi"/>
        </w:rPr>
        <w:t>.</w:t>
      </w:r>
      <w:r w:rsidR="007A7F55" w:rsidRPr="007A7F55">
        <w:rPr>
          <w:rFonts w:cstheme="minorHAnsi"/>
        </w:rPr>
        <w:t xml:space="preserve"> </w:t>
      </w:r>
      <w:r>
        <w:rPr>
          <w:rFonts w:cstheme="minorHAnsi"/>
        </w:rPr>
        <w:t>Αυξήσατε</w:t>
      </w:r>
      <w:r w:rsidRPr="00BF30B6">
        <w:rPr>
          <w:rFonts w:cstheme="minorHAnsi"/>
        </w:rPr>
        <w:t xml:space="preserve"> το έργο του </w:t>
      </w:r>
      <w:proofErr w:type="spellStart"/>
      <w:r>
        <w:rPr>
          <w:rFonts w:cstheme="minorHAnsi"/>
        </w:rPr>
        <w:t>Υ</w:t>
      </w:r>
      <w:r w:rsidRPr="00BF30B6">
        <w:rPr>
          <w:rFonts w:cstheme="minorHAnsi"/>
        </w:rPr>
        <w:t>περταμείου</w:t>
      </w:r>
      <w:proofErr w:type="spellEnd"/>
      <w:r>
        <w:rPr>
          <w:rFonts w:cstheme="minorHAnsi"/>
        </w:rPr>
        <w:t>,</w:t>
      </w:r>
      <w:r w:rsidRPr="00BF30B6">
        <w:rPr>
          <w:rFonts w:cstheme="minorHAnsi"/>
        </w:rPr>
        <w:t xml:space="preserve"> χαρίζοντας σε αυτό</w:t>
      </w:r>
      <w:r>
        <w:rPr>
          <w:rFonts w:cstheme="minorHAnsi"/>
        </w:rPr>
        <w:t>,</w:t>
      </w:r>
      <w:r w:rsidRPr="00BF30B6">
        <w:rPr>
          <w:rFonts w:cstheme="minorHAnsi"/>
        </w:rPr>
        <w:t xml:space="preserve"> μέσω του </w:t>
      </w:r>
      <w:r>
        <w:rPr>
          <w:rFonts w:cstheme="minorHAnsi"/>
        </w:rPr>
        <w:t>ΤΑΙΠΕΔ,</w:t>
      </w:r>
      <w:r w:rsidRPr="00BF30B6">
        <w:rPr>
          <w:rFonts w:cstheme="minorHAnsi"/>
        </w:rPr>
        <w:t xml:space="preserve"> την ωρίμανση συμβάσεων στρατηγικής σημασίας που θα χρηματοδοτηθούν από το </w:t>
      </w:r>
      <w:r>
        <w:rPr>
          <w:rFonts w:cstheme="minorHAnsi"/>
        </w:rPr>
        <w:t>Τ</w:t>
      </w:r>
      <w:r w:rsidRPr="00BF30B6">
        <w:rPr>
          <w:rFonts w:cstheme="minorHAnsi"/>
        </w:rPr>
        <w:t xml:space="preserve">αμείο </w:t>
      </w:r>
      <w:r>
        <w:rPr>
          <w:rFonts w:cstheme="minorHAnsi"/>
        </w:rPr>
        <w:t>Α</w:t>
      </w:r>
      <w:r w:rsidRPr="00BF30B6">
        <w:rPr>
          <w:rFonts w:cstheme="minorHAnsi"/>
        </w:rPr>
        <w:t xml:space="preserve">νάκαμψης και </w:t>
      </w:r>
      <w:r>
        <w:rPr>
          <w:rFonts w:cstheme="minorHAnsi"/>
        </w:rPr>
        <w:t>Α</w:t>
      </w:r>
      <w:r w:rsidRPr="00BF30B6">
        <w:rPr>
          <w:rFonts w:cstheme="minorHAnsi"/>
        </w:rPr>
        <w:t>νθεκτικότητας</w:t>
      </w:r>
      <w:r>
        <w:rPr>
          <w:rFonts w:cstheme="minorHAnsi"/>
        </w:rPr>
        <w:t>, για τις οποίες συνεχίζετε</w:t>
      </w:r>
      <w:r w:rsidRPr="00BF30B6">
        <w:rPr>
          <w:rFonts w:cstheme="minorHAnsi"/>
        </w:rPr>
        <w:t xml:space="preserve"> να </w:t>
      </w:r>
      <w:r>
        <w:rPr>
          <w:rFonts w:cstheme="minorHAnsi"/>
        </w:rPr>
        <w:t>νομοθε</w:t>
      </w:r>
      <w:r w:rsidRPr="00BF30B6">
        <w:rPr>
          <w:rFonts w:cstheme="minorHAnsi"/>
        </w:rPr>
        <w:t>τείτ</w:t>
      </w:r>
      <w:r>
        <w:rPr>
          <w:rFonts w:cstheme="minorHAnsi"/>
        </w:rPr>
        <w:t>ε</w:t>
      </w:r>
      <w:r w:rsidRPr="00BF30B6">
        <w:rPr>
          <w:rFonts w:cstheme="minorHAnsi"/>
        </w:rPr>
        <w:t xml:space="preserve"> </w:t>
      </w:r>
      <w:r>
        <w:rPr>
          <w:rFonts w:cstheme="minorHAnsi"/>
          <w:lang w:val="en-US"/>
        </w:rPr>
        <w:t>ad</w:t>
      </w:r>
      <w:r w:rsidRPr="00BF30B6">
        <w:rPr>
          <w:rFonts w:cstheme="minorHAnsi"/>
        </w:rPr>
        <w:t xml:space="preserve"> </w:t>
      </w:r>
      <w:r>
        <w:rPr>
          <w:rFonts w:cstheme="minorHAnsi"/>
          <w:lang w:val="en-US"/>
        </w:rPr>
        <w:t>hoc</w:t>
      </w:r>
      <w:r>
        <w:rPr>
          <w:rFonts w:cstheme="minorHAnsi"/>
        </w:rPr>
        <w:t>,</w:t>
      </w:r>
      <w:r w:rsidRPr="00BF30B6">
        <w:rPr>
          <w:rFonts w:cstheme="minorHAnsi"/>
        </w:rPr>
        <w:t xml:space="preserve"> σχεδόν σε κάθε νομοσχέδιο του </w:t>
      </w:r>
      <w:r>
        <w:rPr>
          <w:rFonts w:cstheme="minorHAnsi"/>
        </w:rPr>
        <w:t>Υ</w:t>
      </w:r>
      <w:r w:rsidRPr="00BF30B6">
        <w:rPr>
          <w:rFonts w:cstheme="minorHAnsi"/>
        </w:rPr>
        <w:t xml:space="preserve">πουργείου </w:t>
      </w:r>
      <w:r>
        <w:rPr>
          <w:rFonts w:cstheme="minorHAnsi"/>
        </w:rPr>
        <w:t>Ο</w:t>
      </w:r>
      <w:r w:rsidRPr="00BF30B6">
        <w:rPr>
          <w:rFonts w:cstheme="minorHAnsi"/>
        </w:rPr>
        <w:t>ικονομικών</w:t>
      </w:r>
      <w:r>
        <w:rPr>
          <w:rFonts w:cstheme="minorHAnsi"/>
        </w:rPr>
        <w:t>.</w:t>
      </w:r>
      <w:r w:rsidR="001F211F">
        <w:rPr>
          <w:rFonts w:cstheme="minorHAnsi"/>
        </w:rPr>
        <w:t xml:space="preserve"> </w:t>
      </w:r>
      <w:r w:rsidRPr="00BF30B6">
        <w:rPr>
          <w:rFonts w:cstheme="minorHAnsi"/>
        </w:rPr>
        <w:t>Καταστήσα</w:t>
      </w:r>
      <w:r>
        <w:rPr>
          <w:rFonts w:cstheme="minorHAnsi"/>
        </w:rPr>
        <w:t>τ</w:t>
      </w:r>
      <w:r w:rsidRPr="00BF30B6">
        <w:rPr>
          <w:rFonts w:cstheme="minorHAnsi"/>
        </w:rPr>
        <w:t xml:space="preserve">ε το </w:t>
      </w:r>
      <w:r>
        <w:rPr>
          <w:rFonts w:cstheme="minorHAnsi"/>
        </w:rPr>
        <w:t>ΤΑΙΠΕΔ</w:t>
      </w:r>
      <w:r w:rsidRPr="00BF30B6">
        <w:rPr>
          <w:rFonts w:cstheme="minorHAnsi"/>
        </w:rPr>
        <w:t xml:space="preserve"> εθνικό φορέα ανάθεση</w:t>
      </w:r>
      <w:r>
        <w:rPr>
          <w:rFonts w:cstheme="minorHAnsi"/>
        </w:rPr>
        <w:t>ς</w:t>
      </w:r>
      <w:r w:rsidRPr="00BF30B6">
        <w:rPr>
          <w:rFonts w:cstheme="minorHAnsi"/>
        </w:rPr>
        <w:t xml:space="preserve"> συμβάσεων</w:t>
      </w:r>
      <w:r>
        <w:rPr>
          <w:rFonts w:cstheme="minorHAnsi"/>
        </w:rPr>
        <w:t>,</w:t>
      </w:r>
      <w:r w:rsidRPr="00BF30B6">
        <w:rPr>
          <w:rFonts w:cstheme="minorHAnsi"/>
        </w:rPr>
        <w:t xml:space="preserve"> μέχρι και για τον καθαρισμό των δασών</w:t>
      </w:r>
      <w:r>
        <w:rPr>
          <w:rFonts w:cstheme="minorHAnsi"/>
        </w:rPr>
        <w:t>. Έ</w:t>
      </w:r>
      <w:r w:rsidRPr="00BF30B6">
        <w:rPr>
          <w:rFonts w:cstheme="minorHAnsi"/>
        </w:rPr>
        <w:t>τσι που το πάτε</w:t>
      </w:r>
      <w:r>
        <w:rPr>
          <w:rFonts w:cstheme="minorHAnsi"/>
        </w:rPr>
        <w:t>,</w:t>
      </w:r>
      <w:r w:rsidRPr="00BF30B6">
        <w:rPr>
          <w:rFonts w:cstheme="minorHAnsi"/>
        </w:rPr>
        <w:t xml:space="preserve"> κύριε </w:t>
      </w:r>
      <w:r>
        <w:rPr>
          <w:rFonts w:cstheme="minorHAnsi"/>
        </w:rPr>
        <w:t>Υ</w:t>
      </w:r>
      <w:r w:rsidRPr="00BF30B6">
        <w:rPr>
          <w:rFonts w:cstheme="minorHAnsi"/>
        </w:rPr>
        <w:t>πουργέ</w:t>
      </w:r>
      <w:r>
        <w:rPr>
          <w:rFonts w:cstheme="minorHAnsi"/>
        </w:rPr>
        <w:t>,</w:t>
      </w:r>
      <w:r w:rsidRPr="00BF30B6">
        <w:rPr>
          <w:rFonts w:cstheme="minorHAnsi"/>
        </w:rPr>
        <w:t xml:space="preserve"> θα κ</w:t>
      </w:r>
      <w:r>
        <w:rPr>
          <w:rFonts w:cstheme="minorHAnsi"/>
        </w:rPr>
        <w:t>αλείται</w:t>
      </w:r>
      <w:r w:rsidR="001E69C3">
        <w:rPr>
          <w:rFonts w:cstheme="minorHAnsi"/>
        </w:rPr>
        <w:t xml:space="preserve"> τη Δ</w:t>
      </w:r>
      <w:r w:rsidR="001F211F">
        <w:rPr>
          <w:rFonts w:cstheme="minorHAnsi"/>
        </w:rPr>
        <w:t>ιοίκησή του και στα Υπουργικά Σ</w:t>
      </w:r>
      <w:r w:rsidRPr="00BF30B6">
        <w:rPr>
          <w:rFonts w:cstheme="minorHAnsi"/>
        </w:rPr>
        <w:t>υμβούλια</w:t>
      </w:r>
      <w:r>
        <w:rPr>
          <w:rFonts w:cstheme="minorHAnsi"/>
        </w:rPr>
        <w:t>.</w:t>
      </w:r>
      <w:r w:rsidRPr="00BF30B6">
        <w:rPr>
          <w:rFonts w:cstheme="minorHAnsi"/>
        </w:rPr>
        <w:t xml:space="preserve"> </w:t>
      </w:r>
    </w:p>
    <w:p w:rsidR="00E216A2" w:rsidRDefault="00E216A2" w:rsidP="0002061B">
      <w:pPr>
        <w:spacing w:line="276" w:lineRule="auto"/>
        <w:ind w:firstLine="720"/>
        <w:jc w:val="both"/>
        <w:rPr>
          <w:rFonts w:cstheme="minorHAnsi"/>
        </w:rPr>
      </w:pPr>
      <w:r>
        <w:rPr>
          <w:rFonts w:cstheme="minorHAnsi"/>
        </w:rPr>
        <w:t>Γ</w:t>
      </w:r>
      <w:r w:rsidRPr="00BF30B6">
        <w:rPr>
          <w:rFonts w:cstheme="minorHAnsi"/>
        </w:rPr>
        <w:t xml:space="preserve">ια το θέμα της </w:t>
      </w:r>
      <w:r w:rsidR="001F211F">
        <w:rPr>
          <w:rFonts w:cstheme="minorHAnsi"/>
        </w:rPr>
        <w:t xml:space="preserve">ΕΤΑΔ </w:t>
      </w:r>
      <w:r w:rsidRPr="00BF30B6">
        <w:rPr>
          <w:rFonts w:cstheme="minorHAnsi"/>
        </w:rPr>
        <w:t>υπάρχει ακόμα ένα θέμα</w:t>
      </w:r>
      <w:r>
        <w:rPr>
          <w:rFonts w:cstheme="minorHAnsi"/>
        </w:rPr>
        <w:t>,</w:t>
      </w:r>
      <w:r w:rsidRPr="00BF30B6">
        <w:rPr>
          <w:rFonts w:cstheme="minorHAnsi"/>
        </w:rPr>
        <w:t xml:space="preserve"> που καταφέρατε να κρατήσετε χαμηλά</w:t>
      </w:r>
      <w:r>
        <w:rPr>
          <w:rFonts w:cstheme="minorHAnsi"/>
        </w:rPr>
        <w:t>.</w:t>
      </w:r>
      <w:r w:rsidRPr="00BF30B6">
        <w:rPr>
          <w:rFonts w:cstheme="minorHAnsi"/>
        </w:rPr>
        <w:t xml:space="preserve"> Πριν από ακριβώς ένα χρόνο</w:t>
      </w:r>
      <w:r w:rsidR="001F211F">
        <w:rPr>
          <w:rFonts w:cstheme="minorHAnsi"/>
        </w:rPr>
        <w:t xml:space="preserve"> </w:t>
      </w:r>
      <w:r w:rsidRPr="00BF30B6">
        <w:rPr>
          <w:rFonts w:cstheme="minorHAnsi"/>
        </w:rPr>
        <w:t xml:space="preserve">απομακρύνθηκε από τη θέση του </w:t>
      </w:r>
      <w:r>
        <w:rPr>
          <w:rFonts w:cstheme="minorHAnsi"/>
        </w:rPr>
        <w:t>Π</w:t>
      </w:r>
      <w:r w:rsidRPr="00BF30B6">
        <w:rPr>
          <w:rFonts w:cstheme="minorHAnsi"/>
        </w:rPr>
        <w:t>ροέδρου</w:t>
      </w:r>
      <w:r w:rsidR="001F211F">
        <w:rPr>
          <w:rFonts w:cstheme="minorHAnsi"/>
        </w:rPr>
        <w:t>,</w:t>
      </w:r>
      <w:r w:rsidRPr="00BF30B6">
        <w:rPr>
          <w:rFonts w:cstheme="minorHAnsi"/>
        </w:rPr>
        <w:t xml:space="preserve"> ο κ</w:t>
      </w:r>
      <w:r>
        <w:rPr>
          <w:rFonts w:cstheme="minorHAnsi"/>
        </w:rPr>
        <w:t>.</w:t>
      </w:r>
      <w:r w:rsidR="00E36870">
        <w:rPr>
          <w:rFonts w:cstheme="minorHAnsi"/>
        </w:rPr>
        <w:t xml:space="preserve"> </w:t>
      </w:r>
      <w:r w:rsidRPr="00BF30B6">
        <w:rPr>
          <w:rFonts w:cstheme="minorHAnsi"/>
        </w:rPr>
        <w:t>Μπέζας</w:t>
      </w:r>
      <w:r>
        <w:rPr>
          <w:rFonts w:cstheme="minorHAnsi"/>
        </w:rPr>
        <w:t>,</w:t>
      </w:r>
      <w:r w:rsidRPr="00BF30B6">
        <w:rPr>
          <w:rFonts w:cstheme="minorHAnsi"/>
        </w:rPr>
        <w:t xml:space="preserve"> στέλεχος της </w:t>
      </w:r>
      <w:r>
        <w:rPr>
          <w:rFonts w:cstheme="minorHAnsi"/>
        </w:rPr>
        <w:t>Ν</w:t>
      </w:r>
      <w:r w:rsidRPr="00BF30B6">
        <w:rPr>
          <w:rFonts w:cstheme="minorHAnsi"/>
        </w:rPr>
        <w:t xml:space="preserve">έας </w:t>
      </w:r>
      <w:r>
        <w:rPr>
          <w:rFonts w:cstheme="minorHAnsi"/>
        </w:rPr>
        <w:t>Δ</w:t>
      </w:r>
      <w:r w:rsidRPr="00BF30B6">
        <w:rPr>
          <w:rFonts w:cstheme="minorHAnsi"/>
        </w:rPr>
        <w:t xml:space="preserve">ημοκρατίας και πρώην </w:t>
      </w:r>
      <w:r>
        <w:rPr>
          <w:rFonts w:cstheme="minorHAnsi"/>
        </w:rPr>
        <w:t>Υ</w:t>
      </w:r>
      <w:r w:rsidRPr="00BF30B6">
        <w:rPr>
          <w:rFonts w:cstheme="minorHAnsi"/>
        </w:rPr>
        <w:t xml:space="preserve">φυπουργός της </w:t>
      </w:r>
      <w:r>
        <w:rPr>
          <w:rFonts w:cstheme="minorHAnsi"/>
        </w:rPr>
        <w:t>Κ</w:t>
      </w:r>
      <w:r w:rsidRPr="00BF30B6">
        <w:rPr>
          <w:rFonts w:cstheme="minorHAnsi"/>
        </w:rPr>
        <w:t>υβέρνησης του κ</w:t>
      </w:r>
      <w:r>
        <w:rPr>
          <w:rFonts w:cstheme="minorHAnsi"/>
        </w:rPr>
        <w:t>.</w:t>
      </w:r>
      <w:r w:rsidRPr="00BF30B6">
        <w:rPr>
          <w:rFonts w:cstheme="minorHAnsi"/>
        </w:rPr>
        <w:t xml:space="preserve"> Καραμανλή</w:t>
      </w:r>
      <w:r>
        <w:rPr>
          <w:rFonts w:cstheme="minorHAnsi"/>
        </w:rPr>
        <w:t>.</w:t>
      </w:r>
      <w:r w:rsidRPr="00BF30B6">
        <w:rPr>
          <w:rFonts w:cstheme="minorHAnsi"/>
        </w:rPr>
        <w:t xml:space="preserve"> Η απομάκρυνση αυτή συντελέστηκε με αιχμές κατά του </w:t>
      </w:r>
      <w:proofErr w:type="spellStart"/>
      <w:r>
        <w:rPr>
          <w:rFonts w:cstheme="minorHAnsi"/>
        </w:rPr>
        <w:t>Υ</w:t>
      </w:r>
      <w:r w:rsidRPr="00BF30B6">
        <w:rPr>
          <w:rFonts w:cstheme="minorHAnsi"/>
        </w:rPr>
        <w:t>περταμείου</w:t>
      </w:r>
      <w:proofErr w:type="spellEnd"/>
      <w:r>
        <w:rPr>
          <w:rFonts w:cstheme="minorHAnsi"/>
        </w:rPr>
        <w:t>.</w:t>
      </w:r>
      <w:r w:rsidRPr="00BF30B6">
        <w:rPr>
          <w:rFonts w:cstheme="minorHAnsi"/>
        </w:rPr>
        <w:t xml:space="preserve"> Μεταξύ άλλων</w:t>
      </w:r>
      <w:r>
        <w:rPr>
          <w:rFonts w:cstheme="minorHAnsi"/>
        </w:rPr>
        <w:t>,</w:t>
      </w:r>
      <w:r w:rsidRPr="00BF30B6">
        <w:rPr>
          <w:rFonts w:cstheme="minorHAnsi"/>
        </w:rPr>
        <w:t xml:space="preserve"> στην ανακοίνωσή του ανέφερε ότι απομακρύνθηκε</w:t>
      </w:r>
      <w:r w:rsidR="00E36870">
        <w:rPr>
          <w:rFonts w:cstheme="minorHAnsi"/>
        </w:rPr>
        <w:t xml:space="preserve"> </w:t>
      </w:r>
      <w:r w:rsidRPr="00BF30B6">
        <w:rPr>
          <w:rFonts w:cstheme="minorHAnsi"/>
        </w:rPr>
        <w:t>επειδή έδωσε στις ελεγκτικές αρχές</w:t>
      </w:r>
      <w:r w:rsidR="00E36870">
        <w:rPr>
          <w:rFonts w:cstheme="minorHAnsi"/>
        </w:rPr>
        <w:t xml:space="preserve"> </w:t>
      </w:r>
      <w:r w:rsidRPr="00BF30B6">
        <w:rPr>
          <w:rFonts w:cstheme="minorHAnsi"/>
        </w:rPr>
        <w:t>στοιχεία που του ζητήθηκαν και απαίτησε να υπάρχει στην εταιρεία διαφανής διαδικασία προσλήψεων</w:t>
      </w:r>
      <w:r>
        <w:rPr>
          <w:rFonts w:cstheme="minorHAnsi"/>
        </w:rPr>
        <w:t>.</w:t>
      </w:r>
      <w:r w:rsidRPr="00BF30B6">
        <w:rPr>
          <w:rFonts w:cstheme="minorHAnsi"/>
        </w:rPr>
        <w:t xml:space="preserve"> Θυμίζουμε ότι τότε ο κ</w:t>
      </w:r>
      <w:r>
        <w:rPr>
          <w:rFonts w:cstheme="minorHAnsi"/>
        </w:rPr>
        <w:t>.</w:t>
      </w:r>
      <w:r w:rsidRPr="00BF30B6">
        <w:rPr>
          <w:rFonts w:cstheme="minorHAnsi"/>
        </w:rPr>
        <w:t xml:space="preserve"> Μπέζας</w:t>
      </w:r>
      <w:r w:rsidR="00E36870">
        <w:rPr>
          <w:rFonts w:cstheme="minorHAnsi"/>
        </w:rPr>
        <w:t xml:space="preserve"> </w:t>
      </w:r>
      <w:r w:rsidRPr="00BF30B6">
        <w:rPr>
          <w:rFonts w:cstheme="minorHAnsi"/>
        </w:rPr>
        <w:t xml:space="preserve">είχε τονίσει ότι η μετακίνησή του έγινε τη χρονική περίοδο που </w:t>
      </w:r>
      <w:r>
        <w:rPr>
          <w:rFonts w:cstheme="minorHAnsi"/>
        </w:rPr>
        <w:t xml:space="preserve">στην ΕΤΑΔ </w:t>
      </w:r>
      <w:r w:rsidRPr="00BF30B6">
        <w:rPr>
          <w:rFonts w:cstheme="minorHAnsi"/>
        </w:rPr>
        <w:t xml:space="preserve">γινόταν διαχειριστικός έλεγχος από τη </w:t>
      </w:r>
      <w:r>
        <w:rPr>
          <w:rFonts w:cstheme="minorHAnsi"/>
        </w:rPr>
        <w:t>Γ</w:t>
      </w:r>
      <w:r w:rsidRPr="00BF30B6">
        <w:rPr>
          <w:rFonts w:cstheme="minorHAnsi"/>
        </w:rPr>
        <w:t xml:space="preserve">ενική </w:t>
      </w:r>
      <w:r>
        <w:rPr>
          <w:rFonts w:cstheme="minorHAnsi"/>
        </w:rPr>
        <w:t>Δ</w:t>
      </w:r>
      <w:r w:rsidRPr="00BF30B6">
        <w:rPr>
          <w:rFonts w:cstheme="minorHAnsi"/>
        </w:rPr>
        <w:t xml:space="preserve">ιεύθυνση </w:t>
      </w:r>
      <w:r>
        <w:rPr>
          <w:rFonts w:cstheme="minorHAnsi"/>
        </w:rPr>
        <w:t>Δ</w:t>
      </w:r>
      <w:r w:rsidRPr="00BF30B6">
        <w:rPr>
          <w:rFonts w:cstheme="minorHAnsi"/>
        </w:rPr>
        <w:t xml:space="preserve">ημοσιονομικών </w:t>
      </w:r>
      <w:r>
        <w:rPr>
          <w:rFonts w:cstheme="minorHAnsi"/>
        </w:rPr>
        <w:t>Ε</w:t>
      </w:r>
      <w:r w:rsidRPr="00BF30B6">
        <w:rPr>
          <w:rFonts w:cstheme="minorHAnsi"/>
        </w:rPr>
        <w:t xml:space="preserve">λέγχων του </w:t>
      </w:r>
      <w:r>
        <w:rPr>
          <w:rFonts w:cstheme="minorHAnsi"/>
        </w:rPr>
        <w:t>Υ</w:t>
      </w:r>
      <w:r w:rsidRPr="00BF30B6">
        <w:rPr>
          <w:rFonts w:cstheme="minorHAnsi"/>
        </w:rPr>
        <w:t xml:space="preserve">πουργείου </w:t>
      </w:r>
      <w:r>
        <w:rPr>
          <w:rFonts w:cstheme="minorHAnsi"/>
        </w:rPr>
        <w:t>Ο</w:t>
      </w:r>
      <w:r w:rsidRPr="00BF30B6">
        <w:rPr>
          <w:rFonts w:cstheme="minorHAnsi"/>
        </w:rPr>
        <w:t xml:space="preserve">ικονομικών και την ημέρα που </w:t>
      </w:r>
      <w:r>
        <w:rPr>
          <w:rFonts w:cstheme="minorHAnsi"/>
        </w:rPr>
        <w:t>εκ</w:t>
      </w:r>
      <w:r w:rsidRPr="00BF30B6">
        <w:rPr>
          <w:rFonts w:cstheme="minorHAnsi"/>
        </w:rPr>
        <w:t xml:space="preserve">δικαζόταν η παραπομπή εκτελεστικών διοικήσεων της </w:t>
      </w:r>
      <w:r w:rsidR="00F86CEB">
        <w:rPr>
          <w:rFonts w:cstheme="minorHAnsi"/>
        </w:rPr>
        <w:t>ΕΤΑΔ</w:t>
      </w:r>
      <w:r w:rsidRPr="00BF30B6">
        <w:rPr>
          <w:rFonts w:cstheme="minorHAnsi"/>
        </w:rPr>
        <w:t xml:space="preserve"> για παράνομες προσλήψεις</w:t>
      </w:r>
      <w:r>
        <w:rPr>
          <w:rFonts w:cstheme="minorHAnsi"/>
        </w:rPr>
        <w:t>.</w:t>
      </w:r>
      <w:r w:rsidRPr="00BF30B6">
        <w:rPr>
          <w:rFonts w:cstheme="minorHAnsi"/>
        </w:rPr>
        <w:t xml:space="preserve"> Εκείνη</w:t>
      </w:r>
      <w:r w:rsidR="003C2E7C">
        <w:rPr>
          <w:rFonts w:cstheme="minorHAnsi"/>
        </w:rPr>
        <w:t>ν τη μέρα επέλεξε η Δ</w:t>
      </w:r>
      <w:r w:rsidRPr="00BF30B6">
        <w:rPr>
          <w:rFonts w:cstheme="minorHAnsi"/>
        </w:rPr>
        <w:t xml:space="preserve">ιοίκηση του </w:t>
      </w:r>
      <w:proofErr w:type="spellStart"/>
      <w:r>
        <w:rPr>
          <w:rFonts w:cstheme="minorHAnsi"/>
        </w:rPr>
        <w:t>Υ</w:t>
      </w:r>
      <w:r w:rsidRPr="00BF30B6">
        <w:rPr>
          <w:rFonts w:cstheme="minorHAnsi"/>
        </w:rPr>
        <w:t>περταμείου</w:t>
      </w:r>
      <w:proofErr w:type="spellEnd"/>
      <w:r w:rsidRPr="00BF30B6">
        <w:rPr>
          <w:rFonts w:cstheme="minorHAnsi"/>
        </w:rPr>
        <w:t xml:space="preserve"> να προχωρήσει εσπευσμένα στην πρόωρη λήξη της θητείας του ως μη εκτελεστικού </w:t>
      </w:r>
      <w:r>
        <w:rPr>
          <w:rFonts w:cstheme="minorHAnsi"/>
        </w:rPr>
        <w:t>Π</w:t>
      </w:r>
      <w:r w:rsidRPr="00BF30B6">
        <w:rPr>
          <w:rFonts w:cstheme="minorHAnsi"/>
        </w:rPr>
        <w:t xml:space="preserve">ροέδρου του </w:t>
      </w:r>
      <w:r>
        <w:rPr>
          <w:rFonts w:cstheme="minorHAnsi"/>
        </w:rPr>
        <w:t>Δ</w:t>
      </w:r>
      <w:r w:rsidRPr="00BF30B6">
        <w:rPr>
          <w:rFonts w:cstheme="minorHAnsi"/>
        </w:rPr>
        <w:t xml:space="preserve">ιοικητικού </w:t>
      </w:r>
      <w:r>
        <w:rPr>
          <w:rFonts w:cstheme="minorHAnsi"/>
        </w:rPr>
        <w:t>Σ</w:t>
      </w:r>
      <w:r w:rsidRPr="00BF30B6">
        <w:rPr>
          <w:rFonts w:cstheme="minorHAnsi"/>
        </w:rPr>
        <w:t xml:space="preserve">υμβουλίου της </w:t>
      </w:r>
      <w:r>
        <w:rPr>
          <w:rFonts w:cstheme="minorHAnsi"/>
        </w:rPr>
        <w:t>ΕΤΑΔ.</w:t>
      </w:r>
      <w:r w:rsidRPr="00BF30B6">
        <w:rPr>
          <w:rFonts w:cstheme="minorHAnsi"/>
        </w:rPr>
        <w:t xml:space="preserve"> </w:t>
      </w:r>
    </w:p>
    <w:p w:rsidR="00E216A2" w:rsidRDefault="00E216A2" w:rsidP="0002061B">
      <w:pPr>
        <w:spacing w:line="276" w:lineRule="auto"/>
        <w:ind w:firstLine="720"/>
        <w:jc w:val="both"/>
        <w:rPr>
          <w:rFonts w:cstheme="minorHAnsi"/>
        </w:rPr>
      </w:pPr>
      <w:r>
        <w:rPr>
          <w:rFonts w:cstheme="minorHAnsi"/>
        </w:rPr>
        <w:t>Απ’ ότ</w:t>
      </w:r>
      <w:r w:rsidRPr="00BF30B6">
        <w:rPr>
          <w:rFonts w:cstheme="minorHAnsi"/>
        </w:rPr>
        <w:t>ι αντιλαμβάνεστε</w:t>
      </w:r>
      <w:r w:rsidR="003C2E7C">
        <w:rPr>
          <w:rFonts w:cstheme="minorHAnsi"/>
        </w:rPr>
        <w:t>,</w:t>
      </w:r>
      <w:r w:rsidRPr="00BF30B6">
        <w:rPr>
          <w:rFonts w:cstheme="minorHAnsi"/>
        </w:rPr>
        <w:t xml:space="preserve"> κύριε </w:t>
      </w:r>
      <w:r>
        <w:rPr>
          <w:rFonts w:cstheme="minorHAnsi"/>
        </w:rPr>
        <w:t>Υ</w:t>
      </w:r>
      <w:r w:rsidRPr="00BF30B6">
        <w:rPr>
          <w:rFonts w:cstheme="minorHAnsi"/>
        </w:rPr>
        <w:t>πουργέ</w:t>
      </w:r>
      <w:r>
        <w:rPr>
          <w:rFonts w:cstheme="minorHAnsi"/>
        </w:rPr>
        <w:t>, τ</w:t>
      </w:r>
      <w:r w:rsidRPr="00BF30B6">
        <w:rPr>
          <w:rFonts w:cstheme="minorHAnsi"/>
        </w:rPr>
        <w:t>ο να ψηφίσουμε μια τέτοια διάταξη</w:t>
      </w:r>
      <w:r w:rsidR="003C2E7C">
        <w:rPr>
          <w:rFonts w:cstheme="minorHAnsi"/>
        </w:rPr>
        <w:t xml:space="preserve"> </w:t>
      </w:r>
      <w:r w:rsidRPr="00BF30B6">
        <w:rPr>
          <w:rFonts w:cstheme="minorHAnsi"/>
        </w:rPr>
        <w:t>είναι πάρα πολύ δύσκολο</w:t>
      </w:r>
      <w:r>
        <w:rPr>
          <w:rFonts w:cstheme="minorHAnsi"/>
        </w:rPr>
        <w:t>, με</w:t>
      </w:r>
      <w:r w:rsidRPr="00BF30B6">
        <w:rPr>
          <w:rFonts w:cstheme="minorHAnsi"/>
        </w:rPr>
        <w:t xml:space="preserve"> τον τρόπο </w:t>
      </w:r>
      <w:r w:rsidR="003C2E7C">
        <w:rPr>
          <w:rFonts w:cstheme="minorHAnsi"/>
        </w:rPr>
        <w:t xml:space="preserve">που </w:t>
      </w:r>
      <w:r w:rsidRPr="00BF30B6">
        <w:rPr>
          <w:rFonts w:cstheme="minorHAnsi"/>
        </w:rPr>
        <w:t>διαχειρίζεται αυτός ο φορέας όλα αυτά τα θέματα</w:t>
      </w:r>
      <w:r>
        <w:rPr>
          <w:rFonts w:cstheme="minorHAnsi"/>
        </w:rPr>
        <w:t>,</w:t>
      </w:r>
      <w:r w:rsidRPr="00BF30B6">
        <w:rPr>
          <w:rFonts w:cstheme="minorHAnsi"/>
        </w:rPr>
        <w:t xml:space="preserve"> τα οποία έθεσα</w:t>
      </w:r>
      <w:r>
        <w:rPr>
          <w:rFonts w:cstheme="minorHAnsi"/>
        </w:rPr>
        <w:t>.</w:t>
      </w:r>
    </w:p>
    <w:p w:rsidR="00E216A2" w:rsidRDefault="00E216A2" w:rsidP="00C11A8E">
      <w:pPr>
        <w:spacing w:line="276" w:lineRule="auto"/>
        <w:ind w:firstLine="720"/>
        <w:jc w:val="both"/>
        <w:rPr>
          <w:rFonts w:cstheme="minorHAnsi"/>
        </w:rPr>
      </w:pPr>
      <w:r>
        <w:rPr>
          <w:rFonts w:cstheme="minorHAnsi"/>
        </w:rPr>
        <w:t>Τ</w:t>
      </w:r>
      <w:r w:rsidRPr="00BF30B6">
        <w:rPr>
          <w:rFonts w:cstheme="minorHAnsi"/>
        </w:rPr>
        <w:t xml:space="preserve">α υπόλοιπα ζητήματα για το νομοσχέδιο θα τα θέσω στις επόμενες συζητήσεις της </w:t>
      </w:r>
      <w:r>
        <w:rPr>
          <w:rFonts w:cstheme="minorHAnsi"/>
        </w:rPr>
        <w:t>Ε</w:t>
      </w:r>
      <w:r w:rsidRPr="00BF30B6">
        <w:rPr>
          <w:rFonts w:cstheme="minorHAnsi"/>
        </w:rPr>
        <w:t xml:space="preserve">πιτροπής </w:t>
      </w:r>
      <w:r>
        <w:rPr>
          <w:rFonts w:cstheme="minorHAnsi"/>
        </w:rPr>
        <w:t>Ο</w:t>
      </w:r>
      <w:r w:rsidRPr="00BF30B6">
        <w:rPr>
          <w:rFonts w:cstheme="minorHAnsi"/>
        </w:rPr>
        <w:t xml:space="preserve">ικονομικών </w:t>
      </w:r>
      <w:r>
        <w:rPr>
          <w:rFonts w:cstheme="minorHAnsi"/>
        </w:rPr>
        <w:t>Υποθέσεων.</w:t>
      </w:r>
    </w:p>
    <w:p w:rsidR="00E216A2" w:rsidRDefault="00E216A2" w:rsidP="0002061B">
      <w:pPr>
        <w:spacing w:line="276" w:lineRule="auto"/>
        <w:ind w:firstLine="720"/>
        <w:jc w:val="both"/>
        <w:rPr>
          <w:rFonts w:cstheme="minorHAnsi"/>
        </w:rPr>
      </w:pPr>
      <w:r>
        <w:rPr>
          <w:rFonts w:cstheme="minorHAnsi"/>
        </w:rPr>
        <w:t>Σ</w:t>
      </w:r>
      <w:r w:rsidRPr="00BF30B6">
        <w:rPr>
          <w:rFonts w:cstheme="minorHAnsi"/>
        </w:rPr>
        <w:t>ας ευχαριστώ πολύ</w:t>
      </w:r>
      <w:r>
        <w:rPr>
          <w:rFonts w:cstheme="minorHAnsi"/>
        </w:rPr>
        <w:t xml:space="preserve"> και επιφυλ</w:t>
      </w:r>
      <w:r w:rsidR="00E36870">
        <w:rPr>
          <w:rFonts w:cstheme="minorHAnsi"/>
        </w:rPr>
        <w:t xml:space="preserve">άσσομαι, κύριε Πρόεδρε, για τη </w:t>
      </w:r>
      <w:r>
        <w:rPr>
          <w:rFonts w:cstheme="minorHAnsi"/>
        </w:rPr>
        <w:t>ψήφο μας.</w:t>
      </w:r>
    </w:p>
    <w:p w:rsidR="00E216A2" w:rsidRDefault="00E216A2" w:rsidP="0002061B">
      <w:pPr>
        <w:spacing w:line="276" w:lineRule="auto"/>
        <w:ind w:firstLine="720"/>
        <w:jc w:val="both"/>
        <w:rPr>
          <w:rFonts w:cstheme="minorHAnsi"/>
        </w:rPr>
      </w:pPr>
      <w:r>
        <w:rPr>
          <w:rFonts w:cstheme="minorHAnsi"/>
          <w:b/>
        </w:rPr>
        <w:t xml:space="preserve">ΣΤΑΥΡΟΣ ΚΑΛΟΓΙΑΝΝΗΣ </w:t>
      </w:r>
      <w:r w:rsidR="003F7068">
        <w:rPr>
          <w:rFonts w:cstheme="minorHAnsi"/>
          <w:b/>
        </w:rPr>
        <w:t>(Πρόεδρος της Επιτροπής)</w:t>
      </w:r>
      <w:r>
        <w:rPr>
          <w:rFonts w:cstheme="minorHAnsi"/>
          <w:b/>
        </w:rPr>
        <w:t xml:space="preserve">: </w:t>
      </w:r>
      <w:r>
        <w:rPr>
          <w:rFonts w:cstheme="minorHAnsi"/>
        </w:rPr>
        <w:t>Καλώς. Ευχαριστούμε πολύ την κυρία Αντωνίου.</w:t>
      </w:r>
    </w:p>
    <w:p w:rsidR="00E216A2" w:rsidRDefault="00E216A2" w:rsidP="003C2E7C">
      <w:pPr>
        <w:spacing w:line="276" w:lineRule="auto"/>
        <w:ind w:firstLine="720"/>
        <w:jc w:val="both"/>
        <w:rPr>
          <w:rFonts w:cstheme="minorHAnsi"/>
        </w:rPr>
      </w:pPr>
      <w:r w:rsidRPr="00BF30B6">
        <w:rPr>
          <w:rFonts w:cstheme="minorHAnsi"/>
        </w:rPr>
        <w:t>Π</w:t>
      </w:r>
      <w:r>
        <w:rPr>
          <w:rFonts w:cstheme="minorHAnsi"/>
        </w:rPr>
        <w:t xml:space="preserve">ριν δώσω το λόγο </w:t>
      </w:r>
      <w:r w:rsidRPr="00BF30B6">
        <w:rPr>
          <w:rFonts w:cstheme="minorHAnsi"/>
        </w:rPr>
        <w:t xml:space="preserve">στον </w:t>
      </w:r>
      <w:r>
        <w:rPr>
          <w:rFonts w:cstheme="minorHAnsi"/>
        </w:rPr>
        <w:t>Ε</w:t>
      </w:r>
      <w:r w:rsidRPr="00BF30B6">
        <w:rPr>
          <w:rFonts w:cstheme="minorHAnsi"/>
        </w:rPr>
        <w:t xml:space="preserve">ιδικό </w:t>
      </w:r>
      <w:r>
        <w:rPr>
          <w:rFonts w:cstheme="minorHAnsi"/>
        </w:rPr>
        <w:t>Αγορητή</w:t>
      </w:r>
      <w:r w:rsidRPr="00BF30B6">
        <w:rPr>
          <w:rFonts w:cstheme="minorHAnsi"/>
        </w:rPr>
        <w:t xml:space="preserve"> του </w:t>
      </w:r>
      <w:r>
        <w:rPr>
          <w:rFonts w:cstheme="minorHAnsi"/>
        </w:rPr>
        <w:t>Κ</w:t>
      </w:r>
      <w:r w:rsidRPr="00BF30B6">
        <w:rPr>
          <w:rFonts w:cstheme="minorHAnsi"/>
        </w:rPr>
        <w:t>.Κ.Ε</w:t>
      </w:r>
      <w:r>
        <w:rPr>
          <w:rFonts w:cstheme="minorHAnsi"/>
        </w:rPr>
        <w:t>,</w:t>
      </w:r>
      <w:r w:rsidRPr="00BF30B6">
        <w:rPr>
          <w:rFonts w:cstheme="minorHAnsi"/>
        </w:rPr>
        <w:t xml:space="preserve"> τον κ</w:t>
      </w:r>
      <w:r>
        <w:rPr>
          <w:rFonts w:cstheme="minorHAnsi"/>
        </w:rPr>
        <w:t>.</w:t>
      </w:r>
      <w:r w:rsidRPr="00BF30B6">
        <w:rPr>
          <w:rFonts w:cstheme="minorHAnsi"/>
        </w:rPr>
        <w:t xml:space="preserve"> </w:t>
      </w:r>
      <w:r>
        <w:rPr>
          <w:rFonts w:cstheme="minorHAnsi"/>
        </w:rPr>
        <w:t>Εμμανουήλ</w:t>
      </w:r>
      <w:r w:rsidR="003C2E7C">
        <w:rPr>
          <w:rFonts w:cstheme="minorHAnsi"/>
        </w:rPr>
        <w:t xml:space="preserve"> Συντυχάκη, θα ανακοινώσω τους Φ</w:t>
      </w:r>
      <w:r>
        <w:rPr>
          <w:rFonts w:cstheme="minorHAnsi"/>
        </w:rPr>
        <w:t xml:space="preserve">ορείς </w:t>
      </w:r>
      <w:r w:rsidRPr="00BF30B6">
        <w:rPr>
          <w:rFonts w:cstheme="minorHAnsi"/>
        </w:rPr>
        <w:t>τους οποίους θα καλέσουμε</w:t>
      </w:r>
      <w:r>
        <w:rPr>
          <w:rFonts w:cstheme="minorHAnsi"/>
        </w:rPr>
        <w:t xml:space="preserve"> και οι οποίοι είναι οι εξής: Η</w:t>
      </w:r>
      <w:r w:rsidRPr="00BF30B6">
        <w:rPr>
          <w:rFonts w:cstheme="minorHAnsi"/>
        </w:rPr>
        <w:t xml:space="preserve"> </w:t>
      </w:r>
      <w:r>
        <w:rPr>
          <w:rFonts w:cstheme="minorHAnsi"/>
        </w:rPr>
        <w:t>Γ</w:t>
      </w:r>
      <w:r w:rsidRPr="00BF30B6">
        <w:rPr>
          <w:rFonts w:cstheme="minorHAnsi"/>
        </w:rPr>
        <w:t xml:space="preserve">ενική </w:t>
      </w:r>
      <w:r>
        <w:rPr>
          <w:rFonts w:cstheme="minorHAnsi"/>
        </w:rPr>
        <w:t>Δ</w:t>
      </w:r>
      <w:r w:rsidRPr="00BF30B6">
        <w:rPr>
          <w:rFonts w:cstheme="minorHAnsi"/>
        </w:rPr>
        <w:t xml:space="preserve">ιεύθυνση </w:t>
      </w:r>
      <w:r>
        <w:rPr>
          <w:rFonts w:cstheme="minorHAnsi"/>
        </w:rPr>
        <w:t>Σ</w:t>
      </w:r>
      <w:r w:rsidRPr="00BF30B6">
        <w:rPr>
          <w:rFonts w:cstheme="minorHAnsi"/>
        </w:rPr>
        <w:t xml:space="preserve">ώματος </w:t>
      </w:r>
      <w:r>
        <w:rPr>
          <w:rFonts w:cstheme="minorHAnsi"/>
        </w:rPr>
        <w:t>Δ</w:t>
      </w:r>
      <w:r w:rsidRPr="00BF30B6">
        <w:rPr>
          <w:rFonts w:cstheme="minorHAnsi"/>
        </w:rPr>
        <w:t xml:space="preserve">ίωξης </w:t>
      </w:r>
      <w:r>
        <w:rPr>
          <w:rFonts w:cstheme="minorHAnsi"/>
        </w:rPr>
        <w:t>Ο</w:t>
      </w:r>
      <w:r w:rsidRPr="00BF30B6">
        <w:rPr>
          <w:rFonts w:cstheme="minorHAnsi"/>
        </w:rPr>
        <w:t xml:space="preserve">ικονομικού </w:t>
      </w:r>
      <w:r>
        <w:rPr>
          <w:rFonts w:cstheme="minorHAnsi"/>
        </w:rPr>
        <w:t>Ε</w:t>
      </w:r>
      <w:r w:rsidRPr="00BF30B6">
        <w:rPr>
          <w:rFonts w:cstheme="minorHAnsi"/>
        </w:rPr>
        <w:t>γκλήματος</w:t>
      </w:r>
      <w:r>
        <w:rPr>
          <w:rFonts w:cstheme="minorHAnsi"/>
        </w:rPr>
        <w:t>, η</w:t>
      </w:r>
      <w:r w:rsidR="003C2E7C" w:rsidRPr="003C2E7C">
        <w:rPr>
          <w:rFonts w:ascii="Helvetica" w:hAnsi="Helvetica" w:cs="Helvetica"/>
          <w:b/>
          <w:bCs/>
          <w:color w:val="555555"/>
          <w:sz w:val="21"/>
          <w:szCs w:val="21"/>
          <w:shd w:val="clear" w:color="auto" w:fill="FFFFFF"/>
        </w:rPr>
        <w:t xml:space="preserve"> </w:t>
      </w:r>
      <w:r w:rsidR="003C2E7C" w:rsidRPr="003C2E7C">
        <w:rPr>
          <w:rFonts w:cstheme="minorHAnsi"/>
          <w:bCs/>
        </w:rPr>
        <w:t>Αρχή Καταπολέμησης της Νομιμοποίησης Εσόδων από Εγκληματικές Δραστηριότητες</w:t>
      </w:r>
      <w:r w:rsidR="003C2E7C">
        <w:rPr>
          <w:rFonts w:cstheme="minorHAnsi"/>
        </w:rPr>
        <w:t xml:space="preserve">, </w:t>
      </w:r>
      <w:r>
        <w:rPr>
          <w:rFonts w:cstheme="minorHAnsi"/>
        </w:rPr>
        <w:t>το Ε</w:t>
      </w:r>
      <w:r w:rsidRPr="00BF30B6">
        <w:rPr>
          <w:rFonts w:cstheme="minorHAnsi"/>
        </w:rPr>
        <w:t xml:space="preserve">νιαίο </w:t>
      </w:r>
      <w:r>
        <w:rPr>
          <w:rFonts w:cstheme="minorHAnsi"/>
        </w:rPr>
        <w:t>Δ</w:t>
      </w:r>
      <w:r w:rsidRPr="00BF30B6">
        <w:rPr>
          <w:rFonts w:cstheme="minorHAnsi"/>
        </w:rPr>
        <w:t xml:space="preserve">ίκτυο </w:t>
      </w:r>
      <w:r>
        <w:rPr>
          <w:rFonts w:cstheme="minorHAnsi"/>
        </w:rPr>
        <w:t>Σ</w:t>
      </w:r>
      <w:r w:rsidRPr="00BF30B6">
        <w:rPr>
          <w:rFonts w:cstheme="minorHAnsi"/>
        </w:rPr>
        <w:t>υνταξιούχων</w:t>
      </w:r>
      <w:r>
        <w:rPr>
          <w:rFonts w:cstheme="minorHAnsi"/>
        </w:rPr>
        <w:t>, η Έ</w:t>
      </w:r>
      <w:r w:rsidRPr="00BF30B6">
        <w:rPr>
          <w:rFonts w:cstheme="minorHAnsi"/>
        </w:rPr>
        <w:t xml:space="preserve">νωση </w:t>
      </w:r>
      <w:r>
        <w:rPr>
          <w:rFonts w:cstheme="minorHAnsi"/>
        </w:rPr>
        <w:t>Ε</w:t>
      </w:r>
      <w:r w:rsidRPr="00BF30B6">
        <w:rPr>
          <w:rFonts w:cstheme="minorHAnsi"/>
        </w:rPr>
        <w:t xml:space="preserve">ισαγγελέων </w:t>
      </w:r>
      <w:r>
        <w:rPr>
          <w:rFonts w:cstheme="minorHAnsi"/>
        </w:rPr>
        <w:t>Ε</w:t>
      </w:r>
      <w:r w:rsidRPr="00BF30B6">
        <w:rPr>
          <w:rFonts w:cstheme="minorHAnsi"/>
        </w:rPr>
        <w:t>λλάδος</w:t>
      </w:r>
      <w:r>
        <w:rPr>
          <w:rFonts w:cstheme="minorHAnsi"/>
        </w:rPr>
        <w:t>, η Ε</w:t>
      </w:r>
      <w:r w:rsidRPr="00BF30B6">
        <w:rPr>
          <w:rFonts w:cstheme="minorHAnsi"/>
        </w:rPr>
        <w:t xml:space="preserve">πιτροπή </w:t>
      </w:r>
      <w:r>
        <w:rPr>
          <w:rFonts w:cstheme="minorHAnsi"/>
        </w:rPr>
        <w:t>Κ</w:t>
      </w:r>
      <w:r w:rsidRPr="00BF30B6">
        <w:rPr>
          <w:rFonts w:cstheme="minorHAnsi"/>
        </w:rPr>
        <w:t>εφαλαιαγοράς</w:t>
      </w:r>
      <w:r>
        <w:rPr>
          <w:rFonts w:cstheme="minorHAnsi"/>
        </w:rPr>
        <w:t>,</w:t>
      </w:r>
      <w:r w:rsidRPr="00BF30B6">
        <w:rPr>
          <w:rFonts w:cstheme="minorHAnsi"/>
        </w:rPr>
        <w:t xml:space="preserve"> ο </w:t>
      </w:r>
      <w:r>
        <w:rPr>
          <w:rFonts w:cstheme="minorHAnsi"/>
        </w:rPr>
        <w:t>Σ</w:t>
      </w:r>
      <w:r w:rsidRPr="00BF30B6">
        <w:rPr>
          <w:rFonts w:cstheme="minorHAnsi"/>
        </w:rPr>
        <w:t xml:space="preserve">ύλλογος </w:t>
      </w:r>
      <w:r>
        <w:rPr>
          <w:rFonts w:cstheme="minorHAnsi"/>
        </w:rPr>
        <w:t>Ε</w:t>
      </w:r>
      <w:r w:rsidRPr="00BF30B6">
        <w:rPr>
          <w:rFonts w:cstheme="minorHAnsi"/>
        </w:rPr>
        <w:t xml:space="preserve">ργαζομένων </w:t>
      </w:r>
      <w:r>
        <w:rPr>
          <w:rFonts w:cstheme="minorHAnsi"/>
        </w:rPr>
        <w:t>Ε</w:t>
      </w:r>
      <w:r w:rsidRPr="00BF30B6">
        <w:rPr>
          <w:rFonts w:cstheme="minorHAnsi"/>
        </w:rPr>
        <w:t xml:space="preserve">πιτροπής </w:t>
      </w:r>
      <w:r>
        <w:rPr>
          <w:rFonts w:cstheme="minorHAnsi"/>
        </w:rPr>
        <w:t>Κ</w:t>
      </w:r>
      <w:r w:rsidRPr="00BF30B6">
        <w:rPr>
          <w:rFonts w:cstheme="minorHAnsi"/>
        </w:rPr>
        <w:t>εφαλαιαγοράς</w:t>
      </w:r>
      <w:r>
        <w:rPr>
          <w:rFonts w:cstheme="minorHAnsi"/>
        </w:rPr>
        <w:t>,</w:t>
      </w:r>
      <w:r w:rsidRPr="00BF30B6">
        <w:rPr>
          <w:rFonts w:cstheme="minorHAnsi"/>
        </w:rPr>
        <w:t xml:space="preserve"> </w:t>
      </w:r>
      <w:r>
        <w:rPr>
          <w:rFonts w:cstheme="minorHAnsi"/>
        </w:rPr>
        <w:t>το Ο</w:t>
      </w:r>
      <w:r w:rsidRPr="00BF30B6">
        <w:rPr>
          <w:rFonts w:cstheme="minorHAnsi"/>
        </w:rPr>
        <w:t xml:space="preserve">ικονομικό </w:t>
      </w:r>
      <w:r>
        <w:rPr>
          <w:rFonts w:cstheme="minorHAnsi"/>
        </w:rPr>
        <w:t>Ε</w:t>
      </w:r>
      <w:r w:rsidRPr="00BF30B6">
        <w:rPr>
          <w:rFonts w:cstheme="minorHAnsi"/>
        </w:rPr>
        <w:t xml:space="preserve">πιμελητήριο </w:t>
      </w:r>
      <w:r>
        <w:rPr>
          <w:rFonts w:cstheme="minorHAnsi"/>
        </w:rPr>
        <w:t>Ε</w:t>
      </w:r>
      <w:r w:rsidRPr="00BF30B6">
        <w:rPr>
          <w:rFonts w:cstheme="minorHAnsi"/>
        </w:rPr>
        <w:t>λλάδος</w:t>
      </w:r>
      <w:r>
        <w:rPr>
          <w:rFonts w:cstheme="minorHAnsi"/>
        </w:rPr>
        <w:t>,</w:t>
      </w:r>
      <w:r w:rsidRPr="00BF30B6">
        <w:rPr>
          <w:rFonts w:cstheme="minorHAnsi"/>
        </w:rPr>
        <w:t xml:space="preserve"> </w:t>
      </w:r>
      <w:r>
        <w:rPr>
          <w:rFonts w:cstheme="minorHAnsi"/>
        </w:rPr>
        <w:t>η Ο</w:t>
      </w:r>
      <w:r w:rsidRPr="00BF30B6">
        <w:rPr>
          <w:rFonts w:cstheme="minorHAnsi"/>
        </w:rPr>
        <w:t xml:space="preserve">μοσπονδία </w:t>
      </w:r>
      <w:r>
        <w:rPr>
          <w:rFonts w:cstheme="minorHAnsi"/>
        </w:rPr>
        <w:t>Ε</w:t>
      </w:r>
      <w:r w:rsidRPr="00BF30B6">
        <w:rPr>
          <w:rFonts w:cstheme="minorHAnsi"/>
        </w:rPr>
        <w:t>φοριακών</w:t>
      </w:r>
      <w:r>
        <w:rPr>
          <w:rFonts w:cstheme="minorHAnsi"/>
        </w:rPr>
        <w:t xml:space="preserve"> και η Π</w:t>
      </w:r>
      <w:r w:rsidRPr="00BF30B6">
        <w:rPr>
          <w:rFonts w:cstheme="minorHAnsi"/>
        </w:rPr>
        <w:t xml:space="preserve">ανελλήνια </w:t>
      </w:r>
      <w:r>
        <w:rPr>
          <w:rFonts w:cstheme="minorHAnsi"/>
        </w:rPr>
        <w:t>Ο</w:t>
      </w:r>
      <w:r w:rsidRPr="00BF30B6">
        <w:rPr>
          <w:rFonts w:cstheme="minorHAnsi"/>
        </w:rPr>
        <w:t xml:space="preserve">μοσπονδία </w:t>
      </w:r>
      <w:r>
        <w:rPr>
          <w:rFonts w:cstheme="minorHAnsi"/>
        </w:rPr>
        <w:t>Σ</w:t>
      </w:r>
      <w:r w:rsidRPr="00BF30B6">
        <w:rPr>
          <w:rFonts w:cstheme="minorHAnsi"/>
        </w:rPr>
        <w:t>τρατιωτικών</w:t>
      </w:r>
      <w:r>
        <w:rPr>
          <w:rFonts w:cstheme="minorHAnsi"/>
        </w:rPr>
        <w:t>.</w:t>
      </w:r>
      <w:r w:rsidRPr="00BF30B6">
        <w:rPr>
          <w:rFonts w:cstheme="minorHAnsi"/>
        </w:rPr>
        <w:t xml:space="preserve"> </w:t>
      </w:r>
    </w:p>
    <w:p w:rsidR="00E216A2" w:rsidRDefault="00E216A2" w:rsidP="0002061B">
      <w:pPr>
        <w:spacing w:line="276" w:lineRule="auto"/>
        <w:ind w:firstLine="720"/>
        <w:jc w:val="both"/>
        <w:rPr>
          <w:rFonts w:cstheme="minorHAnsi"/>
        </w:rPr>
      </w:pPr>
      <w:r>
        <w:rPr>
          <w:rFonts w:cstheme="minorHAnsi"/>
          <w:b/>
        </w:rPr>
        <w:t>ΤΡΥΦΩΝ ΑΛΕΞΙ</w:t>
      </w:r>
      <w:r w:rsidR="003F7068">
        <w:rPr>
          <w:rFonts w:cstheme="minorHAnsi"/>
          <w:b/>
        </w:rPr>
        <w:t>ΑΔΗΣ (Εισηγητής της Μειοψηφίας)</w:t>
      </w:r>
      <w:r>
        <w:rPr>
          <w:rFonts w:cstheme="minorHAnsi"/>
          <w:b/>
        </w:rPr>
        <w:t xml:space="preserve">: </w:t>
      </w:r>
      <w:r w:rsidRPr="00BF30B6">
        <w:rPr>
          <w:rFonts w:cstheme="minorHAnsi"/>
        </w:rPr>
        <w:t xml:space="preserve">Κύριε </w:t>
      </w:r>
      <w:r>
        <w:rPr>
          <w:rFonts w:cstheme="minorHAnsi"/>
        </w:rPr>
        <w:t>Π</w:t>
      </w:r>
      <w:r w:rsidRPr="00BF30B6">
        <w:rPr>
          <w:rFonts w:cstheme="minorHAnsi"/>
        </w:rPr>
        <w:t>ρόεδρε</w:t>
      </w:r>
      <w:r>
        <w:rPr>
          <w:rFonts w:cstheme="minorHAnsi"/>
        </w:rPr>
        <w:t>,</w:t>
      </w:r>
      <w:r w:rsidRPr="00BF30B6">
        <w:rPr>
          <w:rFonts w:cstheme="minorHAnsi"/>
        </w:rPr>
        <w:t xml:space="preserve"> με </w:t>
      </w:r>
      <w:proofErr w:type="spellStart"/>
      <w:r w:rsidRPr="00BF30B6">
        <w:rPr>
          <w:rFonts w:cstheme="minorHAnsi"/>
        </w:rPr>
        <w:t>συγχωρείτε</w:t>
      </w:r>
      <w:proofErr w:type="spellEnd"/>
      <w:r w:rsidR="00432DA1">
        <w:rPr>
          <w:rFonts w:cstheme="minorHAnsi"/>
        </w:rPr>
        <w:t>, αλλά είχαμε ζητήσει, όπως κ</w:t>
      </w:r>
      <w:r>
        <w:rPr>
          <w:rFonts w:cstheme="minorHAnsi"/>
        </w:rPr>
        <w:t>ι ο Εισηγητής της Ν</w:t>
      </w:r>
      <w:r w:rsidRPr="00BF30B6">
        <w:rPr>
          <w:rFonts w:cstheme="minorHAnsi"/>
        </w:rPr>
        <w:t xml:space="preserve">έας </w:t>
      </w:r>
      <w:r>
        <w:rPr>
          <w:rFonts w:cstheme="minorHAnsi"/>
        </w:rPr>
        <w:t>Δ</w:t>
      </w:r>
      <w:r w:rsidRPr="00BF30B6">
        <w:rPr>
          <w:rFonts w:cstheme="minorHAnsi"/>
        </w:rPr>
        <w:t>ημοκρατίας</w:t>
      </w:r>
      <w:r>
        <w:rPr>
          <w:rFonts w:cstheme="minorHAnsi"/>
        </w:rPr>
        <w:t>,</w:t>
      </w:r>
      <w:r w:rsidRPr="00BF30B6">
        <w:rPr>
          <w:rFonts w:cstheme="minorHAnsi"/>
        </w:rPr>
        <w:t xml:space="preserve"> να </w:t>
      </w:r>
      <w:r>
        <w:rPr>
          <w:rFonts w:cstheme="minorHAnsi"/>
        </w:rPr>
        <w:t>παρίσταται και ο Δικηγορικός Σύλλογος Αθηνών ή εκπρόσωπος της Ολομέλειας των Δικηγορικών Συλλόγων.</w:t>
      </w:r>
    </w:p>
    <w:p w:rsidR="00E216A2" w:rsidRDefault="00E216A2" w:rsidP="0002061B">
      <w:pPr>
        <w:spacing w:line="276" w:lineRule="auto"/>
        <w:ind w:firstLine="720"/>
        <w:jc w:val="both"/>
        <w:rPr>
          <w:rFonts w:cstheme="minorHAnsi"/>
        </w:rPr>
      </w:pPr>
      <w:r>
        <w:rPr>
          <w:rFonts w:cstheme="minorHAnsi"/>
          <w:b/>
        </w:rPr>
        <w:t>ΣΤΑΥΡΟΣ ΚΑΛΟΓ</w:t>
      </w:r>
      <w:r w:rsidR="003F7068">
        <w:rPr>
          <w:rFonts w:cstheme="minorHAnsi"/>
          <w:b/>
        </w:rPr>
        <w:t>ΙΑΝΝΗΣ (Πρόεδρος της Επιτροπής)</w:t>
      </w:r>
      <w:r>
        <w:rPr>
          <w:rFonts w:cstheme="minorHAnsi"/>
          <w:b/>
        </w:rPr>
        <w:t xml:space="preserve">: </w:t>
      </w:r>
      <w:r w:rsidR="00432DA1">
        <w:rPr>
          <w:rFonts w:cstheme="minorHAnsi"/>
        </w:rPr>
        <w:t>Ναι, δ</w:t>
      </w:r>
      <w:r>
        <w:rPr>
          <w:rFonts w:cstheme="minorHAnsi"/>
        </w:rPr>
        <w:t>εν μ</w:t>
      </w:r>
      <w:r w:rsidR="00432DA1">
        <w:rPr>
          <w:rFonts w:cstheme="minorHAnsi"/>
        </w:rPr>
        <w:t>ας καλύπτει η Ένωση Εισαγγελέων;</w:t>
      </w:r>
    </w:p>
    <w:p w:rsidR="00E216A2" w:rsidRDefault="00E216A2" w:rsidP="0002061B">
      <w:pPr>
        <w:spacing w:line="276" w:lineRule="auto"/>
        <w:ind w:firstLine="720"/>
        <w:jc w:val="both"/>
        <w:rPr>
          <w:rFonts w:cstheme="minorHAnsi"/>
        </w:rPr>
      </w:pPr>
      <w:r>
        <w:rPr>
          <w:rFonts w:cstheme="minorHAnsi"/>
          <w:b/>
        </w:rPr>
        <w:lastRenderedPageBreak/>
        <w:t>ΒΑΣΙΛΕΙΟΣ – ΠΕΤΡΟΣ ΣΠΑΝΑ</w:t>
      </w:r>
      <w:r w:rsidR="003F7068">
        <w:rPr>
          <w:rFonts w:cstheme="minorHAnsi"/>
          <w:b/>
        </w:rPr>
        <w:t>ΚΗΣ (Εισηγητής της Πλειοψηφίας)</w:t>
      </w:r>
      <w:r>
        <w:rPr>
          <w:rFonts w:cstheme="minorHAnsi"/>
          <w:b/>
        </w:rPr>
        <w:t xml:space="preserve">: </w:t>
      </w:r>
      <w:r>
        <w:rPr>
          <w:rFonts w:cstheme="minorHAnsi"/>
        </w:rPr>
        <w:t xml:space="preserve">Κύριε Πρόεδρε, θα μου επιτρέψετε </w:t>
      </w:r>
      <w:r w:rsidR="00432DA1">
        <w:rPr>
          <w:rFonts w:cstheme="minorHAnsi"/>
        </w:rPr>
        <w:t>και δύο ακόμα Φ</w:t>
      </w:r>
      <w:r w:rsidRPr="00BF30B6">
        <w:rPr>
          <w:rFonts w:cstheme="minorHAnsi"/>
        </w:rPr>
        <w:t>ορείς</w:t>
      </w:r>
      <w:r>
        <w:rPr>
          <w:rFonts w:cstheme="minorHAnsi"/>
        </w:rPr>
        <w:t>,</w:t>
      </w:r>
      <w:r w:rsidRPr="00BF30B6">
        <w:rPr>
          <w:rFonts w:cstheme="minorHAnsi"/>
        </w:rPr>
        <w:t xml:space="preserve"> την </w:t>
      </w:r>
      <w:r>
        <w:rPr>
          <w:rFonts w:cstheme="minorHAnsi"/>
        </w:rPr>
        <w:t>Ο</w:t>
      </w:r>
      <w:r w:rsidRPr="00BF30B6">
        <w:rPr>
          <w:rFonts w:cstheme="minorHAnsi"/>
        </w:rPr>
        <w:t xml:space="preserve">μοσπονδία </w:t>
      </w:r>
      <w:r>
        <w:rPr>
          <w:rFonts w:cstheme="minorHAnsi"/>
        </w:rPr>
        <w:t>Τ</w:t>
      </w:r>
      <w:r w:rsidRPr="00BF30B6">
        <w:rPr>
          <w:rFonts w:cstheme="minorHAnsi"/>
        </w:rPr>
        <w:t xml:space="preserve">ελωνειακών </w:t>
      </w:r>
      <w:r>
        <w:rPr>
          <w:rFonts w:cstheme="minorHAnsi"/>
        </w:rPr>
        <w:t>Υ</w:t>
      </w:r>
      <w:r w:rsidRPr="00BF30B6">
        <w:rPr>
          <w:rFonts w:cstheme="minorHAnsi"/>
        </w:rPr>
        <w:t>παλλήλων</w:t>
      </w:r>
      <w:r>
        <w:rPr>
          <w:rFonts w:cstheme="minorHAnsi"/>
        </w:rPr>
        <w:t>…</w:t>
      </w:r>
    </w:p>
    <w:p w:rsidR="00E216A2" w:rsidRDefault="00E216A2" w:rsidP="0002061B">
      <w:pPr>
        <w:spacing w:line="276" w:lineRule="auto"/>
        <w:ind w:firstLine="720"/>
        <w:jc w:val="both"/>
        <w:rPr>
          <w:rFonts w:cstheme="minorHAnsi"/>
        </w:rPr>
      </w:pPr>
      <w:r>
        <w:rPr>
          <w:rFonts w:cstheme="minorHAnsi"/>
          <w:b/>
        </w:rPr>
        <w:t>ΣΤΑΥΡΟΣ ΚΑΛΟΓ</w:t>
      </w:r>
      <w:r w:rsidR="003F7068">
        <w:rPr>
          <w:rFonts w:cstheme="minorHAnsi"/>
          <w:b/>
        </w:rPr>
        <w:t>ΙΑΝΝΗΣ (Πρόεδρος της Επιτροπής)</w:t>
      </w:r>
      <w:r>
        <w:rPr>
          <w:rFonts w:cstheme="minorHAnsi"/>
          <w:b/>
        </w:rPr>
        <w:t xml:space="preserve">: </w:t>
      </w:r>
      <w:r w:rsidR="007B4061">
        <w:rPr>
          <w:rFonts w:cstheme="minorHAnsi"/>
        </w:rPr>
        <w:t xml:space="preserve">Έχουμε περάσει τον αριθμό όμως, κ. </w:t>
      </w:r>
      <w:proofErr w:type="spellStart"/>
      <w:r w:rsidR="007B4061">
        <w:rPr>
          <w:rFonts w:cstheme="minorHAnsi"/>
        </w:rPr>
        <w:t>Σπανάκη</w:t>
      </w:r>
      <w:proofErr w:type="spellEnd"/>
      <w:r w:rsidR="007B4061">
        <w:rPr>
          <w:rFonts w:cstheme="minorHAnsi"/>
        </w:rPr>
        <w:t>.</w:t>
      </w:r>
    </w:p>
    <w:p w:rsidR="00E216A2" w:rsidRDefault="00E216A2" w:rsidP="0002061B">
      <w:pPr>
        <w:spacing w:line="276" w:lineRule="auto"/>
        <w:ind w:firstLine="720"/>
        <w:jc w:val="both"/>
        <w:rPr>
          <w:rFonts w:cstheme="minorHAnsi"/>
        </w:rPr>
      </w:pPr>
      <w:r>
        <w:rPr>
          <w:rFonts w:cstheme="minorHAnsi"/>
          <w:b/>
        </w:rPr>
        <w:t>ΒΑΣΙΛΕΙΟΣ – ΠΕΤΡΟΣ ΣΠΑΝΑ</w:t>
      </w:r>
      <w:r w:rsidR="003F7068">
        <w:rPr>
          <w:rFonts w:cstheme="minorHAnsi"/>
          <w:b/>
        </w:rPr>
        <w:t>ΚΗΣ (Εισηγητής της Πλειοψηφίας)</w:t>
      </w:r>
      <w:r>
        <w:rPr>
          <w:rFonts w:cstheme="minorHAnsi"/>
          <w:b/>
        </w:rPr>
        <w:t xml:space="preserve">: </w:t>
      </w:r>
      <w:r>
        <w:rPr>
          <w:rFonts w:cstheme="minorHAnsi"/>
        </w:rPr>
        <w:t>Δεν πειράζει</w:t>
      </w:r>
      <w:r w:rsidR="00B73CAB">
        <w:rPr>
          <w:rFonts w:cstheme="minorHAnsi"/>
        </w:rPr>
        <w:t>,</w:t>
      </w:r>
      <w:r>
        <w:rPr>
          <w:rFonts w:cstheme="minorHAnsi"/>
        </w:rPr>
        <w:t xml:space="preserve"> κύριε Πρόεδρε. Θα είναι σύντομες οι τοποθετήσεις, γιατί είναι αρμόδιες Αρχές. </w:t>
      </w:r>
      <w:r w:rsidRPr="00BF30B6">
        <w:rPr>
          <w:rFonts w:cstheme="minorHAnsi"/>
        </w:rPr>
        <w:t>Ο φορέας διαχείρισης θα είναι</w:t>
      </w:r>
      <w:r>
        <w:rPr>
          <w:rFonts w:cstheme="minorHAnsi"/>
        </w:rPr>
        <w:t>, ας πούμε, ο</w:t>
      </w:r>
      <w:r w:rsidR="00B73CAB">
        <w:rPr>
          <w:rFonts w:cstheme="minorHAnsi"/>
        </w:rPr>
        <w:t xml:space="preserve"> πόλος έλξης πολλών Φ</w:t>
      </w:r>
      <w:r w:rsidRPr="00BF30B6">
        <w:rPr>
          <w:rFonts w:cstheme="minorHAnsi"/>
        </w:rPr>
        <w:t>ορέων</w:t>
      </w:r>
      <w:r>
        <w:rPr>
          <w:rFonts w:cstheme="minorHAnsi"/>
        </w:rPr>
        <w:t xml:space="preserve"> και είναι συνα</w:t>
      </w:r>
      <w:r w:rsidR="00B73CAB">
        <w:rPr>
          <w:rFonts w:cstheme="minorHAnsi"/>
        </w:rPr>
        <w:t>ρμόδιοι, ακριβώς όπως το λέει κ</w:t>
      </w:r>
      <w:r>
        <w:rPr>
          <w:rFonts w:cstheme="minorHAnsi"/>
        </w:rPr>
        <w:t xml:space="preserve">ι ο κ. Υπουργός. </w:t>
      </w:r>
    </w:p>
    <w:p w:rsidR="00E216A2" w:rsidRDefault="00E216A2" w:rsidP="0002061B">
      <w:pPr>
        <w:spacing w:line="276" w:lineRule="auto"/>
        <w:ind w:firstLine="720"/>
        <w:jc w:val="both"/>
        <w:rPr>
          <w:rFonts w:cstheme="minorHAnsi"/>
        </w:rPr>
      </w:pPr>
      <w:r>
        <w:rPr>
          <w:rFonts w:cstheme="minorHAnsi"/>
        </w:rPr>
        <w:t xml:space="preserve">Επομένως, προτείνουμε την </w:t>
      </w:r>
      <w:r w:rsidRPr="00BF30B6">
        <w:rPr>
          <w:rFonts w:cstheme="minorHAnsi"/>
        </w:rPr>
        <w:t xml:space="preserve">Ομοσπονδία </w:t>
      </w:r>
      <w:r>
        <w:rPr>
          <w:rFonts w:cstheme="minorHAnsi"/>
        </w:rPr>
        <w:t>Τ</w:t>
      </w:r>
      <w:r w:rsidRPr="00BF30B6">
        <w:rPr>
          <w:rFonts w:cstheme="minorHAnsi"/>
        </w:rPr>
        <w:t xml:space="preserve">ελωνειακών </w:t>
      </w:r>
      <w:r>
        <w:rPr>
          <w:rFonts w:cstheme="minorHAnsi"/>
        </w:rPr>
        <w:t>Υ</w:t>
      </w:r>
      <w:r w:rsidRPr="00BF30B6">
        <w:rPr>
          <w:rFonts w:cstheme="minorHAnsi"/>
        </w:rPr>
        <w:t xml:space="preserve">παλλήλων </w:t>
      </w:r>
      <w:r>
        <w:rPr>
          <w:rFonts w:cstheme="minorHAnsi"/>
        </w:rPr>
        <w:t>και την Π</w:t>
      </w:r>
      <w:r w:rsidRPr="00BF30B6">
        <w:rPr>
          <w:rFonts w:cstheme="minorHAnsi"/>
        </w:rPr>
        <w:t xml:space="preserve">ανελλήνια </w:t>
      </w:r>
      <w:r>
        <w:rPr>
          <w:rFonts w:cstheme="minorHAnsi"/>
        </w:rPr>
        <w:t>Ο</w:t>
      </w:r>
      <w:r w:rsidRPr="00BF30B6">
        <w:rPr>
          <w:rFonts w:cstheme="minorHAnsi"/>
        </w:rPr>
        <w:t xml:space="preserve">μοσπονδία </w:t>
      </w:r>
      <w:r>
        <w:rPr>
          <w:rFonts w:cstheme="minorHAnsi"/>
        </w:rPr>
        <w:t>Ι</w:t>
      </w:r>
      <w:r w:rsidRPr="00BF30B6">
        <w:rPr>
          <w:rFonts w:cstheme="minorHAnsi"/>
        </w:rPr>
        <w:t xml:space="preserve">διοκτητών </w:t>
      </w:r>
      <w:r>
        <w:rPr>
          <w:rFonts w:cstheme="minorHAnsi"/>
        </w:rPr>
        <w:t>Α</w:t>
      </w:r>
      <w:r w:rsidRPr="00BF30B6">
        <w:rPr>
          <w:rFonts w:cstheme="minorHAnsi"/>
        </w:rPr>
        <w:t>κινήτων</w:t>
      </w:r>
      <w:r>
        <w:rPr>
          <w:rFonts w:cstheme="minorHAnsi"/>
        </w:rPr>
        <w:t>, την ΠΟΜΙΔΑ.</w:t>
      </w:r>
    </w:p>
    <w:p w:rsidR="00E216A2" w:rsidRDefault="00E216A2" w:rsidP="0002061B">
      <w:pPr>
        <w:spacing w:line="276" w:lineRule="auto"/>
        <w:ind w:firstLine="720"/>
        <w:jc w:val="both"/>
        <w:rPr>
          <w:rFonts w:cstheme="minorHAnsi"/>
        </w:rPr>
      </w:pPr>
      <w:r>
        <w:rPr>
          <w:rFonts w:cstheme="minorHAnsi"/>
          <w:b/>
        </w:rPr>
        <w:t>ΤΡΥΦΩΝ ΑΛΕΞΙ</w:t>
      </w:r>
      <w:r w:rsidR="003F7068">
        <w:rPr>
          <w:rFonts w:cstheme="minorHAnsi"/>
          <w:b/>
        </w:rPr>
        <w:t>ΑΔΗΣ (Εισηγητής της Μειοψηφίας)</w:t>
      </w:r>
      <w:r>
        <w:rPr>
          <w:rFonts w:cstheme="minorHAnsi"/>
          <w:b/>
        </w:rPr>
        <w:t xml:space="preserve">: </w:t>
      </w:r>
      <w:r>
        <w:rPr>
          <w:rFonts w:cstheme="minorHAnsi"/>
        </w:rPr>
        <w:t>Για τους δικηγόρους, κύριε Πρόεδρε, τελικά;</w:t>
      </w:r>
    </w:p>
    <w:p w:rsidR="00143DE0" w:rsidRPr="00D778E5" w:rsidRDefault="00D778E5" w:rsidP="00D778E5">
      <w:pPr>
        <w:spacing w:line="276" w:lineRule="auto"/>
        <w:ind w:firstLine="709"/>
        <w:jc w:val="both"/>
        <w:rPr>
          <w:rFonts w:cs="Arial"/>
          <w:iCs/>
        </w:rPr>
      </w:pPr>
      <w:r>
        <w:rPr>
          <w:rFonts w:cs="Arial"/>
          <w:iCs/>
        </w:rPr>
        <w:t>Στο σημείο αυτό γίνεται η β</w:t>
      </w:r>
      <w:r w:rsidRPr="00AE31DA">
        <w:rPr>
          <w:rFonts w:cs="Arial"/>
          <w:iCs/>
        </w:rPr>
        <w:t>΄ ανάγνωση του καταλόγου των μελών της Επιτροπής.</w:t>
      </w:r>
      <w:r>
        <w:rPr>
          <w:rFonts w:cs="Arial"/>
          <w:iCs/>
        </w:rPr>
        <w:t xml:space="preserve"> </w:t>
      </w:r>
      <w:r w:rsidRPr="00AE31DA">
        <w:rPr>
          <w:rFonts w:cs="Arial"/>
          <w:iCs/>
        </w:rPr>
        <w:t>Παρόντες ήταν οι Βουλευτές κ.κ.</w:t>
      </w:r>
      <w:r>
        <w:rPr>
          <w:rFonts w:cs="Arial"/>
          <w:iCs/>
        </w:rPr>
        <w:t xml:space="preserve"> </w:t>
      </w:r>
      <w:r w:rsidR="00143DE0" w:rsidRPr="005E3F7C">
        <w:rPr>
          <w:rFonts w:cstheme="minorHAnsi"/>
          <w:color w:val="000000"/>
          <w:shd w:val="clear" w:color="auto" w:fill="FFFFFF"/>
        </w:rPr>
        <w:t xml:space="preserve">Αμανατίδης Γεώργιος, Αναστασιάδης Σάββας, Βλάχος Γεώργιος, Βρούτσης Ιωάννης, Δημοσχάκης Αναστάσιος, Ιατρίδη </w:t>
      </w:r>
      <w:proofErr w:type="spellStart"/>
      <w:r w:rsidR="00143DE0" w:rsidRPr="005E3F7C">
        <w:rPr>
          <w:rFonts w:cstheme="minorHAnsi"/>
          <w:color w:val="000000"/>
          <w:shd w:val="clear" w:color="auto" w:fill="FFFFFF"/>
        </w:rPr>
        <w:t>Τσαμπίκα</w:t>
      </w:r>
      <w:proofErr w:type="spellEnd"/>
      <w:r w:rsidR="00143DE0" w:rsidRPr="005E3F7C">
        <w:rPr>
          <w:rFonts w:cstheme="minorHAnsi"/>
          <w:color w:val="000000"/>
          <w:shd w:val="clear" w:color="auto" w:fill="FFFFFF"/>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w:t>
      </w:r>
      <w:r w:rsidR="00143DE0">
        <w:rPr>
          <w:rFonts w:cstheme="minorHAnsi"/>
          <w:color w:val="000000"/>
          <w:shd w:val="clear" w:color="auto" w:fill="FFFFFF"/>
        </w:rPr>
        <w:t xml:space="preserve">, </w:t>
      </w:r>
      <w:r w:rsidR="00143DE0" w:rsidRPr="005E3F7C">
        <w:rPr>
          <w:rFonts w:cstheme="minorHAnsi"/>
          <w:color w:val="000000"/>
          <w:shd w:val="clear" w:color="auto" w:fill="FFFFFF"/>
        </w:rPr>
        <w:t xml:space="preserve">Τραγάκης Ιωάννης, Τσαβδαρίδης Λάζαρος, Υψηλάντης Βασίλειος – Νικόλαος, Φωτήλας Ιάσων, Αλεξιάδης Τρύφων,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Τζανακόπουλος Δημήτριος, Τσακαλώτος Ευκλείδης, Φλαμπουράρης Αλέξανδρος, Αντωνίου Αντωνία (Τόνια), Αρβανιτίδης Γεώργιος, Λοβέρδος Ανδρέας, </w:t>
      </w:r>
      <w:r w:rsidR="00143DE0">
        <w:rPr>
          <w:rFonts w:cstheme="minorHAnsi"/>
          <w:color w:val="000000"/>
          <w:shd w:val="clear" w:color="auto" w:fill="FFFFFF"/>
        </w:rPr>
        <w:t>Λαμπρούλης Γεώργιος</w:t>
      </w:r>
      <w:r w:rsidR="00143DE0" w:rsidRPr="005E3F7C">
        <w:rPr>
          <w:rFonts w:cstheme="minorHAnsi"/>
          <w:color w:val="000000"/>
          <w:shd w:val="clear" w:color="auto" w:fill="FFFFFF"/>
        </w:rPr>
        <w:t xml:space="preserve">, </w:t>
      </w:r>
      <w:r w:rsidR="00143DE0">
        <w:rPr>
          <w:rFonts w:cstheme="minorHAnsi"/>
          <w:color w:val="000000"/>
          <w:shd w:val="clear" w:color="auto" w:fill="FFFFFF"/>
        </w:rPr>
        <w:t>Παπαναστάσης Νικόλαος</w:t>
      </w:r>
      <w:r w:rsidR="00143DE0" w:rsidRPr="005E3F7C">
        <w:rPr>
          <w:rFonts w:cstheme="minorHAnsi"/>
          <w:color w:val="000000"/>
          <w:shd w:val="clear" w:color="auto" w:fill="FFFFFF"/>
        </w:rPr>
        <w:t>, Συντυχάκης Εμμανουήλ, Βιλιάρδος Βασίλειος, Χήτας Κωνσταντίνος</w:t>
      </w:r>
      <w:r w:rsidR="00143DE0">
        <w:rPr>
          <w:rFonts w:cstheme="minorHAnsi"/>
          <w:color w:val="000000"/>
          <w:shd w:val="clear" w:color="auto" w:fill="FFFFFF"/>
        </w:rPr>
        <w:t xml:space="preserve"> </w:t>
      </w:r>
      <w:r w:rsidR="00143DE0" w:rsidRPr="005E3F7C">
        <w:rPr>
          <w:rFonts w:cstheme="minorHAnsi"/>
          <w:color w:val="000000"/>
          <w:shd w:val="clear" w:color="auto" w:fill="FFFFFF"/>
        </w:rPr>
        <w:t>και Λογιάδης Γεώργιος.</w:t>
      </w:r>
    </w:p>
    <w:p w:rsidR="00E216A2" w:rsidRDefault="00E216A2" w:rsidP="0002061B">
      <w:pPr>
        <w:spacing w:line="276" w:lineRule="auto"/>
        <w:ind w:firstLine="720"/>
        <w:jc w:val="both"/>
        <w:rPr>
          <w:rFonts w:cstheme="minorHAnsi"/>
        </w:rPr>
      </w:pPr>
      <w:r>
        <w:rPr>
          <w:rFonts w:cstheme="minorHAnsi"/>
          <w:b/>
        </w:rPr>
        <w:t>ΣΤΑΥΡΟΣ ΚΑΛΟΓ</w:t>
      </w:r>
      <w:r w:rsidR="003F7068">
        <w:rPr>
          <w:rFonts w:cstheme="minorHAnsi"/>
          <w:b/>
        </w:rPr>
        <w:t>ΙΑΝΝΗΣ (Πρόεδρος της Επιτροπής)</w:t>
      </w:r>
      <w:r>
        <w:rPr>
          <w:rFonts w:cstheme="minorHAnsi"/>
          <w:b/>
        </w:rPr>
        <w:t xml:space="preserve">: </w:t>
      </w:r>
      <w:r>
        <w:rPr>
          <w:rFonts w:cstheme="minorHAnsi"/>
        </w:rPr>
        <w:t>Εννοείται. Καλώς, λοιπόν, εντάξει.</w:t>
      </w:r>
    </w:p>
    <w:p w:rsidR="00E216A2" w:rsidRDefault="00E216A2" w:rsidP="0002061B">
      <w:pPr>
        <w:spacing w:line="276" w:lineRule="auto"/>
        <w:ind w:firstLine="720"/>
        <w:jc w:val="both"/>
        <w:rPr>
          <w:rFonts w:cstheme="minorHAnsi"/>
        </w:rPr>
      </w:pPr>
      <w:r>
        <w:rPr>
          <w:rFonts w:cstheme="minorHAnsi"/>
        </w:rPr>
        <w:t>Το λόγο έχει ο κ. Εμμανουήλ Συντυχάκης.</w:t>
      </w:r>
    </w:p>
    <w:p w:rsidR="00E216A2" w:rsidRDefault="00E216A2" w:rsidP="0002061B">
      <w:pPr>
        <w:spacing w:line="276" w:lineRule="auto"/>
        <w:ind w:firstLine="720"/>
        <w:jc w:val="both"/>
        <w:rPr>
          <w:rFonts w:cstheme="minorHAnsi"/>
        </w:rPr>
      </w:pPr>
      <w:r>
        <w:rPr>
          <w:rFonts w:cstheme="minorHAnsi"/>
          <w:b/>
        </w:rPr>
        <w:t>ΕΜΜΑΝΟΥΗΛ ΣΥΝΤΥΧΑΚΗΣ (Ειδι</w:t>
      </w:r>
      <w:r w:rsidR="003F7068">
        <w:rPr>
          <w:rFonts w:cstheme="minorHAnsi"/>
          <w:b/>
        </w:rPr>
        <w:t>κός Αγορητής του Κ.Κ.Ε.)</w:t>
      </w:r>
      <w:r>
        <w:rPr>
          <w:rFonts w:cstheme="minorHAnsi"/>
          <w:b/>
        </w:rPr>
        <w:t xml:space="preserve">: </w:t>
      </w:r>
      <w:r>
        <w:rPr>
          <w:rFonts w:cstheme="minorHAnsi"/>
        </w:rPr>
        <w:t>Ευχαριστώ πολύ.</w:t>
      </w:r>
    </w:p>
    <w:p w:rsidR="00E216A2" w:rsidRDefault="00E216A2" w:rsidP="0002061B">
      <w:pPr>
        <w:spacing w:line="276" w:lineRule="auto"/>
        <w:ind w:firstLine="720"/>
        <w:jc w:val="both"/>
        <w:rPr>
          <w:rFonts w:cstheme="minorHAnsi"/>
        </w:rPr>
      </w:pPr>
      <w:r>
        <w:rPr>
          <w:rFonts w:cstheme="minorHAnsi"/>
        </w:rPr>
        <w:t xml:space="preserve">Κύριε Πρόεδρε, θεωρώ, με </w:t>
      </w:r>
      <w:r w:rsidR="00D84670">
        <w:rPr>
          <w:rFonts w:cstheme="minorHAnsi"/>
        </w:rPr>
        <w:t xml:space="preserve">βάση </w:t>
      </w:r>
      <w:r>
        <w:rPr>
          <w:rFonts w:cstheme="minorHAnsi"/>
        </w:rPr>
        <w:t>την εμπειρία που έχω, ότι έχο</w:t>
      </w:r>
      <w:r w:rsidR="00D84670">
        <w:rPr>
          <w:rFonts w:cstheme="minorHAnsi"/>
        </w:rPr>
        <w:t>υμε το δικαίωμα να προτείνουμε Φορείς για την ακρόαση των Φ</w:t>
      </w:r>
      <w:r>
        <w:rPr>
          <w:rFonts w:cstheme="minorHAnsi"/>
        </w:rPr>
        <w:t xml:space="preserve">ορέων. </w:t>
      </w:r>
    </w:p>
    <w:p w:rsidR="00E216A2" w:rsidRPr="00F10EFB" w:rsidRDefault="00E216A2" w:rsidP="0002061B">
      <w:pPr>
        <w:spacing w:line="276" w:lineRule="auto"/>
        <w:ind w:firstLine="720"/>
        <w:jc w:val="both"/>
        <w:rPr>
          <w:rFonts w:cstheme="minorHAnsi"/>
        </w:rPr>
      </w:pPr>
      <w:r w:rsidRPr="003F7068">
        <w:rPr>
          <w:rFonts w:cstheme="minorHAnsi"/>
          <w:b/>
          <w:color w:val="000000" w:themeColor="text1"/>
        </w:rPr>
        <w:t xml:space="preserve">ΣΤΑΥΡΟΣ ΚΑΛΟΓΙΑΝΝΗΣ (Πρόεδρος </w:t>
      </w:r>
      <w:r w:rsidR="003F7068">
        <w:rPr>
          <w:rFonts w:cstheme="minorHAnsi"/>
          <w:b/>
        </w:rPr>
        <w:t>της Επιτροπής)</w:t>
      </w:r>
      <w:r>
        <w:rPr>
          <w:rFonts w:cstheme="minorHAnsi"/>
          <w:b/>
        </w:rPr>
        <w:t xml:space="preserve">: </w:t>
      </w:r>
      <w:r>
        <w:rPr>
          <w:rFonts w:cstheme="minorHAnsi"/>
        </w:rPr>
        <w:t>Βεβαίως, να προτείνετε.</w:t>
      </w:r>
    </w:p>
    <w:p w:rsidR="00E216A2" w:rsidRDefault="00E216A2" w:rsidP="003F7068">
      <w:pPr>
        <w:spacing w:line="276" w:lineRule="auto"/>
        <w:ind w:firstLine="720"/>
        <w:jc w:val="both"/>
        <w:rPr>
          <w:rFonts w:cstheme="minorHAnsi"/>
        </w:rPr>
      </w:pPr>
      <w:r>
        <w:rPr>
          <w:rFonts w:cstheme="minorHAnsi"/>
          <w:b/>
        </w:rPr>
        <w:t>ΕΜΜΑΝΟΥΗΛ ΣΥΝΤΥΧΑΚΗ</w:t>
      </w:r>
      <w:r w:rsidR="003F7068">
        <w:rPr>
          <w:rFonts w:cstheme="minorHAnsi"/>
          <w:b/>
        </w:rPr>
        <w:t>Σ (Ειδικός Αγορητής του Κ.Κ.Ε.)</w:t>
      </w:r>
      <w:r>
        <w:rPr>
          <w:rFonts w:cstheme="minorHAnsi"/>
          <w:b/>
        </w:rPr>
        <w:t xml:space="preserve">: </w:t>
      </w:r>
      <w:r>
        <w:rPr>
          <w:rFonts w:cstheme="minorHAnsi"/>
        </w:rPr>
        <w:t>Γιατί</w:t>
      </w:r>
      <w:r w:rsidR="00D84670">
        <w:rPr>
          <w:rFonts w:cstheme="minorHAnsi"/>
        </w:rPr>
        <w:t>,</w:t>
      </w:r>
      <w:r>
        <w:rPr>
          <w:rFonts w:cstheme="minorHAnsi"/>
        </w:rPr>
        <w:t xml:space="preserve"> όπως τοποθετηθήκατε, είναι </w:t>
      </w:r>
      <w:r w:rsidR="00D84670">
        <w:rPr>
          <w:rFonts w:cstheme="minorHAnsi"/>
        </w:rPr>
        <w:t>σαν να έκλεισε ο κατάλογος των Φ</w:t>
      </w:r>
      <w:r>
        <w:rPr>
          <w:rFonts w:cstheme="minorHAnsi"/>
        </w:rPr>
        <w:t>ορέων.</w:t>
      </w:r>
    </w:p>
    <w:p w:rsidR="00E216A2" w:rsidRDefault="00E216A2" w:rsidP="0002061B">
      <w:pPr>
        <w:spacing w:line="276" w:lineRule="auto"/>
        <w:ind w:firstLine="720"/>
        <w:jc w:val="both"/>
        <w:rPr>
          <w:rFonts w:cstheme="minorHAnsi"/>
        </w:rPr>
      </w:pPr>
      <w:r>
        <w:rPr>
          <w:rFonts w:cstheme="minorHAnsi"/>
          <w:b/>
        </w:rPr>
        <w:lastRenderedPageBreak/>
        <w:t>ΣΤΑΥΡΟΣ ΚΑΛΟΓ</w:t>
      </w:r>
      <w:r w:rsidR="003F7068">
        <w:rPr>
          <w:rFonts w:cstheme="minorHAnsi"/>
          <w:b/>
        </w:rPr>
        <w:t>ΙΑΝΝΗΣ (Πρόεδρος της Επιτροπής)</w:t>
      </w:r>
      <w:r>
        <w:rPr>
          <w:rFonts w:cstheme="minorHAnsi"/>
          <w:b/>
        </w:rPr>
        <w:t xml:space="preserve">: </w:t>
      </w:r>
      <w:r>
        <w:rPr>
          <w:rFonts w:cstheme="minorHAnsi"/>
        </w:rPr>
        <w:t>Να</w:t>
      </w:r>
      <w:r w:rsidRPr="00BF30B6">
        <w:rPr>
          <w:rFonts w:cstheme="minorHAnsi"/>
        </w:rPr>
        <w:t>ι</w:t>
      </w:r>
      <w:r>
        <w:rPr>
          <w:rFonts w:cstheme="minorHAnsi"/>
        </w:rPr>
        <w:t>,</w:t>
      </w:r>
      <w:r w:rsidRPr="00BF30B6">
        <w:rPr>
          <w:rFonts w:cstheme="minorHAnsi"/>
        </w:rPr>
        <w:t xml:space="preserve"> γιατί πήραμε τις προτάσεις των συναδέλφων </w:t>
      </w:r>
      <w:r>
        <w:rPr>
          <w:rFonts w:cstheme="minorHAnsi"/>
        </w:rPr>
        <w:t>Ε</w:t>
      </w:r>
      <w:r w:rsidRPr="00BF30B6">
        <w:rPr>
          <w:rFonts w:cstheme="minorHAnsi"/>
        </w:rPr>
        <w:t xml:space="preserve">ισηγητών που ήταν στην </w:t>
      </w:r>
      <w:r>
        <w:rPr>
          <w:rFonts w:cstheme="minorHAnsi"/>
        </w:rPr>
        <w:t>Α</w:t>
      </w:r>
      <w:r w:rsidRPr="00BF30B6">
        <w:rPr>
          <w:rFonts w:cstheme="minorHAnsi"/>
        </w:rPr>
        <w:t>ίθουσα</w:t>
      </w:r>
      <w:r>
        <w:rPr>
          <w:rFonts w:cstheme="minorHAnsi"/>
        </w:rPr>
        <w:t>.</w:t>
      </w:r>
      <w:r w:rsidRPr="00BF30B6">
        <w:rPr>
          <w:rFonts w:cstheme="minorHAnsi"/>
        </w:rPr>
        <w:t xml:space="preserve"> </w:t>
      </w:r>
      <w:r>
        <w:rPr>
          <w:rFonts w:cstheme="minorHAnsi"/>
        </w:rPr>
        <w:t xml:space="preserve">Ελάτε, μπορείτε να </w:t>
      </w:r>
      <w:r w:rsidRPr="00BF30B6">
        <w:rPr>
          <w:rFonts w:cstheme="minorHAnsi"/>
        </w:rPr>
        <w:t>προτείνετε</w:t>
      </w:r>
      <w:r>
        <w:rPr>
          <w:rFonts w:cstheme="minorHAnsi"/>
        </w:rPr>
        <w:t>, κύριε συνάδελφε</w:t>
      </w:r>
      <w:r w:rsidR="00D84670">
        <w:rPr>
          <w:rFonts w:cstheme="minorHAnsi"/>
        </w:rPr>
        <w:t>, ασφαλώς</w:t>
      </w:r>
      <w:r>
        <w:rPr>
          <w:rFonts w:cstheme="minorHAnsi"/>
        </w:rPr>
        <w:t>.</w:t>
      </w:r>
    </w:p>
    <w:p w:rsidR="00E216A2" w:rsidRDefault="00E216A2" w:rsidP="0002061B">
      <w:pPr>
        <w:spacing w:line="276" w:lineRule="auto"/>
        <w:ind w:firstLine="720"/>
        <w:jc w:val="both"/>
        <w:rPr>
          <w:rFonts w:cstheme="minorHAnsi"/>
        </w:rPr>
      </w:pPr>
      <w:r>
        <w:rPr>
          <w:rFonts w:cstheme="minorHAnsi"/>
          <w:b/>
        </w:rPr>
        <w:t>ΕΜΜΑΝΟΥΗΛ ΣΥΝΤΥΧΑΚΗ</w:t>
      </w:r>
      <w:r w:rsidR="003F7068">
        <w:rPr>
          <w:rFonts w:cstheme="minorHAnsi"/>
          <w:b/>
        </w:rPr>
        <w:t>Σ (Ειδικός Αγορητής του Κ.Κ.Ε.)</w:t>
      </w:r>
      <w:r>
        <w:rPr>
          <w:rFonts w:cstheme="minorHAnsi"/>
          <w:b/>
        </w:rPr>
        <w:t xml:space="preserve">: </w:t>
      </w:r>
      <w:r>
        <w:rPr>
          <w:rFonts w:cstheme="minorHAnsi"/>
        </w:rPr>
        <w:t>Προτείνουμε, λοιπόν, την Ο</w:t>
      </w:r>
      <w:r w:rsidRPr="00BF30B6">
        <w:rPr>
          <w:rFonts w:cstheme="minorHAnsi"/>
        </w:rPr>
        <w:t xml:space="preserve">μοσπονδία </w:t>
      </w:r>
      <w:r>
        <w:rPr>
          <w:rFonts w:cstheme="minorHAnsi"/>
        </w:rPr>
        <w:t>Σ</w:t>
      </w:r>
      <w:r w:rsidRPr="00BF30B6">
        <w:rPr>
          <w:rFonts w:cstheme="minorHAnsi"/>
        </w:rPr>
        <w:t>υνταξιούχων</w:t>
      </w:r>
      <w:r w:rsidR="007C30EE">
        <w:rPr>
          <w:rFonts w:cstheme="minorHAnsi"/>
        </w:rPr>
        <w:t xml:space="preserve"> Ελλάδας</w:t>
      </w:r>
      <w:r w:rsidRPr="00BF30B6">
        <w:rPr>
          <w:rFonts w:cstheme="minorHAnsi"/>
        </w:rPr>
        <w:t xml:space="preserve"> </w:t>
      </w:r>
      <w:r w:rsidR="007C30EE">
        <w:rPr>
          <w:rFonts w:cstheme="minorHAnsi"/>
        </w:rPr>
        <w:t>ΙΚΑ. Νομίζω</w:t>
      </w:r>
      <w:r>
        <w:rPr>
          <w:rFonts w:cstheme="minorHAnsi"/>
        </w:rPr>
        <w:t xml:space="preserve"> ότι είναι οι πλέον αρμόδιοι για το τρίτο μέρος του νομοσχεδίου.</w:t>
      </w:r>
    </w:p>
    <w:p w:rsidR="00E216A2" w:rsidRDefault="00E216A2" w:rsidP="0002061B">
      <w:pPr>
        <w:spacing w:line="276" w:lineRule="auto"/>
        <w:ind w:firstLine="720"/>
        <w:jc w:val="both"/>
        <w:rPr>
          <w:rFonts w:cstheme="minorHAnsi"/>
        </w:rPr>
      </w:pPr>
      <w:r>
        <w:rPr>
          <w:rFonts w:cstheme="minorHAnsi"/>
        </w:rPr>
        <w:t xml:space="preserve">Τώρα, σε σχέση με </w:t>
      </w:r>
      <w:r w:rsidRPr="00BF30B6">
        <w:rPr>
          <w:rFonts w:cstheme="minorHAnsi"/>
        </w:rPr>
        <w:t xml:space="preserve">αυτό </w:t>
      </w:r>
      <w:r>
        <w:rPr>
          <w:rFonts w:cstheme="minorHAnsi"/>
        </w:rPr>
        <w:t xml:space="preserve">καθ’ αυτό </w:t>
      </w:r>
      <w:r w:rsidRPr="00BF30B6">
        <w:rPr>
          <w:rFonts w:cstheme="minorHAnsi"/>
        </w:rPr>
        <w:t>το νομοσχέδιο</w:t>
      </w:r>
      <w:r>
        <w:rPr>
          <w:rFonts w:cstheme="minorHAnsi"/>
        </w:rPr>
        <w:t>. Επιτρέψτε μου</w:t>
      </w:r>
      <w:r w:rsidRPr="00BF30B6">
        <w:rPr>
          <w:rFonts w:cstheme="minorHAnsi"/>
        </w:rPr>
        <w:t xml:space="preserve"> να τοποθετηθώ για το πρώτο μέρος</w:t>
      </w:r>
      <w:r w:rsidR="004351F3">
        <w:rPr>
          <w:rFonts w:cstheme="minorHAnsi"/>
        </w:rPr>
        <w:t>,</w:t>
      </w:r>
      <w:r w:rsidRPr="00BF30B6">
        <w:rPr>
          <w:rFonts w:cstheme="minorHAnsi"/>
        </w:rPr>
        <w:t xml:space="preserve"> που αφορά τη διαχείριση των δεσμευμένων και </w:t>
      </w:r>
      <w:r>
        <w:rPr>
          <w:rFonts w:cstheme="minorHAnsi"/>
        </w:rPr>
        <w:t>δημευμένων</w:t>
      </w:r>
      <w:r w:rsidRPr="00BF30B6">
        <w:rPr>
          <w:rFonts w:cstheme="minorHAnsi"/>
        </w:rPr>
        <w:t xml:space="preserve"> περιουσιακών στοιχείων από εγκληματικές δραστηριότητες</w:t>
      </w:r>
      <w:r>
        <w:rPr>
          <w:rFonts w:cstheme="minorHAnsi"/>
        </w:rPr>
        <w:t>.</w:t>
      </w:r>
      <w:r w:rsidRPr="00BF30B6">
        <w:rPr>
          <w:rFonts w:cstheme="minorHAnsi"/>
        </w:rPr>
        <w:t xml:space="preserve"> </w:t>
      </w:r>
      <w:r>
        <w:rPr>
          <w:rFonts w:cstheme="minorHAnsi"/>
        </w:rPr>
        <w:t>Θ</w:t>
      </w:r>
      <w:r w:rsidRPr="00BF30B6">
        <w:rPr>
          <w:rFonts w:cstheme="minorHAnsi"/>
        </w:rPr>
        <w:t>εωρούμε ότι πέρα από τα επιμέρους ζητήματα τ</w:t>
      </w:r>
      <w:r>
        <w:rPr>
          <w:rFonts w:cstheme="minorHAnsi"/>
        </w:rPr>
        <w:t>ης</w:t>
      </w:r>
      <w:r w:rsidRPr="00BF30B6">
        <w:rPr>
          <w:rFonts w:cstheme="minorHAnsi"/>
        </w:rPr>
        <w:t xml:space="preserve"> διαδικασί</w:t>
      </w:r>
      <w:r>
        <w:rPr>
          <w:rFonts w:cstheme="minorHAnsi"/>
        </w:rPr>
        <w:t>α</w:t>
      </w:r>
      <w:r w:rsidRPr="00BF30B6">
        <w:rPr>
          <w:rFonts w:cstheme="minorHAnsi"/>
        </w:rPr>
        <w:t>ς διαχείρισης αυτών των περιουσιακών στοιχείων</w:t>
      </w:r>
      <w:r w:rsidR="006C5393">
        <w:rPr>
          <w:rFonts w:cstheme="minorHAnsi"/>
        </w:rPr>
        <w:t>,</w:t>
      </w:r>
      <w:r w:rsidRPr="00BF30B6">
        <w:rPr>
          <w:rFonts w:cstheme="minorHAnsi"/>
        </w:rPr>
        <w:t xml:space="preserve"> που εισάγ</w:t>
      </w:r>
      <w:r>
        <w:rPr>
          <w:rFonts w:cstheme="minorHAnsi"/>
        </w:rPr>
        <w:t>ετε</w:t>
      </w:r>
      <w:r w:rsidRPr="00BF30B6">
        <w:rPr>
          <w:rFonts w:cstheme="minorHAnsi"/>
        </w:rPr>
        <w:t xml:space="preserve"> με το συζητούμε</w:t>
      </w:r>
      <w:r w:rsidR="006C5393">
        <w:rPr>
          <w:rFonts w:cstheme="minorHAnsi"/>
        </w:rPr>
        <w:t>νο</w:t>
      </w:r>
      <w:r w:rsidRPr="00BF30B6">
        <w:rPr>
          <w:rFonts w:cstheme="minorHAnsi"/>
        </w:rPr>
        <w:t xml:space="preserve"> νομοσχέδιο</w:t>
      </w:r>
      <w:r>
        <w:rPr>
          <w:rFonts w:cstheme="minorHAnsi"/>
        </w:rPr>
        <w:t>,</w:t>
      </w:r>
      <w:r w:rsidRPr="00BF30B6">
        <w:rPr>
          <w:rFonts w:cstheme="minorHAnsi"/>
        </w:rPr>
        <w:t xml:space="preserve"> θεωρούμε αναγκαίο να αναφερθούμε στο</w:t>
      </w:r>
      <w:r>
        <w:rPr>
          <w:rFonts w:cstheme="minorHAnsi"/>
        </w:rPr>
        <w:t>ν</w:t>
      </w:r>
      <w:r w:rsidRPr="00BF30B6">
        <w:rPr>
          <w:rFonts w:cstheme="minorHAnsi"/>
        </w:rPr>
        <w:t xml:space="preserve"> καθορισ</w:t>
      </w:r>
      <w:r>
        <w:rPr>
          <w:rFonts w:cstheme="minorHAnsi"/>
        </w:rPr>
        <w:t>μ</w:t>
      </w:r>
      <w:r w:rsidRPr="00BF30B6">
        <w:rPr>
          <w:rFonts w:cstheme="minorHAnsi"/>
        </w:rPr>
        <w:t>ό</w:t>
      </w:r>
      <w:r>
        <w:rPr>
          <w:rFonts w:cstheme="minorHAnsi"/>
        </w:rPr>
        <w:t>,</w:t>
      </w:r>
      <w:r w:rsidRPr="00BF30B6">
        <w:rPr>
          <w:rFonts w:cstheme="minorHAnsi"/>
        </w:rPr>
        <w:t xml:space="preserve"> αλλά και την πρακτική εφαρμογή της έννοιας της εγκληματικής δραστηριότητας</w:t>
      </w:r>
      <w:r>
        <w:rPr>
          <w:rFonts w:cstheme="minorHAnsi"/>
        </w:rPr>
        <w:t>,</w:t>
      </w:r>
      <w:r w:rsidRPr="00BF30B6">
        <w:rPr>
          <w:rFonts w:cstheme="minorHAnsi"/>
        </w:rPr>
        <w:t xml:space="preserve"> όπως </w:t>
      </w:r>
      <w:r>
        <w:rPr>
          <w:rFonts w:cstheme="minorHAnsi"/>
        </w:rPr>
        <w:t>τυποποιείτα</w:t>
      </w:r>
      <w:r w:rsidRPr="00BF30B6">
        <w:rPr>
          <w:rFonts w:cstheme="minorHAnsi"/>
        </w:rPr>
        <w:t xml:space="preserve">ι στον </w:t>
      </w:r>
      <w:r>
        <w:rPr>
          <w:rFonts w:cstheme="minorHAnsi"/>
        </w:rPr>
        <w:t>Π</w:t>
      </w:r>
      <w:r w:rsidRPr="00BF30B6">
        <w:rPr>
          <w:rFonts w:cstheme="minorHAnsi"/>
        </w:rPr>
        <w:t xml:space="preserve">οινικό </w:t>
      </w:r>
      <w:r>
        <w:rPr>
          <w:rFonts w:cstheme="minorHAnsi"/>
        </w:rPr>
        <w:t>Κ</w:t>
      </w:r>
      <w:r w:rsidRPr="00BF30B6">
        <w:rPr>
          <w:rFonts w:cstheme="minorHAnsi"/>
        </w:rPr>
        <w:t>ώδικα</w:t>
      </w:r>
      <w:r>
        <w:rPr>
          <w:rFonts w:cstheme="minorHAnsi"/>
        </w:rPr>
        <w:t>,</w:t>
      </w:r>
      <w:r w:rsidRPr="00BF30B6">
        <w:rPr>
          <w:rFonts w:cstheme="minorHAnsi"/>
        </w:rPr>
        <w:t xml:space="preserve"> αλλά και στο</w:t>
      </w:r>
      <w:r w:rsidR="006910C7">
        <w:rPr>
          <w:rFonts w:cstheme="minorHAnsi"/>
        </w:rPr>
        <w:t xml:space="preserve"> </w:t>
      </w:r>
      <w:proofErr w:type="spellStart"/>
      <w:r w:rsidR="002047BA">
        <w:rPr>
          <w:rFonts w:cstheme="minorHAnsi"/>
        </w:rPr>
        <w:t>Ενωσιακό</w:t>
      </w:r>
      <w:proofErr w:type="spellEnd"/>
      <w:r>
        <w:rPr>
          <w:rFonts w:cstheme="minorHAnsi"/>
        </w:rPr>
        <w:t xml:space="preserve"> </w:t>
      </w:r>
      <w:r w:rsidR="002047BA">
        <w:rPr>
          <w:rFonts w:cstheme="minorHAnsi"/>
        </w:rPr>
        <w:t>Δ</w:t>
      </w:r>
      <w:r w:rsidRPr="00BF30B6">
        <w:rPr>
          <w:rFonts w:cstheme="minorHAnsi"/>
        </w:rPr>
        <w:t>ίκαιο</w:t>
      </w:r>
      <w:r>
        <w:rPr>
          <w:rFonts w:cstheme="minorHAnsi"/>
        </w:rPr>
        <w:t>.</w:t>
      </w:r>
    </w:p>
    <w:p w:rsidR="00E216A2" w:rsidRDefault="00E216A2" w:rsidP="0002061B">
      <w:pPr>
        <w:spacing w:line="276" w:lineRule="auto"/>
        <w:ind w:firstLine="720"/>
        <w:jc w:val="both"/>
        <w:rPr>
          <w:rFonts w:cstheme="minorHAnsi"/>
        </w:rPr>
      </w:pPr>
      <w:r>
        <w:rPr>
          <w:rFonts w:cstheme="minorHAnsi"/>
        </w:rPr>
        <w:t>Ε</w:t>
      </w:r>
      <w:r w:rsidRPr="00BF30B6">
        <w:rPr>
          <w:rFonts w:cstheme="minorHAnsi"/>
        </w:rPr>
        <w:t>ίχαμε επισημάνει</w:t>
      </w:r>
      <w:r>
        <w:rPr>
          <w:rFonts w:cstheme="minorHAnsi"/>
        </w:rPr>
        <w:t>,</w:t>
      </w:r>
      <w:r w:rsidRPr="00BF30B6">
        <w:rPr>
          <w:rFonts w:cstheme="minorHAnsi"/>
        </w:rPr>
        <w:t xml:space="preserve"> </w:t>
      </w:r>
      <w:r>
        <w:rPr>
          <w:rFonts w:cstheme="minorHAnsi"/>
        </w:rPr>
        <w:t>ως</w:t>
      </w:r>
      <w:r w:rsidR="006910C7">
        <w:rPr>
          <w:rFonts w:cstheme="minorHAnsi"/>
        </w:rPr>
        <w:t xml:space="preserve"> Κ.Κ.Ε</w:t>
      </w:r>
      <w:r>
        <w:rPr>
          <w:rFonts w:cstheme="minorHAnsi"/>
        </w:rPr>
        <w:t>,</w:t>
      </w:r>
      <w:r w:rsidRPr="00BF30B6">
        <w:rPr>
          <w:rFonts w:cstheme="minorHAnsi"/>
        </w:rPr>
        <w:t xml:space="preserve"> με αφορμή και τη συζήτηση για τους νέους </w:t>
      </w:r>
      <w:r>
        <w:rPr>
          <w:rFonts w:cstheme="minorHAnsi"/>
        </w:rPr>
        <w:t>Π</w:t>
      </w:r>
      <w:r w:rsidRPr="00BF30B6">
        <w:rPr>
          <w:rFonts w:cstheme="minorHAnsi"/>
        </w:rPr>
        <w:t xml:space="preserve">οινικούς </w:t>
      </w:r>
      <w:r>
        <w:rPr>
          <w:rFonts w:cstheme="minorHAnsi"/>
        </w:rPr>
        <w:t>Κ</w:t>
      </w:r>
      <w:r w:rsidRPr="00BF30B6">
        <w:rPr>
          <w:rFonts w:cstheme="minorHAnsi"/>
        </w:rPr>
        <w:t>ώδικες</w:t>
      </w:r>
      <w:r w:rsidR="006C5393">
        <w:rPr>
          <w:rFonts w:cstheme="minorHAnsi"/>
        </w:rPr>
        <w:t>,</w:t>
      </w:r>
      <w:r w:rsidRPr="00BF30B6">
        <w:rPr>
          <w:rFonts w:cstheme="minorHAnsi"/>
        </w:rPr>
        <w:t xml:space="preserve"> που ψήφισε η </w:t>
      </w:r>
      <w:r>
        <w:rPr>
          <w:rFonts w:cstheme="minorHAnsi"/>
        </w:rPr>
        <w:t>Κ</w:t>
      </w:r>
      <w:r w:rsidRPr="00BF30B6">
        <w:rPr>
          <w:rFonts w:cstheme="minorHAnsi"/>
        </w:rPr>
        <w:t xml:space="preserve">υβέρνηση του </w:t>
      </w:r>
      <w:r>
        <w:rPr>
          <w:rFonts w:cstheme="minorHAnsi"/>
        </w:rPr>
        <w:t>ΣΥ.ΡΙΖ.Α. και διατήρησε</w:t>
      </w:r>
      <w:r w:rsidRPr="00BF30B6">
        <w:rPr>
          <w:rFonts w:cstheme="minorHAnsi"/>
        </w:rPr>
        <w:t xml:space="preserve"> και εμπλούτισε η </w:t>
      </w:r>
      <w:r>
        <w:rPr>
          <w:rFonts w:cstheme="minorHAnsi"/>
        </w:rPr>
        <w:t>Κ</w:t>
      </w:r>
      <w:r w:rsidRPr="00BF30B6">
        <w:rPr>
          <w:rFonts w:cstheme="minorHAnsi"/>
        </w:rPr>
        <w:t xml:space="preserve">υβέρνηση της </w:t>
      </w:r>
      <w:r>
        <w:rPr>
          <w:rFonts w:cstheme="minorHAnsi"/>
        </w:rPr>
        <w:t>Ν</w:t>
      </w:r>
      <w:r w:rsidRPr="00BF30B6">
        <w:rPr>
          <w:rFonts w:cstheme="minorHAnsi"/>
        </w:rPr>
        <w:t xml:space="preserve">έας </w:t>
      </w:r>
      <w:r>
        <w:rPr>
          <w:rFonts w:cstheme="minorHAnsi"/>
        </w:rPr>
        <w:t>Δ</w:t>
      </w:r>
      <w:r w:rsidRPr="00BF30B6">
        <w:rPr>
          <w:rFonts w:cstheme="minorHAnsi"/>
        </w:rPr>
        <w:t>ημοκρατίας</w:t>
      </w:r>
      <w:r>
        <w:rPr>
          <w:rFonts w:cstheme="minorHAnsi"/>
        </w:rPr>
        <w:t>,</w:t>
      </w:r>
      <w:r w:rsidRPr="00BF30B6">
        <w:rPr>
          <w:rFonts w:cstheme="minorHAnsi"/>
        </w:rPr>
        <w:t xml:space="preserve"> ότι μέσα από αυτούς ενισχύεται</w:t>
      </w:r>
      <w:r w:rsidR="00053052">
        <w:rPr>
          <w:rFonts w:cstheme="minorHAnsi"/>
        </w:rPr>
        <w:t xml:space="preserve"> η ποινική φαρέτρα του αστικού Κ</w:t>
      </w:r>
      <w:r w:rsidRPr="00BF30B6">
        <w:rPr>
          <w:rFonts w:cstheme="minorHAnsi"/>
        </w:rPr>
        <w:t>ράτους σε βάρος</w:t>
      </w:r>
      <w:r>
        <w:rPr>
          <w:rFonts w:cstheme="minorHAnsi"/>
        </w:rPr>
        <w:t>,</w:t>
      </w:r>
      <w:r w:rsidRPr="00BF30B6">
        <w:rPr>
          <w:rFonts w:cstheme="minorHAnsi"/>
        </w:rPr>
        <w:t xml:space="preserve"> ουσιαστικά</w:t>
      </w:r>
      <w:r>
        <w:rPr>
          <w:rFonts w:cstheme="minorHAnsi"/>
        </w:rPr>
        <w:t>,</w:t>
      </w:r>
      <w:r w:rsidRPr="00BF30B6">
        <w:rPr>
          <w:rFonts w:cstheme="minorHAnsi"/>
        </w:rPr>
        <w:t xml:space="preserve"> του ε</w:t>
      </w:r>
      <w:r>
        <w:rPr>
          <w:rFonts w:cstheme="minorHAnsi"/>
        </w:rPr>
        <w:t>χθρο</w:t>
      </w:r>
      <w:r w:rsidRPr="00BF30B6">
        <w:rPr>
          <w:rFonts w:cstheme="minorHAnsi"/>
        </w:rPr>
        <w:t xml:space="preserve">ύ </w:t>
      </w:r>
      <w:r w:rsidR="0074183D">
        <w:rPr>
          <w:rFonts w:cstheme="minorHAnsi"/>
        </w:rPr>
        <w:t xml:space="preserve">- </w:t>
      </w:r>
      <w:r w:rsidRPr="00BF30B6">
        <w:rPr>
          <w:rFonts w:cstheme="minorHAnsi"/>
        </w:rPr>
        <w:t>λαού</w:t>
      </w:r>
      <w:r>
        <w:rPr>
          <w:rFonts w:cstheme="minorHAnsi"/>
        </w:rPr>
        <w:t>, μ</w:t>
      </w:r>
      <w:r w:rsidRPr="00BF30B6">
        <w:rPr>
          <w:rFonts w:cstheme="minorHAnsi"/>
        </w:rPr>
        <w:t xml:space="preserve">ε την </w:t>
      </w:r>
      <w:proofErr w:type="spellStart"/>
      <w:r w:rsidRPr="00BF30B6">
        <w:rPr>
          <w:rFonts w:cstheme="minorHAnsi"/>
        </w:rPr>
        <w:t>αυστηροποίηση</w:t>
      </w:r>
      <w:proofErr w:type="spellEnd"/>
      <w:r w:rsidRPr="00BF30B6">
        <w:rPr>
          <w:rFonts w:cstheme="minorHAnsi"/>
        </w:rPr>
        <w:t xml:space="preserve"> των διατάξεων</w:t>
      </w:r>
      <w:r w:rsidR="0074183D">
        <w:rPr>
          <w:rFonts w:cstheme="minorHAnsi"/>
        </w:rPr>
        <w:t>,</w:t>
      </w:r>
      <w:r w:rsidRPr="00BF30B6">
        <w:rPr>
          <w:rFonts w:cstheme="minorHAnsi"/>
        </w:rPr>
        <w:t xml:space="preserve"> που στρέφονται ενάντια στις εργατικές λαϊκές κινητοποιήσεις</w:t>
      </w:r>
      <w:r>
        <w:rPr>
          <w:rFonts w:cstheme="minorHAnsi"/>
        </w:rPr>
        <w:t>. Ό</w:t>
      </w:r>
      <w:r w:rsidRPr="00BF30B6">
        <w:rPr>
          <w:rFonts w:cstheme="minorHAnsi"/>
        </w:rPr>
        <w:t>πως αυτές</w:t>
      </w:r>
      <w:r>
        <w:rPr>
          <w:rFonts w:cstheme="minorHAnsi"/>
        </w:rPr>
        <w:t>,</w:t>
      </w:r>
      <w:r w:rsidRPr="00BF30B6">
        <w:rPr>
          <w:rFonts w:cstheme="minorHAnsi"/>
        </w:rPr>
        <w:t xml:space="preserve"> για παράδειγμα</w:t>
      </w:r>
      <w:r>
        <w:rPr>
          <w:rFonts w:cstheme="minorHAnsi"/>
        </w:rPr>
        <w:t>,</w:t>
      </w:r>
      <w:r w:rsidRPr="00BF30B6">
        <w:rPr>
          <w:rFonts w:cstheme="minorHAnsi"/>
        </w:rPr>
        <w:t xml:space="preserve"> για τη διατάραξη της λειτουργίας </w:t>
      </w:r>
      <w:r>
        <w:rPr>
          <w:rFonts w:cstheme="minorHAnsi"/>
        </w:rPr>
        <w:t xml:space="preserve">στις </w:t>
      </w:r>
      <w:r w:rsidRPr="00BF30B6">
        <w:rPr>
          <w:rFonts w:cstheme="minorHAnsi"/>
        </w:rPr>
        <w:t>υπηρεσί</w:t>
      </w:r>
      <w:r>
        <w:rPr>
          <w:rFonts w:cstheme="minorHAnsi"/>
        </w:rPr>
        <w:t>ε</w:t>
      </w:r>
      <w:r w:rsidRPr="00BF30B6">
        <w:rPr>
          <w:rFonts w:cstheme="minorHAnsi"/>
        </w:rPr>
        <w:t>ς</w:t>
      </w:r>
      <w:r>
        <w:rPr>
          <w:rFonts w:cstheme="minorHAnsi"/>
        </w:rPr>
        <w:t>,</w:t>
      </w:r>
      <w:r w:rsidRPr="00BF30B6">
        <w:rPr>
          <w:rFonts w:cstheme="minorHAnsi"/>
        </w:rPr>
        <w:t xml:space="preserve"> την παρακώλυση </w:t>
      </w:r>
      <w:r>
        <w:rPr>
          <w:rFonts w:cstheme="minorHAnsi"/>
        </w:rPr>
        <w:t xml:space="preserve">των </w:t>
      </w:r>
      <w:r w:rsidR="003600CD">
        <w:rPr>
          <w:rFonts w:cstheme="minorHAnsi"/>
        </w:rPr>
        <w:t>συγκοινωνιών κ</w:t>
      </w:r>
      <w:r w:rsidRPr="00BF30B6">
        <w:rPr>
          <w:rFonts w:cstheme="minorHAnsi"/>
        </w:rPr>
        <w:t>ι άλλα</w:t>
      </w:r>
      <w:r>
        <w:rPr>
          <w:rFonts w:cstheme="minorHAnsi"/>
        </w:rPr>
        <w:t>,</w:t>
      </w:r>
      <w:r w:rsidRPr="00BF30B6">
        <w:rPr>
          <w:rFonts w:cstheme="minorHAnsi"/>
        </w:rPr>
        <w:t xml:space="preserve"> οι οποίες χρησιμοποιούνται για την καταστολή των δικαιολογημέν</w:t>
      </w:r>
      <w:r>
        <w:rPr>
          <w:rFonts w:cstheme="minorHAnsi"/>
        </w:rPr>
        <w:t>ων</w:t>
      </w:r>
      <w:r w:rsidRPr="00BF30B6">
        <w:rPr>
          <w:rFonts w:cstheme="minorHAnsi"/>
        </w:rPr>
        <w:t xml:space="preserve"> αντιδράσεων  εργατικών και λαϊκών φορέων</w:t>
      </w:r>
      <w:r>
        <w:rPr>
          <w:rFonts w:cstheme="minorHAnsi"/>
        </w:rPr>
        <w:t>,</w:t>
      </w:r>
      <w:r w:rsidRPr="00BF30B6">
        <w:rPr>
          <w:rFonts w:cstheme="minorHAnsi"/>
        </w:rPr>
        <w:t xml:space="preserve"> </w:t>
      </w:r>
      <w:r>
        <w:rPr>
          <w:rFonts w:cstheme="minorHAnsi"/>
        </w:rPr>
        <w:t>όπως,</w:t>
      </w:r>
      <w:r w:rsidRPr="00BF30B6">
        <w:rPr>
          <w:rFonts w:cstheme="minorHAnsi"/>
        </w:rPr>
        <w:t xml:space="preserve"> για παράδειγμα</w:t>
      </w:r>
      <w:r>
        <w:rPr>
          <w:rFonts w:cstheme="minorHAnsi"/>
        </w:rPr>
        <w:t>,</w:t>
      </w:r>
      <w:r w:rsidRPr="00BF30B6">
        <w:rPr>
          <w:rFonts w:cstheme="minorHAnsi"/>
        </w:rPr>
        <w:t xml:space="preserve"> κατά των πλειστηριασμών</w:t>
      </w:r>
      <w:r w:rsidR="000B1566">
        <w:rPr>
          <w:rFonts w:cstheme="minorHAnsi"/>
        </w:rPr>
        <w:t xml:space="preserve"> της λαϊκής περιουσίας από τις Τ</w:t>
      </w:r>
      <w:r w:rsidRPr="00BF30B6">
        <w:rPr>
          <w:rFonts w:cstheme="minorHAnsi"/>
        </w:rPr>
        <w:t xml:space="preserve">ράπεζες και τα </w:t>
      </w:r>
      <w:r w:rsidR="000B1566">
        <w:rPr>
          <w:rFonts w:cstheme="minorHAnsi"/>
          <w:lang w:val="en-US"/>
        </w:rPr>
        <w:t>F</w:t>
      </w:r>
      <w:r>
        <w:rPr>
          <w:rFonts w:cstheme="minorHAnsi"/>
          <w:lang w:val="en-US"/>
        </w:rPr>
        <w:t>unds</w:t>
      </w:r>
      <w:r w:rsidRPr="00BB206A">
        <w:rPr>
          <w:rFonts w:cstheme="minorHAnsi"/>
        </w:rPr>
        <w:t xml:space="preserve">, </w:t>
      </w:r>
      <w:r w:rsidRPr="00BF30B6">
        <w:rPr>
          <w:rFonts w:cstheme="minorHAnsi"/>
        </w:rPr>
        <w:t>των αγροτικών κινητοποιήσεων</w:t>
      </w:r>
      <w:r w:rsidRPr="00BB206A">
        <w:rPr>
          <w:rFonts w:cstheme="minorHAnsi"/>
        </w:rPr>
        <w:t xml:space="preserve"> </w:t>
      </w:r>
      <w:r w:rsidR="000B1566">
        <w:rPr>
          <w:rFonts w:cstheme="minorHAnsi"/>
        </w:rPr>
        <w:t>κ</w:t>
      </w:r>
      <w:r>
        <w:rPr>
          <w:rFonts w:cstheme="minorHAnsi"/>
        </w:rPr>
        <w:t xml:space="preserve">ι άλλων. </w:t>
      </w:r>
      <w:r w:rsidRPr="00BF30B6">
        <w:rPr>
          <w:rFonts w:cstheme="minorHAnsi"/>
        </w:rPr>
        <w:t>Το ίδιο συμβαίνει με άλλους αντιδραστικού</w:t>
      </w:r>
      <w:r>
        <w:rPr>
          <w:rFonts w:cstheme="minorHAnsi"/>
        </w:rPr>
        <w:t>ς</w:t>
      </w:r>
      <w:r w:rsidRPr="00BF30B6">
        <w:rPr>
          <w:rFonts w:cstheme="minorHAnsi"/>
        </w:rPr>
        <w:t xml:space="preserve"> νόμους</w:t>
      </w:r>
      <w:r>
        <w:rPr>
          <w:rFonts w:cstheme="minorHAnsi"/>
        </w:rPr>
        <w:t>,</w:t>
      </w:r>
      <w:r w:rsidR="000B1566">
        <w:rPr>
          <w:rFonts w:cstheme="minorHAnsi"/>
        </w:rPr>
        <w:t xml:space="preserve"> όπως αυτών</w:t>
      </w:r>
      <w:r w:rsidRPr="00BF30B6">
        <w:rPr>
          <w:rFonts w:cstheme="minorHAnsi"/>
        </w:rPr>
        <w:t xml:space="preserve"> για την απαγόρευση των διαδηλώσεων</w:t>
      </w:r>
      <w:r>
        <w:rPr>
          <w:rFonts w:cstheme="minorHAnsi"/>
        </w:rPr>
        <w:t>,</w:t>
      </w:r>
      <w:r w:rsidR="000B1566">
        <w:rPr>
          <w:rFonts w:cstheme="minorHAnsi"/>
        </w:rPr>
        <w:t xml:space="preserve"> την ίδρυση της Πανεπιστημιακής Α</w:t>
      </w:r>
      <w:r w:rsidRPr="00BF30B6">
        <w:rPr>
          <w:rFonts w:cstheme="minorHAnsi"/>
        </w:rPr>
        <w:t>στυνομίας</w:t>
      </w:r>
      <w:r>
        <w:rPr>
          <w:rFonts w:cstheme="minorHAnsi"/>
        </w:rPr>
        <w:t>.</w:t>
      </w:r>
      <w:r w:rsidRPr="00BF30B6">
        <w:rPr>
          <w:rFonts w:cstheme="minorHAnsi"/>
        </w:rPr>
        <w:t xml:space="preserve"> </w:t>
      </w:r>
    </w:p>
    <w:p w:rsidR="00E216A2" w:rsidRDefault="00E216A2" w:rsidP="0002061B">
      <w:pPr>
        <w:spacing w:line="276" w:lineRule="auto"/>
        <w:ind w:firstLine="720"/>
        <w:jc w:val="both"/>
        <w:rPr>
          <w:rFonts w:cstheme="minorHAnsi"/>
        </w:rPr>
      </w:pPr>
      <w:r>
        <w:rPr>
          <w:rFonts w:cstheme="minorHAnsi"/>
        </w:rPr>
        <w:t>Ε</w:t>
      </w:r>
      <w:r w:rsidRPr="00BF30B6">
        <w:rPr>
          <w:rFonts w:cstheme="minorHAnsi"/>
        </w:rPr>
        <w:t xml:space="preserve">ίχαμε καταγγείλει ιδιαίτερα την ενίσχυση του γνωστού </w:t>
      </w:r>
      <w:r w:rsidR="000B1566" w:rsidRPr="000B1566">
        <w:rPr>
          <w:rFonts w:cstheme="minorHAnsi"/>
          <w:b/>
        </w:rPr>
        <w:t>«</w:t>
      </w:r>
      <w:proofErr w:type="spellStart"/>
      <w:r w:rsidRPr="000B1566">
        <w:rPr>
          <w:rFonts w:cstheme="minorHAnsi"/>
          <w:b/>
        </w:rPr>
        <w:t>τρομονόμου</w:t>
      </w:r>
      <w:proofErr w:type="spellEnd"/>
      <w:r w:rsidR="000B1566" w:rsidRPr="000B1566">
        <w:rPr>
          <w:rFonts w:cstheme="minorHAnsi"/>
          <w:b/>
        </w:rPr>
        <w:t>»</w:t>
      </w:r>
      <w:r w:rsidRPr="000B1566">
        <w:rPr>
          <w:rFonts w:cstheme="minorHAnsi"/>
          <w:b/>
        </w:rPr>
        <w:t xml:space="preserve">, </w:t>
      </w:r>
      <w:r w:rsidRPr="00BF30B6">
        <w:rPr>
          <w:rFonts w:cstheme="minorHAnsi"/>
        </w:rPr>
        <w:t xml:space="preserve">με τον εμπλουτισμό των διατάξεων του άρθρου </w:t>
      </w:r>
      <w:r w:rsidR="000B1566">
        <w:rPr>
          <w:rFonts w:cstheme="minorHAnsi"/>
        </w:rPr>
        <w:t xml:space="preserve">187Α </w:t>
      </w:r>
      <w:r w:rsidRPr="00BF30B6">
        <w:rPr>
          <w:rFonts w:cstheme="minorHAnsi"/>
        </w:rPr>
        <w:t>και</w:t>
      </w:r>
      <w:r w:rsidR="00767DB5">
        <w:rPr>
          <w:rFonts w:cstheme="minorHAnsi"/>
        </w:rPr>
        <w:t>,</w:t>
      </w:r>
      <w:r w:rsidRPr="00BF30B6">
        <w:rPr>
          <w:rFonts w:cstheme="minorHAnsi"/>
        </w:rPr>
        <w:t xml:space="preserve"> επομένως</w:t>
      </w:r>
      <w:r>
        <w:rPr>
          <w:rFonts w:cstheme="minorHAnsi"/>
        </w:rPr>
        <w:t>,</w:t>
      </w:r>
      <w:r w:rsidRPr="00BF30B6">
        <w:rPr>
          <w:rFonts w:cstheme="minorHAnsi"/>
        </w:rPr>
        <w:t xml:space="preserve"> του </w:t>
      </w:r>
      <w:r>
        <w:rPr>
          <w:rFonts w:cstheme="minorHAnsi"/>
        </w:rPr>
        <w:t>Π</w:t>
      </w:r>
      <w:r w:rsidRPr="00BF30B6">
        <w:rPr>
          <w:rFonts w:cstheme="minorHAnsi"/>
        </w:rPr>
        <w:t xml:space="preserve">οινικού </w:t>
      </w:r>
      <w:r>
        <w:rPr>
          <w:rFonts w:cstheme="minorHAnsi"/>
        </w:rPr>
        <w:t>Κ</w:t>
      </w:r>
      <w:r w:rsidRPr="00BF30B6">
        <w:rPr>
          <w:rFonts w:cstheme="minorHAnsi"/>
        </w:rPr>
        <w:t>ώδικα</w:t>
      </w:r>
      <w:r>
        <w:rPr>
          <w:rFonts w:cstheme="minorHAnsi"/>
        </w:rPr>
        <w:t>,</w:t>
      </w:r>
      <w:r w:rsidRPr="00BF30B6">
        <w:rPr>
          <w:rFonts w:cstheme="minorHAnsi"/>
        </w:rPr>
        <w:t xml:space="preserve"> με την χρήση μιας </w:t>
      </w:r>
      <w:r w:rsidR="00767DB5">
        <w:rPr>
          <w:rFonts w:cstheme="minorHAnsi"/>
        </w:rPr>
        <w:t xml:space="preserve">έννοιας </w:t>
      </w:r>
      <w:r w:rsidRPr="00BF30B6">
        <w:rPr>
          <w:rFonts w:cstheme="minorHAnsi"/>
        </w:rPr>
        <w:t>λάστιχο</w:t>
      </w:r>
      <w:r>
        <w:rPr>
          <w:rFonts w:cstheme="minorHAnsi"/>
        </w:rPr>
        <w:t>,</w:t>
      </w:r>
      <w:r w:rsidRPr="00BF30B6">
        <w:rPr>
          <w:rFonts w:cstheme="minorHAnsi"/>
        </w:rPr>
        <w:t xml:space="preserve"> που τεντώνε</w:t>
      </w:r>
      <w:r>
        <w:rPr>
          <w:rFonts w:cstheme="minorHAnsi"/>
        </w:rPr>
        <w:t xml:space="preserve">ται </w:t>
      </w:r>
      <w:r w:rsidRPr="00BF30B6">
        <w:rPr>
          <w:rFonts w:cstheme="minorHAnsi"/>
        </w:rPr>
        <w:t>συνε</w:t>
      </w:r>
      <w:r>
        <w:rPr>
          <w:rFonts w:cstheme="minorHAnsi"/>
        </w:rPr>
        <w:t>χ</w:t>
      </w:r>
      <w:r w:rsidRPr="00BF30B6">
        <w:rPr>
          <w:rFonts w:cstheme="minorHAnsi"/>
        </w:rPr>
        <w:t>ώς</w:t>
      </w:r>
      <w:r>
        <w:rPr>
          <w:rFonts w:cstheme="minorHAnsi"/>
        </w:rPr>
        <w:t>,</w:t>
      </w:r>
      <w:r w:rsidRPr="00BF30B6">
        <w:rPr>
          <w:rFonts w:cstheme="minorHAnsi"/>
        </w:rPr>
        <w:t xml:space="preserve"> όπως είναι </w:t>
      </w:r>
      <w:r>
        <w:rPr>
          <w:rFonts w:cstheme="minorHAnsi"/>
        </w:rPr>
        <w:t>η</w:t>
      </w:r>
      <w:r w:rsidRPr="00BF30B6">
        <w:rPr>
          <w:rFonts w:cstheme="minorHAnsi"/>
        </w:rPr>
        <w:t xml:space="preserve"> τρομοκρατία</w:t>
      </w:r>
      <w:r>
        <w:rPr>
          <w:rFonts w:cstheme="minorHAnsi"/>
        </w:rPr>
        <w:t>.</w:t>
      </w:r>
      <w:r w:rsidRPr="00BF30B6">
        <w:rPr>
          <w:rFonts w:cstheme="minorHAnsi"/>
        </w:rPr>
        <w:t xml:space="preserve"> </w:t>
      </w:r>
      <w:r>
        <w:rPr>
          <w:rFonts w:cstheme="minorHAnsi"/>
        </w:rPr>
        <w:t>Μ</w:t>
      </w:r>
      <w:r w:rsidRPr="00BF30B6">
        <w:rPr>
          <w:rFonts w:cstheme="minorHAnsi"/>
        </w:rPr>
        <w:t>παίνουν στο στόχαστρο</w:t>
      </w:r>
      <w:r w:rsidR="00767DB5">
        <w:rPr>
          <w:rFonts w:cstheme="minorHAnsi"/>
        </w:rPr>
        <w:t>,</w:t>
      </w:r>
      <w:r w:rsidRPr="00BF30B6">
        <w:rPr>
          <w:rFonts w:cstheme="minorHAnsi"/>
        </w:rPr>
        <w:t xml:space="preserve"> όλο και περισσότερο</w:t>
      </w:r>
      <w:r w:rsidR="00767DB5">
        <w:rPr>
          <w:rFonts w:cstheme="minorHAnsi"/>
        </w:rPr>
        <w:t>,</w:t>
      </w:r>
      <w:r w:rsidRPr="00BF30B6">
        <w:rPr>
          <w:rFonts w:cstheme="minorHAnsi"/>
        </w:rPr>
        <w:t xml:space="preserve"> οι οργανωμένοι αγώνες των εργαζομένων</w:t>
      </w:r>
      <w:r>
        <w:rPr>
          <w:rFonts w:cstheme="minorHAnsi"/>
        </w:rPr>
        <w:t>,</w:t>
      </w:r>
      <w:r w:rsidRPr="00BF30B6">
        <w:rPr>
          <w:rFonts w:cstheme="minorHAnsi"/>
        </w:rPr>
        <w:t xml:space="preserve"> του λαού</w:t>
      </w:r>
      <w:r>
        <w:rPr>
          <w:rFonts w:cstheme="minorHAnsi"/>
        </w:rPr>
        <w:t>,</w:t>
      </w:r>
      <w:r w:rsidRPr="00BF30B6">
        <w:rPr>
          <w:rFonts w:cstheme="minorHAnsi"/>
        </w:rPr>
        <w:t xml:space="preserve"> της νεολαίας</w:t>
      </w:r>
      <w:r>
        <w:rPr>
          <w:rFonts w:cstheme="minorHAnsi"/>
        </w:rPr>
        <w:t>,</w:t>
      </w:r>
      <w:r w:rsidRPr="00BF30B6">
        <w:rPr>
          <w:rFonts w:cstheme="minorHAnsi"/>
        </w:rPr>
        <w:t xml:space="preserve"> τόσο σε επίπεδο </w:t>
      </w:r>
      <w:r>
        <w:rPr>
          <w:rFonts w:cstheme="minorHAnsi"/>
        </w:rPr>
        <w:t>Ε</w:t>
      </w:r>
      <w:r w:rsidRPr="00BF30B6">
        <w:rPr>
          <w:rFonts w:cstheme="minorHAnsi"/>
        </w:rPr>
        <w:t xml:space="preserve">υρωπαϊκής </w:t>
      </w:r>
      <w:r>
        <w:rPr>
          <w:rFonts w:cstheme="minorHAnsi"/>
        </w:rPr>
        <w:t>Έ</w:t>
      </w:r>
      <w:r w:rsidRPr="00BF30B6">
        <w:rPr>
          <w:rFonts w:cstheme="minorHAnsi"/>
        </w:rPr>
        <w:t>νωσης</w:t>
      </w:r>
      <w:r>
        <w:rPr>
          <w:rFonts w:cstheme="minorHAnsi"/>
        </w:rPr>
        <w:t>,</w:t>
      </w:r>
      <w:r w:rsidRPr="00BF30B6">
        <w:rPr>
          <w:rFonts w:cstheme="minorHAnsi"/>
        </w:rPr>
        <w:t xml:space="preserve"> όσο και στη χώρα </w:t>
      </w:r>
      <w:r>
        <w:rPr>
          <w:rFonts w:cstheme="minorHAnsi"/>
        </w:rPr>
        <w:t>μας.</w:t>
      </w:r>
      <w:r w:rsidRPr="00BF30B6">
        <w:rPr>
          <w:rFonts w:cstheme="minorHAnsi"/>
        </w:rPr>
        <w:t xml:space="preserve"> </w:t>
      </w:r>
      <w:r>
        <w:rPr>
          <w:rFonts w:cstheme="minorHAnsi"/>
        </w:rPr>
        <w:t>Ε</w:t>
      </w:r>
      <w:r w:rsidRPr="00BF30B6">
        <w:rPr>
          <w:rFonts w:cstheme="minorHAnsi"/>
        </w:rPr>
        <w:t>πιχειρείται να διωχθεί κάθε ριζοσπαστική φωνή και δράση που αμφισβητεί αυτό το κυρίαρχο εκμεταλλευτικό σύστημα</w:t>
      </w:r>
      <w:r>
        <w:rPr>
          <w:rFonts w:cstheme="minorHAnsi"/>
        </w:rPr>
        <w:t>.</w:t>
      </w:r>
      <w:r w:rsidRPr="00BF30B6">
        <w:rPr>
          <w:rFonts w:cstheme="minorHAnsi"/>
        </w:rPr>
        <w:t xml:space="preserve"> </w:t>
      </w:r>
    </w:p>
    <w:p w:rsidR="00E216A2" w:rsidRDefault="00E216A2" w:rsidP="0002061B">
      <w:pPr>
        <w:spacing w:line="276" w:lineRule="auto"/>
        <w:ind w:firstLine="720"/>
        <w:jc w:val="both"/>
        <w:rPr>
          <w:rFonts w:cstheme="minorHAnsi"/>
        </w:rPr>
      </w:pPr>
      <w:r w:rsidRPr="00BF30B6">
        <w:rPr>
          <w:rFonts w:cstheme="minorHAnsi"/>
        </w:rPr>
        <w:t>Στην κατεύθυνση αυτή</w:t>
      </w:r>
      <w:r>
        <w:rPr>
          <w:rFonts w:cstheme="minorHAnsi"/>
        </w:rPr>
        <w:t>,</w:t>
      </w:r>
      <w:r w:rsidRPr="00BF30B6">
        <w:rPr>
          <w:rFonts w:cstheme="minorHAnsi"/>
        </w:rPr>
        <w:t xml:space="preserve"> διευρύνεται συνεχώς ο αριθμός των υπόπτων για άσκηση τρομοκρατικής δραστηριότητας</w:t>
      </w:r>
      <w:r>
        <w:rPr>
          <w:rFonts w:cstheme="minorHAnsi"/>
        </w:rPr>
        <w:t>,</w:t>
      </w:r>
      <w:r w:rsidRPr="00BF30B6">
        <w:rPr>
          <w:rFonts w:cstheme="minorHAnsi"/>
        </w:rPr>
        <w:t xml:space="preserve"> </w:t>
      </w:r>
      <w:proofErr w:type="spellStart"/>
      <w:r w:rsidRPr="00BF30B6">
        <w:rPr>
          <w:rFonts w:cstheme="minorHAnsi"/>
        </w:rPr>
        <w:t>α</w:t>
      </w:r>
      <w:r>
        <w:rPr>
          <w:rFonts w:cstheme="minorHAnsi"/>
        </w:rPr>
        <w:t>υστηροπο</w:t>
      </w:r>
      <w:r w:rsidRPr="00BF30B6">
        <w:rPr>
          <w:rFonts w:cstheme="minorHAnsi"/>
        </w:rPr>
        <w:t>ιούνται</w:t>
      </w:r>
      <w:proofErr w:type="spellEnd"/>
      <w:r w:rsidRPr="00BF30B6">
        <w:rPr>
          <w:rFonts w:cstheme="minorHAnsi"/>
        </w:rPr>
        <w:t xml:space="preserve"> οι ποινές</w:t>
      </w:r>
      <w:r>
        <w:rPr>
          <w:rFonts w:cstheme="minorHAnsi"/>
        </w:rPr>
        <w:t>,</w:t>
      </w:r>
      <w:r w:rsidRPr="00BF30B6">
        <w:rPr>
          <w:rFonts w:cstheme="minorHAnsi"/>
        </w:rPr>
        <w:t xml:space="preserve"> επιβάλλονται όλο και πιο εξοντωτικές διοικητικές κυρώσεις</w:t>
      </w:r>
      <w:r>
        <w:rPr>
          <w:rFonts w:cstheme="minorHAnsi"/>
        </w:rPr>
        <w:t>,</w:t>
      </w:r>
      <w:r w:rsidRPr="00BF30B6">
        <w:rPr>
          <w:rFonts w:cstheme="minorHAnsi"/>
        </w:rPr>
        <w:t xml:space="preserve"> δεσμεύσεις</w:t>
      </w:r>
      <w:r>
        <w:rPr>
          <w:rFonts w:cstheme="minorHAnsi"/>
        </w:rPr>
        <w:t>,</w:t>
      </w:r>
      <w:r w:rsidRPr="00BF30B6">
        <w:rPr>
          <w:rFonts w:cstheme="minorHAnsi"/>
        </w:rPr>
        <w:t xml:space="preserve"> κατασχέσεις και δ</w:t>
      </w:r>
      <w:r>
        <w:rPr>
          <w:rFonts w:cstheme="minorHAnsi"/>
        </w:rPr>
        <w:t>ημεύσεις</w:t>
      </w:r>
      <w:r w:rsidRPr="00BF30B6">
        <w:rPr>
          <w:rFonts w:cstheme="minorHAnsi"/>
        </w:rPr>
        <w:t xml:space="preserve"> περιουσιακών στοιχείων</w:t>
      </w:r>
      <w:r>
        <w:rPr>
          <w:rFonts w:cstheme="minorHAnsi"/>
        </w:rPr>
        <w:t>.</w:t>
      </w:r>
      <w:r w:rsidRPr="00BF30B6">
        <w:rPr>
          <w:rFonts w:cstheme="minorHAnsi"/>
        </w:rPr>
        <w:t xml:space="preserve"> Παράλληλα</w:t>
      </w:r>
      <w:r>
        <w:rPr>
          <w:rFonts w:cstheme="minorHAnsi"/>
        </w:rPr>
        <w:t>,</w:t>
      </w:r>
      <w:r w:rsidRPr="00BF30B6">
        <w:rPr>
          <w:rFonts w:cstheme="minorHAnsi"/>
        </w:rPr>
        <w:t xml:space="preserve"> συρρικνώνονται συνεχώς τα ουσιαστικά και δικονομικά δικαιώματα των κατηγορουμένων και υπόπτων</w:t>
      </w:r>
      <w:r>
        <w:rPr>
          <w:rFonts w:cstheme="minorHAnsi"/>
        </w:rPr>
        <w:t>.</w:t>
      </w:r>
      <w:r w:rsidRPr="00BF30B6">
        <w:rPr>
          <w:rFonts w:cstheme="minorHAnsi"/>
        </w:rPr>
        <w:t xml:space="preserve"> </w:t>
      </w:r>
    </w:p>
    <w:p w:rsidR="00E216A2" w:rsidRDefault="00E216A2" w:rsidP="0002061B">
      <w:pPr>
        <w:spacing w:line="276" w:lineRule="auto"/>
        <w:ind w:firstLine="720"/>
        <w:jc w:val="both"/>
        <w:rPr>
          <w:rFonts w:cstheme="minorHAnsi"/>
        </w:rPr>
      </w:pPr>
      <w:r w:rsidRPr="00BF30B6">
        <w:rPr>
          <w:rFonts w:cstheme="minorHAnsi"/>
        </w:rPr>
        <w:t>Από την άλλη</w:t>
      </w:r>
      <w:r>
        <w:rPr>
          <w:rFonts w:cstheme="minorHAnsi"/>
        </w:rPr>
        <w:t>,</w:t>
      </w:r>
      <w:r w:rsidRPr="00BF30B6">
        <w:rPr>
          <w:rFonts w:cstheme="minorHAnsi"/>
        </w:rPr>
        <w:t xml:space="preserve"> η πραγματική εγκληματική δραστηριότητα των επιχειρηματικών ομίλων</w:t>
      </w:r>
      <w:r>
        <w:rPr>
          <w:rFonts w:cstheme="minorHAnsi"/>
        </w:rPr>
        <w:t>,</w:t>
      </w:r>
      <w:r w:rsidRPr="00BF30B6">
        <w:rPr>
          <w:rFonts w:cstheme="minorHAnsi"/>
        </w:rPr>
        <w:t xml:space="preserve"> των διαφόρων </w:t>
      </w:r>
      <w:proofErr w:type="spellStart"/>
      <w:r>
        <w:rPr>
          <w:rFonts w:cstheme="minorHAnsi"/>
        </w:rPr>
        <w:t>μεγαλοσχημόνων</w:t>
      </w:r>
      <w:proofErr w:type="spellEnd"/>
      <w:r>
        <w:rPr>
          <w:rFonts w:cstheme="minorHAnsi"/>
        </w:rPr>
        <w:t xml:space="preserve"> </w:t>
      </w:r>
      <w:r w:rsidRPr="00BF30B6">
        <w:rPr>
          <w:rFonts w:cstheme="minorHAnsi"/>
        </w:rPr>
        <w:t xml:space="preserve">που εξυπηρετούν τα συμφέροντά </w:t>
      </w:r>
      <w:r>
        <w:rPr>
          <w:rFonts w:cstheme="minorHAnsi"/>
        </w:rPr>
        <w:t>τους,</w:t>
      </w:r>
      <w:r w:rsidRPr="00BF30B6">
        <w:rPr>
          <w:rFonts w:cstheme="minorHAnsi"/>
        </w:rPr>
        <w:t xml:space="preserve"> των οικονομικά ισχυρών</w:t>
      </w:r>
      <w:r>
        <w:rPr>
          <w:rFonts w:cstheme="minorHAnsi"/>
        </w:rPr>
        <w:t>,</w:t>
      </w:r>
      <w:r w:rsidRPr="00BF30B6">
        <w:rPr>
          <w:rFonts w:cstheme="minorHAnsi"/>
        </w:rPr>
        <w:t xml:space="preserve"> των εγκληματιών του </w:t>
      </w:r>
      <w:r w:rsidR="003F77C7">
        <w:rPr>
          <w:rFonts w:cstheme="minorHAnsi"/>
        </w:rPr>
        <w:t>«</w:t>
      </w:r>
      <w:r w:rsidRPr="00BF30B6">
        <w:rPr>
          <w:rFonts w:cstheme="minorHAnsi"/>
        </w:rPr>
        <w:t xml:space="preserve">λευκού </w:t>
      </w:r>
      <w:r>
        <w:rPr>
          <w:rFonts w:cstheme="minorHAnsi"/>
        </w:rPr>
        <w:t>κολάρου</w:t>
      </w:r>
      <w:r w:rsidR="003F77C7">
        <w:rPr>
          <w:rFonts w:cstheme="minorHAnsi"/>
        </w:rPr>
        <w:t>»</w:t>
      </w:r>
      <w:r>
        <w:rPr>
          <w:rFonts w:cstheme="minorHAnsi"/>
        </w:rPr>
        <w:t xml:space="preserve">, </w:t>
      </w:r>
      <w:r w:rsidRPr="00BF30B6">
        <w:rPr>
          <w:rFonts w:cstheme="minorHAnsi"/>
        </w:rPr>
        <w:t>όπως λέγεται</w:t>
      </w:r>
      <w:r>
        <w:rPr>
          <w:rFonts w:cstheme="minorHAnsi"/>
        </w:rPr>
        <w:t>,</w:t>
      </w:r>
      <w:r w:rsidRPr="00BF30B6">
        <w:rPr>
          <w:rFonts w:cstheme="minorHAnsi"/>
        </w:rPr>
        <w:t xml:space="preserve"> είτε δεν διώκεται</w:t>
      </w:r>
      <w:r w:rsidR="003F77C7">
        <w:rPr>
          <w:rFonts w:cstheme="minorHAnsi"/>
        </w:rPr>
        <w:t>,</w:t>
      </w:r>
      <w:r w:rsidRPr="00BF30B6">
        <w:rPr>
          <w:rFonts w:cstheme="minorHAnsi"/>
        </w:rPr>
        <w:t xml:space="preserve"> είτε αντιμετωπίζεται μέσα και από νέους θεσμούς</w:t>
      </w:r>
      <w:r>
        <w:rPr>
          <w:rFonts w:cstheme="minorHAnsi"/>
        </w:rPr>
        <w:t>,</w:t>
      </w:r>
      <w:r w:rsidRPr="00BF30B6">
        <w:rPr>
          <w:rFonts w:cstheme="minorHAnsi"/>
        </w:rPr>
        <w:t xml:space="preserve"> όπως της ποινικής συνδιαλλαγής</w:t>
      </w:r>
      <w:r>
        <w:rPr>
          <w:rFonts w:cstheme="minorHAnsi"/>
        </w:rPr>
        <w:t>,</w:t>
      </w:r>
      <w:r w:rsidRPr="00BF30B6">
        <w:rPr>
          <w:rFonts w:cstheme="minorHAnsi"/>
        </w:rPr>
        <w:t xml:space="preserve"> με τρόπο που οι κατηγορούμενοι να πέφτουν στα μαλακά</w:t>
      </w:r>
      <w:r w:rsidR="003F77C7">
        <w:rPr>
          <w:rFonts w:cstheme="minorHAnsi"/>
        </w:rPr>
        <w:t>,</w:t>
      </w:r>
      <w:r w:rsidRPr="00BF30B6">
        <w:rPr>
          <w:rFonts w:cstheme="minorHAnsi"/>
        </w:rPr>
        <w:t xml:space="preserve"> είτε να </w:t>
      </w:r>
      <w:r>
        <w:rPr>
          <w:rFonts w:cstheme="minorHAnsi"/>
        </w:rPr>
        <w:t>αθωώνονται. Τ</w:t>
      </w:r>
      <w:r w:rsidRPr="00BF30B6">
        <w:rPr>
          <w:rFonts w:cstheme="minorHAnsi"/>
        </w:rPr>
        <w:t>α διάφορα κατά καιρούς οικονομικά σκάνδαλα</w:t>
      </w:r>
      <w:r w:rsidR="00AB2F1F">
        <w:rPr>
          <w:rFonts w:cstheme="minorHAnsi"/>
        </w:rPr>
        <w:t>,</w:t>
      </w:r>
      <w:r w:rsidRPr="00BF30B6">
        <w:rPr>
          <w:rFonts w:cstheme="minorHAnsi"/>
        </w:rPr>
        <w:t xml:space="preserve"> που βγαίνουν στην </w:t>
      </w:r>
      <w:r w:rsidRPr="00BF30B6">
        <w:rPr>
          <w:rFonts w:cstheme="minorHAnsi"/>
        </w:rPr>
        <w:lastRenderedPageBreak/>
        <w:t>επιφάνεια</w:t>
      </w:r>
      <w:r w:rsidR="00AB2F1F">
        <w:rPr>
          <w:rFonts w:cstheme="minorHAnsi"/>
        </w:rPr>
        <w:t>,</w:t>
      </w:r>
      <w:r w:rsidRPr="00BF30B6">
        <w:rPr>
          <w:rFonts w:cstheme="minorHAnsi"/>
        </w:rPr>
        <w:t xml:space="preserve"> στο πλαίσιο</w:t>
      </w:r>
      <w:r w:rsidR="00AB2F1F">
        <w:rPr>
          <w:rFonts w:cstheme="minorHAnsi"/>
        </w:rPr>
        <w:t xml:space="preserve"> </w:t>
      </w:r>
      <w:r w:rsidRPr="00BF30B6">
        <w:rPr>
          <w:rFonts w:cstheme="minorHAnsi"/>
        </w:rPr>
        <w:t>συνήθως του αδυσώπητο</w:t>
      </w:r>
      <w:r>
        <w:rPr>
          <w:rFonts w:cstheme="minorHAnsi"/>
        </w:rPr>
        <w:t>υ</w:t>
      </w:r>
      <w:r w:rsidRPr="00BF30B6">
        <w:rPr>
          <w:rFonts w:cstheme="minorHAnsi"/>
        </w:rPr>
        <w:t xml:space="preserve"> ανταγωνισμού των μονοπωλιακών ομίλων</w:t>
      </w:r>
      <w:r>
        <w:rPr>
          <w:rFonts w:cstheme="minorHAnsi"/>
        </w:rPr>
        <w:t>,</w:t>
      </w:r>
      <w:r w:rsidRPr="00BF30B6">
        <w:rPr>
          <w:rFonts w:cstheme="minorHAnsi"/>
        </w:rPr>
        <w:t xml:space="preserve"> όπου</w:t>
      </w:r>
      <w:r w:rsidR="00AB2F1F">
        <w:rPr>
          <w:rFonts w:cstheme="minorHAnsi"/>
        </w:rPr>
        <w:t>,</w:t>
      </w:r>
      <w:r w:rsidRPr="00BF30B6">
        <w:rPr>
          <w:rFonts w:cstheme="minorHAnsi"/>
        </w:rPr>
        <w:t xml:space="preserve"> στο τέλος</w:t>
      </w:r>
      <w:r>
        <w:rPr>
          <w:rFonts w:cstheme="minorHAnsi"/>
        </w:rPr>
        <w:t>, κουκουλώνονται,</w:t>
      </w:r>
      <w:r w:rsidRPr="00BF30B6">
        <w:rPr>
          <w:rFonts w:cstheme="minorHAnsi"/>
        </w:rPr>
        <w:t xml:space="preserve"> ξεχνιούνται μέχρι την εμφάνιση των επόμεν</w:t>
      </w:r>
      <w:r>
        <w:rPr>
          <w:rFonts w:cstheme="minorHAnsi"/>
        </w:rPr>
        <w:t>ων.</w:t>
      </w:r>
      <w:r w:rsidRPr="00BF30B6">
        <w:rPr>
          <w:rFonts w:cstheme="minorHAnsi"/>
        </w:rPr>
        <w:t xml:space="preserve"> </w:t>
      </w:r>
    </w:p>
    <w:p w:rsidR="00E216A2" w:rsidRDefault="00E216A2" w:rsidP="0002061B">
      <w:pPr>
        <w:spacing w:line="276" w:lineRule="auto"/>
        <w:ind w:firstLine="720"/>
        <w:jc w:val="both"/>
        <w:rPr>
          <w:rFonts w:cstheme="minorHAnsi"/>
        </w:rPr>
      </w:pPr>
      <w:r w:rsidRPr="00BF30B6">
        <w:rPr>
          <w:rFonts w:cstheme="minorHAnsi"/>
        </w:rPr>
        <w:t>Τα παραδείγματα</w:t>
      </w:r>
      <w:r>
        <w:rPr>
          <w:rFonts w:cstheme="minorHAnsi"/>
        </w:rPr>
        <w:t>,</w:t>
      </w:r>
      <w:r w:rsidRPr="00BF30B6">
        <w:rPr>
          <w:rFonts w:cstheme="minorHAnsi"/>
        </w:rPr>
        <w:t xml:space="preserve"> άλλωστε</w:t>
      </w:r>
      <w:r>
        <w:rPr>
          <w:rFonts w:cstheme="minorHAnsi"/>
        </w:rPr>
        <w:t>,</w:t>
      </w:r>
      <w:r w:rsidRPr="00BF30B6">
        <w:rPr>
          <w:rFonts w:cstheme="minorHAnsi"/>
        </w:rPr>
        <w:t xml:space="preserve"> είναι πολλά</w:t>
      </w:r>
      <w:r>
        <w:rPr>
          <w:rFonts w:cstheme="minorHAnsi"/>
        </w:rPr>
        <w:t xml:space="preserve">, </w:t>
      </w:r>
      <w:r>
        <w:rPr>
          <w:rFonts w:cstheme="minorHAnsi"/>
          <w:lang w:val="en-US"/>
        </w:rPr>
        <w:t>Siemens</w:t>
      </w:r>
      <w:r w:rsidRPr="00BC277F">
        <w:rPr>
          <w:rFonts w:cstheme="minorHAnsi"/>
        </w:rPr>
        <w:t xml:space="preserve">, </w:t>
      </w:r>
      <w:r>
        <w:rPr>
          <w:rFonts w:cstheme="minorHAnsi"/>
          <w:lang w:val="en-US"/>
        </w:rPr>
        <w:t>Novartis</w:t>
      </w:r>
      <w:r w:rsidRPr="00BC277F">
        <w:rPr>
          <w:rFonts w:cstheme="minorHAnsi"/>
        </w:rPr>
        <w:t xml:space="preserve">, </w:t>
      </w:r>
      <w:r w:rsidRPr="00BF30B6">
        <w:rPr>
          <w:rFonts w:cstheme="minorHAnsi"/>
        </w:rPr>
        <w:t>ατ</w:t>
      </w:r>
      <w:r>
        <w:rPr>
          <w:rFonts w:cstheme="minorHAnsi"/>
        </w:rPr>
        <w:t>έλει</w:t>
      </w:r>
      <w:r w:rsidRPr="00BF30B6">
        <w:rPr>
          <w:rFonts w:cstheme="minorHAnsi"/>
        </w:rPr>
        <w:t xml:space="preserve">ωτος </w:t>
      </w:r>
      <w:r>
        <w:rPr>
          <w:rFonts w:cstheme="minorHAnsi"/>
        </w:rPr>
        <w:t xml:space="preserve">ο </w:t>
      </w:r>
      <w:r w:rsidRPr="00BF30B6">
        <w:rPr>
          <w:rFonts w:cstheme="minorHAnsi"/>
        </w:rPr>
        <w:t>κατάλογος</w:t>
      </w:r>
      <w:r w:rsidR="00AB2F1F">
        <w:rPr>
          <w:rFonts w:cstheme="minorHAnsi"/>
        </w:rPr>
        <w:t>, α</w:t>
      </w:r>
      <w:r w:rsidRPr="00BF30B6">
        <w:rPr>
          <w:rFonts w:cstheme="minorHAnsi"/>
        </w:rPr>
        <w:t xml:space="preserve">λλά και το επίκαιρο έγκλημα στα </w:t>
      </w:r>
      <w:r>
        <w:rPr>
          <w:rFonts w:cstheme="minorHAnsi"/>
        </w:rPr>
        <w:t>Τ</w:t>
      </w:r>
      <w:r w:rsidRPr="00BF30B6">
        <w:rPr>
          <w:rFonts w:cstheme="minorHAnsi"/>
        </w:rPr>
        <w:t>έμπη είναι χαρακτηριστικό</w:t>
      </w:r>
      <w:r>
        <w:rPr>
          <w:rFonts w:cstheme="minorHAnsi"/>
        </w:rPr>
        <w:t>.</w:t>
      </w:r>
      <w:r w:rsidRPr="00BF30B6">
        <w:rPr>
          <w:rFonts w:cstheme="minorHAnsi"/>
        </w:rPr>
        <w:t xml:space="preserve"> </w:t>
      </w:r>
      <w:r>
        <w:rPr>
          <w:rFonts w:cstheme="minorHAnsi"/>
        </w:rPr>
        <w:t>Ο</w:t>
      </w:r>
      <w:r w:rsidRPr="00BF30B6">
        <w:rPr>
          <w:rFonts w:cstheme="minorHAnsi"/>
        </w:rPr>
        <w:t xml:space="preserve"> προσανατολισμός των διωκτικών αρχών</w:t>
      </w:r>
      <w:r>
        <w:rPr>
          <w:rFonts w:cstheme="minorHAnsi"/>
        </w:rPr>
        <w:t>,</w:t>
      </w:r>
      <w:r w:rsidRPr="00BF30B6">
        <w:rPr>
          <w:rFonts w:cstheme="minorHAnsi"/>
        </w:rPr>
        <w:t xml:space="preserve"> όπως καθοδηγείται και πολιτικά από την </w:t>
      </w:r>
      <w:r>
        <w:rPr>
          <w:rFonts w:cstheme="minorHAnsi"/>
        </w:rPr>
        <w:t>Κ</w:t>
      </w:r>
      <w:r w:rsidRPr="00BF30B6">
        <w:rPr>
          <w:rFonts w:cstheme="minorHAnsi"/>
        </w:rPr>
        <w:t>υβέρνηση</w:t>
      </w:r>
      <w:r>
        <w:rPr>
          <w:rFonts w:cstheme="minorHAnsi"/>
        </w:rPr>
        <w:t>,</w:t>
      </w:r>
      <w:r w:rsidRPr="00BF30B6">
        <w:rPr>
          <w:rFonts w:cstheme="minorHAnsi"/>
        </w:rPr>
        <w:t xml:space="preserve"> αλλά όχι μόνο</w:t>
      </w:r>
      <w:r>
        <w:rPr>
          <w:rFonts w:cstheme="minorHAnsi"/>
        </w:rPr>
        <w:t>,</w:t>
      </w:r>
      <w:r w:rsidRPr="00BF30B6">
        <w:rPr>
          <w:rFonts w:cstheme="minorHAnsi"/>
        </w:rPr>
        <w:t xml:space="preserve"> είναι από την αρχή στην επί</w:t>
      </w:r>
      <w:r>
        <w:rPr>
          <w:rFonts w:cstheme="minorHAnsi"/>
        </w:rPr>
        <w:t>ρριψη</w:t>
      </w:r>
      <w:r w:rsidRPr="00BF30B6">
        <w:rPr>
          <w:rFonts w:cstheme="minorHAnsi"/>
        </w:rPr>
        <w:t xml:space="preserve"> όλων των ποινικών ευθυνών της πολύνεκρης τραγωδίας</w:t>
      </w:r>
      <w:r w:rsidR="0077380A">
        <w:rPr>
          <w:rFonts w:cstheme="minorHAnsi"/>
        </w:rPr>
        <w:t xml:space="preserve"> </w:t>
      </w:r>
      <w:r w:rsidRPr="00BF30B6">
        <w:rPr>
          <w:rFonts w:cstheme="minorHAnsi"/>
        </w:rPr>
        <w:t xml:space="preserve">στο σταθμάρχη και άλλους εργαζόμενους </w:t>
      </w:r>
      <w:r>
        <w:rPr>
          <w:rFonts w:cstheme="minorHAnsi"/>
        </w:rPr>
        <w:t>των</w:t>
      </w:r>
      <w:r w:rsidR="0077380A">
        <w:rPr>
          <w:rFonts w:cstheme="minorHAnsi"/>
        </w:rPr>
        <w:t xml:space="preserve"> Σ</w:t>
      </w:r>
      <w:r w:rsidRPr="00BF30B6">
        <w:rPr>
          <w:rFonts w:cstheme="minorHAnsi"/>
        </w:rPr>
        <w:t>ιδηρ</w:t>
      </w:r>
      <w:r>
        <w:rPr>
          <w:rFonts w:cstheme="minorHAnsi"/>
        </w:rPr>
        <w:t>οδρόμων,</w:t>
      </w:r>
      <w:r w:rsidRPr="00BF30B6">
        <w:rPr>
          <w:rFonts w:cstheme="minorHAnsi"/>
        </w:rPr>
        <w:t xml:space="preserve"> ώστε να </w:t>
      </w:r>
      <w:r>
        <w:rPr>
          <w:rFonts w:cstheme="minorHAnsi"/>
        </w:rPr>
        <w:t>«βγουν λάδι»</w:t>
      </w:r>
      <w:r w:rsidRPr="00BF30B6">
        <w:rPr>
          <w:rFonts w:cstheme="minorHAnsi"/>
        </w:rPr>
        <w:t xml:space="preserve"> οι ιθύνοντες της ιταλικής εταιρίας και του κρατικού μηχανισμού</w:t>
      </w:r>
      <w:r>
        <w:rPr>
          <w:rFonts w:cstheme="minorHAnsi"/>
        </w:rPr>
        <w:t>.</w:t>
      </w:r>
      <w:r w:rsidR="00D044ED">
        <w:rPr>
          <w:rFonts w:cstheme="minorHAnsi"/>
        </w:rPr>
        <w:t xml:space="preserve"> </w:t>
      </w:r>
      <w:r>
        <w:rPr>
          <w:rFonts w:cstheme="minorHAnsi"/>
        </w:rPr>
        <w:t>Άλλωστε,</w:t>
      </w:r>
      <w:r w:rsidRPr="00BF30B6">
        <w:rPr>
          <w:rFonts w:cstheme="minorHAnsi"/>
        </w:rPr>
        <w:t xml:space="preserve"> υπάρχει και η αντίστοιχη εμπειρία </w:t>
      </w:r>
      <w:r>
        <w:rPr>
          <w:rFonts w:cstheme="minorHAnsi"/>
        </w:rPr>
        <w:t>α</w:t>
      </w:r>
      <w:r w:rsidRPr="00BF30B6">
        <w:rPr>
          <w:rFonts w:cstheme="minorHAnsi"/>
        </w:rPr>
        <w:t xml:space="preserve">πό το άλλο πολύνεκρο </w:t>
      </w:r>
      <w:r>
        <w:rPr>
          <w:rFonts w:cstheme="minorHAnsi"/>
        </w:rPr>
        <w:t xml:space="preserve">έγκλημα, τη φωτιά στο Μάτι. </w:t>
      </w:r>
    </w:p>
    <w:p w:rsidR="00E216A2" w:rsidRPr="00BF30B6" w:rsidRDefault="00E216A2" w:rsidP="0002061B">
      <w:pPr>
        <w:spacing w:line="276" w:lineRule="auto"/>
        <w:ind w:firstLine="720"/>
        <w:jc w:val="both"/>
        <w:rPr>
          <w:rFonts w:cstheme="minorHAnsi"/>
          <w:b/>
        </w:rPr>
      </w:pPr>
      <w:r>
        <w:rPr>
          <w:rFonts w:cstheme="minorHAnsi"/>
        </w:rPr>
        <w:t>Μ</w:t>
      </w:r>
      <w:r w:rsidRPr="00BF30B6">
        <w:rPr>
          <w:rFonts w:cstheme="minorHAnsi"/>
        </w:rPr>
        <w:t>έσα σε αυτό το βασικό πλαίσιο</w:t>
      </w:r>
      <w:r>
        <w:rPr>
          <w:rFonts w:cstheme="minorHAnsi"/>
        </w:rPr>
        <w:t>, η</w:t>
      </w:r>
      <w:r w:rsidRPr="00BF30B6">
        <w:rPr>
          <w:rFonts w:cstheme="minorHAnsi"/>
        </w:rPr>
        <w:t xml:space="preserve"> κεντρική ιδέα των συ</w:t>
      </w:r>
      <w:r>
        <w:rPr>
          <w:rFonts w:cstheme="minorHAnsi"/>
        </w:rPr>
        <w:t>ζητούμε</w:t>
      </w:r>
      <w:r w:rsidRPr="00BF30B6">
        <w:rPr>
          <w:rFonts w:cstheme="minorHAnsi"/>
        </w:rPr>
        <w:t>νων διατάξεων του νομοσχεδίου</w:t>
      </w:r>
      <w:r w:rsidR="003F0F0D">
        <w:rPr>
          <w:rFonts w:cstheme="minorHAnsi"/>
        </w:rPr>
        <w:t xml:space="preserve"> </w:t>
      </w:r>
      <w:r w:rsidRPr="00BF30B6">
        <w:rPr>
          <w:rFonts w:cstheme="minorHAnsi"/>
        </w:rPr>
        <w:t xml:space="preserve">φαίνεται να </w:t>
      </w:r>
      <w:r w:rsidR="003F0F0D">
        <w:rPr>
          <w:rFonts w:cstheme="minorHAnsi"/>
        </w:rPr>
        <w:t>είναι η προσπάθεια του αστικού Κ</w:t>
      </w:r>
      <w:r w:rsidRPr="00BF30B6">
        <w:rPr>
          <w:rFonts w:cstheme="minorHAnsi"/>
        </w:rPr>
        <w:t xml:space="preserve">ράτους να προβεί σε μια συγκέντρωση όλων των περιουσιακών στοιχείων που δεσμεύονται </w:t>
      </w:r>
      <w:r>
        <w:rPr>
          <w:rFonts w:cstheme="minorHAnsi"/>
        </w:rPr>
        <w:t xml:space="preserve">ή </w:t>
      </w:r>
      <w:r w:rsidRPr="00BF30B6">
        <w:rPr>
          <w:rFonts w:cstheme="minorHAnsi"/>
        </w:rPr>
        <w:t>κατάσχονται</w:t>
      </w:r>
      <w:r w:rsidR="007600CD">
        <w:rPr>
          <w:rFonts w:cstheme="minorHAnsi"/>
        </w:rPr>
        <w:t>,</w:t>
      </w:r>
      <w:r w:rsidRPr="00BF30B6">
        <w:rPr>
          <w:rFonts w:cstheme="minorHAnsi"/>
        </w:rPr>
        <w:t xml:space="preserve"> ενόψει δήμευσης</w:t>
      </w:r>
      <w:r>
        <w:rPr>
          <w:rFonts w:cstheme="minorHAnsi"/>
        </w:rPr>
        <w:t>,</w:t>
      </w:r>
      <w:r w:rsidRPr="00BF30B6">
        <w:rPr>
          <w:rFonts w:cstheme="minorHAnsi"/>
        </w:rPr>
        <w:t xml:space="preserve"> στο πλαίσιο ποινικής διαδικασίας</w:t>
      </w:r>
      <w:r>
        <w:rPr>
          <w:rFonts w:cstheme="minorHAnsi"/>
        </w:rPr>
        <w:t>,</w:t>
      </w:r>
      <w:r w:rsidRPr="00BF30B6">
        <w:rPr>
          <w:rFonts w:cstheme="minorHAnsi"/>
        </w:rPr>
        <w:t xml:space="preserve"> μέσω της δημιουργίας ενός κεντρικού φορέα διαχείρισης</w:t>
      </w:r>
      <w:r>
        <w:rPr>
          <w:rFonts w:cstheme="minorHAnsi"/>
        </w:rPr>
        <w:t>,</w:t>
      </w:r>
      <w:r w:rsidRPr="00BF30B6">
        <w:rPr>
          <w:rFonts w:cstheme="minorHAnsi"/>
        </w:rPr>
        <w:t xml:space="preserve"> που</w:t>
      </w:r>
      <w:r w:rsidR="007600CD">
        <w:rPr>
          <w:rFonts w:cstheme="minorHAnsi"/>
        </w:rPr>
        <w:t xml:space="preserve"> </w:t>
      </w:r>
      <w:r w:rsidRPr="00BF30B6">
        <w:rPr>
          <w:rFonts w:cstheme="minorHAnsi"/>
        </w:rPr>
        <w:t>με βάση το άρθρο 5</w:t>
      </w:r>
      <w:r>
        <w:rPr>
          <w:rFonts w:cstheme="minorHAnsi"/>
        </w:rPr>
        <w:t xml:space="preserve"> του νομοσ</w:t>
      </w:r>
      <w:r w:rsidRPr="00BF30B6">
        <w:rPr>
          <w:rFonts w:cstheme="minorHAnsi"/>
        </w:rPr>
        <w:t>χεδίου</w:t>
      </w:r>
      <w:r w:rsidR="007600CD">
        <w:rPr>
          <w:rFonts w:cstheme="minorHAnsi"/>
        </w:rPr>
        <w:t xml:space="preserve"> ορίζεται η Γενική Δ</w:t>
      </w:r>
      <w:r w:rsidRPr="00BF30B6">
        <w:rPr>
          <w:rFonts w:cstheme="minorHAnsi"/>
        </w:rPr>
        <w:t xml:space="preserve">ιεύθυνση του </w:t>
      </w:r>
      <w:r w:rsidR="009D0E6B">
        <w:rPr>
          <w:rFonts w:cstheme="minorHAnsi"/>
        </w:rPr>
        <w:t>ΣΔΟΕ. Δ</w:t>
      </w:r>
      <w:r w:rsidRPr="00BF30B6">
        <w:rPr>
          <w:rFonts w:cstheme="minorHAnsi"/>
        </w:rPr>
        <w:t>ηλαδή</w:t>
      </w:r>
      <w:r w:rsidR="009D0E6B">
        <w:rPr>
          <w:rFonts w:cstheme="minorHAnsi"/>
        </w:rPr>
        <w:t>,</w:t>
      </w:r>
      <w:r w:rsidR="007600CD">
        <w:rPr>
          <w:rFonts w:cstheme="minorHAnsi"/>
        </w:rPr>
        <w:t xml:space="preserve"> </w:t>
      </w:r>
      <w:r>
        <w:rPr>
          <w:rFonts w:cstheme="minorHAnsi"/>
        </w:rPr>
        <w:t>μια κεντρική υπηρεσία του Υ</w:t>
      </w:r>
      <w:r w:rsidRPr="00BF30B6">
        <w:rPr>
          <w:rFonts w:cstheme="minorHAnsi"/>
        </w:rPr>
        <w:t xml:space="preserve">πουργείου </w:t>
      </w:r>
      <w:r>
        <w:rPr>
          <w:rFonts w:cstheme="minorHAnsi"/>
        </w:rPr>
        <w:t>Ο</w:t>
      </w:r>
      <w:r w:rsidRPr="00BF30B6">
        <w:rPr>
          <w:rFonts w:cstheme="minorHAnsi"/>
        </w:rPr>
        <w:t>ικονομικών</w:t>
      </w:r>
      <w:r w:rsidR="007600CD">
        <w:rPr>
          <w:rFonts w:cstheme="minorHAnsi"/>
        </w:rPr>
        <w:t xml:space="preserve">, </w:t>
      </w:r>
      <w:r w:rsidRPr="00BF30B6">
        <w:rPr>
          <w:rFonts w:cstheme="minorHAnsi"/>
        </w:rPr>
        <w:t>με αρκετά διευρυμένες αρμοδιότητες</w:t>
      </w:r>
      <w:r w:rsidR="007600CD">
        <w:rPr>
          <w:rFonts w:cstheme="minorHAnsi"/>
        </w:rPr>
        <w:t xml:space="preserve"> </w:t>
      </w:r>
      <w:r w:rsidRPr="00BF30B6">
        <w:rPr>
          <w:rFonts w:cstheme="minorHAnsi"/>
        </w:rPr>
        <w:t>κατά το άρθρο 6</w:t>
      </w:r>
      <w:r>
        <w:rPr>
          <w:rFonts w:cstheme="minorHAnsi"/>
        </w:rPr>
        <w:t>,</w:t>
      </w:r>
      <w:r w:rsidRPr="00BF30B6">
        <w:rPr>
          <w:rFonts w:cstheme="minorHAnsi"/>
        </w:rPr>
        <w:t xml:space="preserve"> που φτάνουν μέχρι του σημείου να προβαίνει στην αξιοποίηση των δεσμευμένων</w:t>
      </w:r>
      <w:r>
        <w:rPr>
          <w:rFonts w:cstheme="minorHAnsi"/>
        </w:rPr>
        <w:t>,</w:t>
      </w:r>
      <w:r w:rsidRPr="00BF30B6">
        <w:rPr>
          <w:rFonts w:cstheme="minorHAnsi"/>
        </w:rPr>
        <w:t xml:space="preserve"> </w:t>
      </w:r>
      <w:r>
        <w:rPr>
          <w:rFonts w:cstheme="minorHAnsi"/>
        </w:rPr>
        <w:t>σ</w:t>
      </w:r>
      <w:r w:rsidRPr="00BF30B6">
        <w:rPr>
          <w:rFonts w:cstheme="minorHAnsi"/>
        </w:rPr>
        <w:t>υμπεριλαμβανομένων και των</w:t>
      </w:r>
      <w:r w:rsidR="00673DF2">
        <w:rPr>
          <w:rFonts w:cstheme="minorHAnsi"/>
        </w:rPr>
        <w:t xml:space="preserve"> </w:t>
      </w:r>
      <w:r w:rsidRPr="00BF30B6">
        <w:rPr>
          <w:rFonts w:cstheme="minorHAnsi"/>
        </w:rPr>
        <w:t>κατασχεμένων</w:t>
      </w:r>
      <w:r w:rsidR="007600CD">
        <w:rPr>
          <w:rFonts w:cstheme="minorHAnsi"/>
        </w:rPr>
        <w:t>,</w:t>
      </w:r>
      <w:r w:rsidRPr="00BF30B6">
        <w:rPr>
          <w:rFonts w:cstheme="minorHAnsi"/>
        </w:rPr>
        <w:t xml:space="preserve"> περιουσιακών στοιχείων</w:t>
      </w:r>
      <w:r>
        <w:rPr>
          <w:rFonts w:cstheme="minorHAnsi"/>
        </w:rPr>
        <w:t>,</w:t>
      </w:r>
      <w:r w:rsidRPr="00BF30B6">
        <w:rPr>
          <w:rFonts w:cstheme="minorHAnsi"/>
        </w:rPr>
        <w:t xml:space="preserve"> πριν από την έκδοση αμετάκλητης απόφασης που καθορίζει την τύχη </w:t>
      </w:r>
      <w:r w:rsidR="007600CD">
        <w:rPr>
          <w:rFonts w:cstheme="minorHAnsi"/>
        </w:rPr>
        <w:t>τους (</w:t>
      </w:r>
      <w:r>
        <w:rPr>
          <w:rFonts w:cstheme="minorHAnsi"/>
        </w:rPr>
        <w:t>άρθρο 6 παράγραφος 2</w:t>
      </w:r>
      <w:r w:rsidRPr="007440E7">
        <w:rPr>
          <w:rFonts w:cstheme="minorHAnsi"/>
          <w:vertAlign w:val="superscript"/>
        </w:rPr>
        <w:t>α</w:t>
      </w:r>
      <w:r>
        <w:rPr>
          <w:rFonts w:cstheme="minorHAnsi"/>
        </w:rPr>
        <w:t>’</w:t>
      </w:r>
      <w:r w:rsidR="007600CD">
        <w:rPr>
          <w:rFonts w:cstheme="minorHAnsi"/>
        </w:rPr>
        <w:t>)</w:t>
      </w:r>
      <w:r>
        <w:rPr>
          <w:rFonts w:cstheme="minorHAnsi"/>
        </w:rPr>
        <w:t>, κ</w:t>
      </w:r>
      <w:r w:rsidRPr="00BF30B6">
        <w:rPr>
          <w:rFonts w:cstheme="minorHAnsi"/>
        </w:rPr>
        <w:t xml:space="preserve">αθώς και να </w:t>
      </w:r>
      <w:r>
        <w:rPr>
          <w:rFonts w:cstheme="minorHAnsi"/>
        </w:rPr>
        <w:t>εκποιεί</w:t>
      </w:r>
      <w:r w:rsidRPr="00BF30B6">
        <w:rPr>
          <w:rFonts w:cstheme="minorHAnsi"/>
        </w:rPr>
        <w:t xml:space="preserve"> και να διαθέτει περιουσιακά στοιχεία για την κάλυψη αναγκών του ευρύτερου δημόσιου τομέα</w:t>
      </w:r>
      <w:r>
        <w:rPr>
          <w:rFonts w:cstheme="minorHAnsi"/>
        </w:rPr>
        <w:t>,</w:t>
      </w:r>
      <w:r w:rsidR="00116EA2">
        <w:rPr>
          <w:rFonts w:cstheme="minorHAnsi"/>
        </w:rPr>
        <w:t xml:space="preserve"> ακόμα και Νομικών Προσώπων Δημοσίου Δ</w:t>
      </w:r>
      <w:r w:rsidRPr="00BF30B6">
        <w:rPr>
          <w:rFonts w:cstheme="minorHAnsi"/>
        </w:rPr>
        <w:t>ικαίου</w:t>
      </w:r>
      <w:r w:rsidR="00116EA2">
        <w:rPr>
          <w:rFonts w:cstheme="minorHAnsi"/>
        </w:rPr>
        <w:t xml:space="preserve"> (</w:t>
      </w:r>
      <w:r w:rsidRPr="00BF30B6">
        <w:rPr>
          <w:rFonts w:cstheme="minorHAnsi"/>
        </w:rPr>
        <w:t xml:space="preserve">άρθρο 6 παράγραφος 2 </w:t>
      </w:r>
      <w:proofErr w:type="spellStart"/>
      <w:r w:rsidRPr="00BF30B6">
        <w:rPr>
          <w:rFonts w:cstheme="minorHAnsi"/>
        </w:rPr>
        <w:t>β</w:t>
      </w:r>
      <w:r>
        <w:rPr>
          <w:rFonts w:cstheme="minorHAnsi"/>
        </w:rPr>
        <w:t>α</w:t>
      </w:r>
      <w:proofErr w:type="spellEnd"/>
      <w:r>
        <w:rPr>
          <w:rFonts w:cstheme="minorHAnsi"/>
        </w:rPr>
        <w:t xml:space="preserve">’ </w:t>
      </w:r>
      <w:proofErr w:type="spellStart"/>
      <w:r w:rsidRPr="00BF30B6">
        <w:rPr>
          <w:rFonts w:cstheme="minorHAnsi"/>
        </w:rPr>
        <w:t>ββ</w:t>
      </w:r>
      <w:proofErr w:type="spellEnd"/>
      <w:r>
        <w:rPr>
          <w:rFonts w:cstheme="minorHAnsi"/>
        </w:rPr>
        <w:t xml:space="preserve">’ </w:t>
      </w:r>
      <w:r w:rsidRPr="00BF30B6">
        <w:rPr>
          <w:rFonts w:cstheme="minorHAnsi"/>
        </w:rPr>
        <w:t xml:space="preserve">και </w:t>
      </w:r>
      <w:proofErr w:type="spellStart"/>
      <w:r w:rsidRPr="00BF30B6">
        <w:rPr>
          <w:rFonts w:cstheme="minorHAnsi"/>
        </w:rPr>
        <w:t>βγ</w:t>
      </w:r>
      <w:proofErr w:type="spellEnd"/>
      <w:r>
        <w:rPr>
          <w:rFonts w:cstheme="minorHAnsi"/>
        </w:rPr>
        <w:t>’</w:t>
      </w:r>
      <w:r w:rsidR="00116EA2">
        <w:rPr>
          <w:rFonts w:cstheme="minorHAnsi"/>
        </w:rPr>
        <w:t>)</w:t>
      </w:r>
      <w:r w:rsidRPr="00BF30B6">
        <w:rPr>
          <w:rFonts w:cstheme="minorHAnsi"/>
        </w:rPr>
        <w:t xml:space="preserve"> και</w:t>
      </w:r>
      <w:r w:rsidR="001B35EA">
        <w:rPr>
          <w:rFonts w:cstheme="minorHAnsi"/>
        </w:rPr>
        <w:t>,</w:t>
      </w:r>
      <w:r w:rsidRPr="00BF30B6">
        <w:rPr>
          <w:rFonts w:cstheme="minorHAnsi"/>
        </w:rPr>
        <w:t xml:space="preserve"> παράλληλα</w:t>
      </w:r>
      <w:r>
        <w:rPr>
          <w:rFonts w:cstheme="minorHAnsi"/>
        </w:rPr>
        <w:t>,</w:t>
      </w:r>
      <w:r w:rsidRPr="00BF30B6">
        <w:rPr>
          <w:rFonts w:cstheme="minorHAnsi"/>
        </w:rPr>
        <w:t xml:space="preserve"> μέσω της </w:t>
      </w:r>
      <w:r>
        <w:rPr>
          <w:rFonts w:cstheme="minorHAnsi"/>
        </w:rPr>
        <w:t>ΕΤΑΔ,</w:t>
      </w:r>
      <w:r w:rsidRPr="00BF30B6">
        <w:rPr>
          <w:rFonts w:cstheme="minorHAnsi"/>
        </w:rPr>
        <w:t xml:space="preserve"> στην εκποίηση της ακίνητης περιουσίας</w:t>
      </w:r>
      <w:r>
        <w:rPr>
          <w:rFonts w:cstheme="minorHAnsi"/>
        </w:rPr>
        <w:t>,</w:t>
      </w:r>
      <w:r w:rsidRPr="00BF30B6">
        <w:rPr>
          <w:rFonts w:cstheme="minorHAnsi"/>
        </w:rPr>
        <w:t xml:space="preserve"> με ευνοϊκούς όρους σε ιδιώτες</w:t>
      </w:r>
      <w:r>
        <w:rPr>
          <w:rFonts w:cstheme="minorHAnsi"/>
        </w:rPr>
        <w:t>.</w:t>
      </w:r>
      <w:r w:rsidRPr="00BF30B6">
        <w:rPr>
          <w:rFonts w:cstheme="minorHAnsi"/>
        </w:rPr>
        <w:t xml:space="preserve"> </w:t>
      </w:r>
    </w:p>
    <w:p w:rsidR="00E216A2" w:rsidRDefault="00E216A2" w:rsidP="00D044ED">
      <w:pPr>
        <w:spacing w:line="276" w:lineRule="auto"/>
        <w:ind w:firstLine="567"/>
        <w:jc w:val="both"/>
        <w:rPr>
          <w:rFonts w:cstheme="minorHAnsi"/>
        </w:rPr>
      </w:pPr>
      <w:r w:rsidRPr="002B554B">
        <w:rPr>
          <w:rFonts w:cstheme="minorHAnsi"/>
        </w:rPr>
        <w:t xml:space="preserve">Βασικό εργαλείο διαχείρισης είναι η σύσταση κεντρικού μητρώου δεσμευμένων και </w:t>
      </w:r>
      <w:r>
        <w:rPr>
          <w:rFonts w:cstheme="minorHAnsi"/>
        </w:rPr>
        <w:t xml:space="preserve">δημευμένων </w:t>
      </w:r>
      <w:r w:rsidRPr="002B554B">
        <w:rPr>
          <w:rFonts w:cstheme="minorHAnsi"/>
        </w:rPr>
        <w:t>περιουσιακών στοιχείων</w:t>
      </w:r>
      <w:r w:rsidR="007D1E00">
        <w:rPr>
          <w:rFonts w:cstheme="minorHAnsi"/>
        </w:rPr>
        <w:t xml:space="preserve"> (άρθρο 7 και 9), </w:t>
      </w:r>
      <w:r w:rsidRPr="002B554B">
        <w:rPr>
          <w:rFonts w:cstheme="minorHAnsi"/>
        </w:rPr>
        <w:t>με το οποίο επιχειρείται η καλύτερη οργάνωση της αξιοποίησης των περιουσιακών στοιχείων</w:t>
      </w:r>
      <w:r>
        <w:rPr>
          <w:rFonts w:cstheme="minorHAnsi"/>
        </w:rPr>
        <w:t>.</w:t>
      </w:r>
      <w:r w:rsidRPr="002B554B">
        <w:rPr>
          <w:rFonts w:cstheme="minorHAnsi"/>
        </w:rPr>
        <w:t xml:space="preserve"> Επισημαίνεται η πρόβλεψη της παραγράφου 2 του άρθρου 9 του νομοσχεδίου</w:t>
      </w:r>
      <w:r>
        <w:rPr>
          <w:rFonts w:cstheme="minorHAnsi"/>
        </w:rPr>
        <w:t>,</w:t>
      </w:r>
      <w:r w:rsidR="007D1E00">
        <w:rPr>
          <w:rFonts w:cstheme="minorHAnsi"/>
        </w:rPr>
        <w:t xml:space="preserve"> όπου αρμόδιες αρχές</w:t>
      </w:r>
      <w:r w:rsidRPr="002B554B">
        <w:rPr>
          <w:rFonts w:cstheme="minorHAnsi"/>
        </w:rPr>
        <w:t xml:space="preserve"> διαχείρισης και</w:t>
      </w:r>
      <w:r w:rsidR="007D1E00">
        <w:rPr>
          <w:rFonts w:cstheme="minorHAnsi"/>
        </w:rPr>
        <w:t xml:space="preserve"> καταχώρισης των στοιχείων στο Μητρώο μπορούν</w:t>
      </w:r>
      <w:r w:rsidRPr="002B554B">
        <w:rPr>
          <w:rFonts w:cstheme="minorHAnsi"/>
        </w:rPr>
        <w:t xml:space="preserve"> να είναι και απλές ανακριτικές κρατικές υπηρεσίες</w:t>
      </w:r>
      <w:r>
        <w:rPr>
          <w:rFonts w:cstheme="minorHAnsi"/>
        </w:rPr>
        <w:t>,</w:t>
      </w:r>
      <w:r w:rsidRPr="002B554B">
        <w:rPr>
          <w:rFonts w:cstheme="minorHAnsi"/>
        </w:rPr>
        <w:t xml:space="preserve"> χωρίς καμία εγγύηση δικαστικής ή εισαγγελικής αρχής για τ</w:t>
      </w:r>
      <w:r>
        <w:rPr>
          <w:rFonts w:cstheme="minorHAnsi"/>
        </w:rPr>
        <w:t>ο</w:t>
      </w:r>
      <w:r w:rsidRPr="002B554B">
        <w:rPr>
          <w:rFonts w:cstheme="minorHAnsi"/>
        </w:rPr>
        <w:t xml:space="preserve"> πρ</w:t>
      </w:r>
      <w:r>
        <w:rPr>
          <w:rFonts w:cstheme="minorHAnsi"/>
        </w:rPr>
        <w:t>όσφορο</w:t>
      </w:r>
      <w:r w:rsidRPr="002B554B">
        <w:rPr>
          <w:rFonts w:cstheme="minorHAnsi"/>
        </w:rPr>
        <w:t xml:space="preserve"> μιας τέτοιας διαδικασίας</w:t>
      </w:r>
      <w:r>
        <w:rPr>
          <w:rFonts w:cstheme="minorHAnsi"/>
        </w:rPr>
        <w:t>.</w:t>
      </w:r>
    </w:p>
    <w:p w:rsidR="00E216A2" w:rsidRPr="00BF1665" w:rsidRDefault="00E216A2" w:rsidP="0002061B">
      <w:pPr>
        <w:spacing w:line="276" w:lineRule="auto"/>
        <w:ind w:firstLine="567"/>
        <w:jc w:val="both"/>
        <w:rPr>
          <w:rFonts w:cstheme="minorHAnsi"/>
        </w:rPr>
      </w:pPr>
      <w:r w:rsidRPr="00BF1665">
        <w:rPr>
          <w:rFonts w:cstheme="minorHAnsi"/>
        </w:rPr>
        <w:t>Σε σχέση με τα ειδικότερα ζητήματα διαχείρισης</w:t>
      </w:r>
      <w:r w:rsidR="00020918" w:rsidRPr="00BF1665">
        <w:rPr>
          <w:rFonts w:cstheme="minorHAnsi"/>
        </w:rPr>
        <w:t xml:space="preserve"> (</w:t>
      </w:r>
      <w:r w:rsidRPr="00BF1665">
        <w:rPr>
          <w:rFonts w:cstheme="minorHAnsi"/>
        </w:rPr>
        <w:t>άρθρο 10, 11, 12</w:t>
      </w:r>
      <w:r w:rsidR="00020918" w:rsidRPr="00BF1665">
        <w:rPr>
          <w:rFonts w:cstheme="minorHAnsi"/>
        </w:rPr>
        <w:t>,</w:t>
      </w:r>
      <w:r w:rsidRPr="00BF1665">
        <w:rPr>
          <w:rFonts w:cstheme="minorHAnsi"/>
        </w:rPr>
        <w:t xml:space="preserve"> τα επόμενα</w:t>
      </w:r>
      <w:r w:rsidR="00020918" w:rsidRPr="00BF1665">
        <w:rPr>
          <w:rFonts w:cstheme="minorHAnsi"/>
        </w:rPr>
        <w:t>),</w:t>
      </w:r>
      <w:r w:rsidRPr="00BF1665">
        <w:rPr>
          <w:rFonts w:cstheme="minorHAnsi"/>
        </w:rPr>
        <w:t xml:space="preserve"> μία γενική παρατήρη</w:t>
      </w:r>
      <w:r w:rsidR="00020918" w:rsidRPr="00BF1665">
        <w:rPr>
          <w:rFonts w:cstheme="minorHAnsi"/>
        </w:rPr>
        <w:t>ση είναι</w:t>
      </w:r>
      <w:r w:rsidR="00F123A5">
        <w:rPr>
          <w:rFonts w:cstheme="minorHAnsi"/>
        </w:rPr>
        <w:t xml:space="preserve"> </w:t>
      </w:r>
      <w:r w:rsidR="00020918" w:rsidRPr="00BF1665">
        <w:rPr>
          <w:rFonts w:cstheme="minorHAnsi"/>
        </w:rPr>
        <w:t>η μέριμνα του αστικού Κ</w:t>
      </w:r>
      <w:r w:rsidRPr="00BF1665">
        <w:rPr>
          <w:rFonts w:cstheme="minorHAnsi"/>
        </w:rPr>
        <w:t>ράτους να διευκολυνθεί η άμεση αξιοποίηση των δεσμευμένων περιουσιακών στοιχείων, μέσω της θεσμοθέτησης ειδικών διαδικασιών, που καλύπτουν όλο το φάσμα των περιουσιακών στοιχείων. Στο σημείο αυτό</w:t>
      </w:r>
      <w:r w:rsidR="00BC72C9" w:rsidRPr="00BF1665">
        <w:rPr>
          <w:rFonts w:cstheme="minorHAnsi"/>
        </w:rPr>
        <w:t>,</w:t>
      </w:r>
      <w:r w:rsidRPr="00BF1665">
        <w:rPr>
          <w:rFonts w:cstheme="minorHAnsi"/>
        </w:rPr>
        <w:t xml:space="preserve"> επισημαίνουμε, μεταξύ άλλων, τα προβλεπόμενα στο άρθρο 14 του σχεδίου νόμου, όπου</w:t>
      </w:r>
      <w:r w:rsidR="00BC72C9" w:rsidRPr="00BF1665">
        <w:rPr>
          <w:rFonts w:cstheme="minorHAnsi"/>
        </w:rPr>
        <w:t>,</w:t>
      </w:r>
      <w:r w:rsidRPr="00BF1665">
        <w:rPr>
          <w:rFonts w:cstheme="minorHAnsi"/>
        </w:rPr>
        <w:t xml:space="preserve"> ενώ με τ</w:t>
      </w:r>
      <w:r w:rsidR="00BC72C9" w:rsidRPr="00BF1665">
        <w:rPr>
          <w:rFonts w:cstheme="minorHAnsi"/>
        </w:rPr>
        <w:t>ην παράγραφο</w:t>
      </w:r>
      <w:r w:rsidRPr="00BF1665">
        <w:rPr>
          <w:rFonts w:cstheme="minorHAnsi"/>
        </w:rPr>
        <w:t xml:space="preserve"> 3 εισάγεται γενική απαγόρευση εκποίησης κινητών περιουσιακών στοιχείων χωρίς αμετάκλητη απόφαση, στην αμέσως επόμενη</w:t>
      </w:r>
      <w:r w:rsidR="007E4ED4" w:rsidRPr="007E4ED4">
        <w:rPr>
          <w:rFonts w:cstheme="minorHAnsi"/>
        </w:rPr>
        <w:t>,</w:t>
      </w:r>
      <w:r w:rsidRPr="00BF1665">
        <w:rPr>
          <w:rFonts w:cstheme="minorHAnsi"/>
        </w:rPr>
        <w:t xml:space="preserve"> παράγραφο 4</w:t>
      </w:r>
      <w:r w:rsidR="007E4ED4" w:rsidRPr="007E4ED4">
        <w:rPr>
          <w:rFonts w:cstheme="minorHAnsi"/>
        </w:rPr>
        <w:t>,</w:t>
      </w:r>
      <w:r w:rsidR="00BC72C9" w:rsidRPr="00BF1665">
        <w:rPr>
          <w:rFonts w:cstheme="minorHAnsi"/>
        </w:rPr>
        <w:t xml:space="preserve"> </w:t>
      </w:r>
      <w:r w:rsidRPr="00BF1665">
        <w:rPr>
          <w:rFonts w:cstheme="minorHAnsi"/>
        </w:rPr>
        <w:t>επιτρέπεται</w:t>
      </w:r>
      <w:r w:rsidR="00BC72C9" w:rsidRPr="00BF1665">
        <w:rPr>
          <w:rFonts w:cstheme="minorHAnsi"/>
        </w:rPr>
        <w:t xml:space="preserve"> </w:t>
      </w:r>
      <w:r w:rsidR="00BC72C9" w:rsidRPr="007E4ED4">
        <w:rPr>
          <w:rFonts w:cstheme="minorHAnsi"/>
        </w:rPr>
        <w:t xml:space="preserve">κατ’ εξαίρεση η </w:t>
      </w:r>
      <w:r w:rsidRPr="007E4ED4">
        <w:rPr>
          <w:rFonts w:cstheme="minorHAnsi"/>
        </w:rPr>
        <w:t>υπό προϋποθέσεις εκποίηση,</w:t>
      </w:r>
      <w:r w:rsidR="007E4ED4">
        <w:rPr>
          <w:rFonts w:cstheme="minorHAnsi"/>
        </w:rPr>
        <w:t xml:space="preserve"> με </w:t>
      </w:r>
      <w:r w:rsidRPr="00BF1665">
        <w:rPr>
          <w:rFonts w:cstheme="minorHAnsi"/>
        </w:rPr>
        <w:t>σύμφωνη γνώμη, χωρίς να προβλέπεται ειδική αιτιολόγηση της αρμόδιας εισαγγελικής ή δικαστικής αρχής ή στα προβλεπόμενα, για παράδειγμα, στο άρθρο 16 του νομοσχεδίου, που με την παράγραφο 3 επιτρέπεται η εκμίσθωση ακινήτου ή</w:t>
      </w:r>
      <w:r w:rsidR="007355FE">
        <w:rPr>
          <w:rFonts w:cstheme="minorHAnsi"/>
        </w:rPr>
        <w:t xml:space="preserve"> η παραχώρηση της χρήσης του</w:t>
      </w:r>
      <w:r w:rsidRPr="00BF1665">
        <w:rPr>
          <w:rFonts w:cstheme="minorHAnsi"/>
        </w:rPr>
        <w:t xml:space="preserve"> σε τρίτους με αντάλλαγμα, με απλή γνωμοδότηση της επιτροπής του άρθρου 23, που απαρτίζεται από κρατικούς υπαλλήλους και </w:t>
      </w:r>
      <w:r w:rsidRPr="00BF1665">
        <w:rPr>
          <w:rFonts w:cstheme="minorHAnsi"/>
        </w:rPr>
        <w:lastRenderedPageBreak/>
        <w:t xml:space="preserve">συγκροτείται με απόφαση του Υπουργείου Οικονομικών και αφού ληφθεί υπόψη η βούληση του κυρίου, χωρίς να προβλέπεται, ωστόσο, </w:t>
      </w:r>
      <w:r w:rsidR="00350234">
        <w:rPr>
          <w:rFonts w:cstheme="minorHAnsi"/>
        </w:rPr>
        <w:t>κ</w:t>
      </w:r>
      <w:r w:rsidRPr="00BF1665">
        <w:rPr>
          <w:rFonts w:cstheme="minorHAnsi"/>
        </w:rPr>
        <w:t xml:space="preserve">ι η υποχρεωτική συναίνεσή του. </w:t>
      </w:r>
    </w:p>
    <w:p w:rsidR="00E216A2" w:rsidRPr="00132E78" w:rsidRDefault="00E216A2" w:rsidP="0002061B">
      <w:pPr>
        <w:spacing w:line="276" w:lineRule="auto"/>
        <w:ind w:firstLine="567"/>
        <w:jc w:val="both"/>
        <w:rPr>
          <w:rFonts w:cstheme="minorHAnsi"/>
          <w:bCs/>
        </w:rPr>
      </w:pPr>
      <w:r w:rsidRPr="00132E78">
        <w:rPr>
          <w:rFonts w:cstheme="minorHAnsi"/>
          <w:bCs/>
        </w:rPr>
        <w:t>Κατά συνέπεια, πρόκειται για μια προβληματική διαδικασία, κατά τη γνώμη μας. Έχουμε σημαντικές αντιρρήσεις και επιφυλάξεις. Ξέρετε</w:t>
      </w:r>
      <w:r w:rsidR="00466161" w:rsidRPr="00132E78">
        <w:rPr>
          <w:rFonts w:cstheme="minorHAnsi"/>
          <w:bCs/>
        </w:rPr>
        <w:t>,</w:t>
      </w:r>
      <w:r w:rsidRPr="00132E78">
        <w:rPr>
          <w:rFonts w:cstheme="minorHAnsi"/>
          <w:bCs/>
        </w:rPr>
        <w:t xml:space="preserve"> η κατάσταση με το ξέπλυμα βρώμικου χρήματος</w:t>
      </w:r>
      <w:r w:rsidR="00466161" w:rsidRPr="00132E78">
        <w:rPr>
          <w:rFonts w:cstheme="minorHAnsi"/>
          <w:bCs/>
        </w:rPr>
        <w:t xml:space="preserve"> </w:t>
      </w:r>
      <w:r w:rsidRPr="00132E78">
        <w:rPr>
          <w:rFonts w:cstheme="minorHAnsi"/>
          <w:bCs/>
        </w:rPr>
        <w:t>δεν άλλαξε</w:t>
      </w:r>
      <w:r w:rsidR="006D675F" w:rsidRPr="006D675F">
        <w:rPr>
          <w:rFonts w:cstheme="minorHAnsi"/>
          <w:bCs/>
        </w:rPr>
        <w:t>,</w:t>
      </w:r>
      <w:r w:rsidRPr="00132E78">
        <w:rPr>
          <w:rFonts w:cstheme="minorHAnsi"/>
          <w:bCs/>
        </w:rPr>
        <w:t xml:space="preserve"> ούτε </w:t>
      </w:r>
      <w:r w:rsidR="00E71E18" w:rsidRPr="00132E78">
        <w:rPr>
          <w:rFonts w:cstheme="minorHAnsi"/>
          <w:bCs/>
        </w:rPr>
        <w:t xml:space="preserve">με τις ευρωπαϊκές </w:t>
      </w:r>
      <w:r w:rsidR="00E71E18" w:rsidRPr="00132E78">
        <w:rPr>
          <w:rFonts w:cstheme="minorHAnsi"/>
          <w:bCs/>
          <w:lang w:val="en-US"/>
        </w:rPr>
        <w:t>O</w:t>
      </w:r>
      <w:proofErr w:type="spellStart"/>
      <w:r w:rsidRPr="00132E78">
        <w:rPr>
          <w:rFonts w:cstheme="minorHAnsi"/>
          <w:bCs/>
        </w:rPr>
        <w:t>δηγίες</w:t>
      </w:r>
      <w:proofErr w:type="spellEnd"/>
      <w:r w:rsidRPr="00132E78">
        <w:rPr>
          <w:rFonts w:cstheme="minorHAnsi"/>
          <w:bCs/>
        </w:rPr>
        <w:t>, αυτές που είχε ενσωματώσει το 2018 ο ΣΥΡΙ</w:t>
      </w:r>
      <w:r w:rsidR="00342951">
        <w:rPr>
          <w:rFonts w:cstheme="minorHAnsi"/>
          <w:bCs/>
        </w:rPr>
        <w:t>Ζ</w:t>
      </w:r>
      <w:r w:rsidRPr="00132E78">
        <w:rPr>
          <w:rFonts w:cstheme="minorHAnsi"/>
          <w:bCs/>
        </w:rPr>
        <w:t>Α, ούτε πρόκειται να αλλάξει με την παρούσα ρύθμιση, με τη διαχείριση των δεσμευμένων</w:t>
      </w:r>
      <w:r w:rsidR="006D675F" w:rsidRPr="006D675F">
        <w:rPr>
          <w:rFonts w:cstheme="minorHAnsi"/>
          <w:bCs/>
        </w:rPr>
        <w:t>,</w:t>
      </w:r>
      <w:r w:rsidRPr="00132E78">
        <w:rPr>
          <w:rFonts w:cstheme="minorHAnsi"/>
          <w:bCs/>
        </w:rPr>
        <w:t xml:space="preserve"> που εισάγει η Νέα Δημοκρατία. Όμως, αυτές οι περιπτώσεις εγκληματικής δραστηριότητας δεν αναιρούν  το βασικό, ότι τα μονοπώλια και το </w:t>
      </w:r>
      <w:r w:rsidR="006D675F">
        <w:rPr>
          <w:rFonts w:cstheme="minorHAnsi"/>
          <w:bCs/>
        </w:rPr>
        <w:t>Κ</w:t>
      </w:r>
      <w:r w:rsidRPr="00132E78">
        <w:rPr>
          <w:rFonts w:cstheme="minorHAnsi"/>
          <w:bCs/>
        </w:rPr>
        <w:t>ράτος τους παράγουν και αναπαράγουν τη νόμιμη και παράνομη κλεψιά</w:t>
      </w:r>
      <w:r w:rsidR="006D675F" w:rsidRPr="006D675F">
        <w:rPr>
          <w:rFonts w:cstheme="minorHAnsi"/>
          <w:bCs/>
        </w:rPr>
        <w:t xml:space="preserve"> -</w:t>
      </w:r>
      <w:r w:rsidRPr="00132E78">
        <w:rPr>
          <w:rFonts w:cstheme="minorHAnsi"/>
          <w:bCs/>
        </w:rPr>
        <w:t>να το πω</w:t>
      </w:r>
      <w:r w:rsidR="006D675F">
        <w:rPr>
          <w:rFonts w:cstheme="minorHAnsi"/>
          <w:bCs/>
        </w:rPr>
        <w:t xml:space="preserve"> έτσι,</w:t>
      </w:r>
      <w:r w:rsidRPr="00132E78">
        <w:rPr>
          <w:rFonts w:cstheme="minorHAnsi"/>
          <w:bCs/>
        </w:rPr>
        <w:t xml:space="preserve"> στην απλή λαϊκή</w:t>
      </w:r>
      <w:r w:rsidR="006D675F">
        <w:rPr>
          <w:rFonts w:cstheme="minorHAnsi"/>
          <w:bCs/>
        </w:rPr>
        <w:t>-,</w:t>
      </w:r>
      <w:r w:rsidRPr="00132E78">
        <w:rPr>
          <w:rFonts w:cstheme="minorHAnsi"/>
          <w:bCs/>
        </w:rPr>
        <w:t xml:space="preserve"> επειδή ακριβώς προστατεύει, αναπαράγει και βαθαίνει την πιο νόμιμη </w:t>
      </w:r>
      <w:r w:rsidR="006D675F" w:rsidRPr="00132E78">
        <w:rPr>
          <w:rFonts w:cstheme="minorHAnsi"/>
          <w:bCs/>
        </w:rPr>
        <w:t>απ’</w:t>
      </w:r>
      <w:r w:rsidR="00BC72C9" w:rsidRPr="00132E78">
        <w:rPr>
          <w:rFonts w:cstheme="minorHAnsi"/>
          <w:bCs/>
        </w:rPr>
        <w:t xml:space="preserve"> </w:t>
      </w:r>
      <w:r w:rsidRPr="00132E78">
        <w:rPr>
          <w:rFonts w:cstheme="minorHAnsi"/>
          <w:bCs/>
        </w:rPr>
        <w:t>όλες,  που είναι η κλοπή του ιδρώτα των εργαζομένων από μια χούφτα κεφαλαιοκράτες. Αποτελεί παραδοχή η παρούσα ρύθμιση για τη διαιώνιση και γιγάντωση του ξεπλύματος μαύρου χρήματος, διότι κυριαρχεί η ελεύθερη καπιταλιστική αγορά, η ανταγωνιστικότητα</w:t>
      </w:r>
      <w:r w:rsidR="00842810" w:rsidRPr="00132E78">
        <w:rPr>
          <w:rFonts w:cstheme="minorHAnsi"/>
          <w:bCs/>
        </w:rPr>
        <w:t xml:space="preserve">, η </w:t>
      </w:r>
      <w:r w:rsidRPr="00132E78">
        <w:rPr>
          <w:rFonts w:cstheme="minorHAnsi"/>
          <w:bCs/>
        </w:rPr>
        <w:t>επιχειρηματικότητα, που στο όνομ</w:t>
      </w:r>
      <w:r w:rsidR="006D675F">
        <w:rPr>
          <w:rFonts w:cstheme="minorHAnsi"/>
          <w:bCs/>
        </w:rPr>
        <w:t>ά</w:t>
      </w:r>
      <w:r w:rsidRPr="00132E78">
        <w:rPr>
          <w:rFonts w:cstheme="minorHAnsi"/>
          <w:bCs/>
        </w:rPr>
        <w:t xml:space="preserve"> της </w:t>
      </w:r>
      <w:r w:rsidR="006D675F">
        <w:rPr>
          <w:rFonts w:cstheme="minorHAnsi"/>
          <w:bCs/>
        </w:rPr>
        <w:t>«</w:t>
      </w:r>
      <w:r w:rsidRPr="00132E78">
        <w:rPr>
          <w:rFonts w:cstheme="minorHAnsi"/>
          <w:bCs/>
        </w:rPr>
        <w:t>πίνετε νερό</w:t>
      </w:r>
      <w:r w:rsidR="006D675F">
        <w:rPr>
          <w:rFonts w:cstheme="minorHAnsi"/>
          <w:bCs/>
        </w:rPr>
        <w:t>»</w:t>
      </w:r>
      <w:r w:rsidRPr="00132E78">
        <w:rPr>
          <w:rFonts w:cstheme="minorHAnsi"/>
          <w:bCs/>
        </w:rPr>
        <w:t xml:space="preserve"> όλοι σας. Αυτά αποτελούν, όμως, το θερμοκήπιο της συγκέντρωσης και του ξεπλύματος του μαύρου χρήματος. </w:t>
      </w:r>
    </w:p>
    <w:p w:rsidR="00E216A2" w:rsidRDefault="00E216A2" w:rsidP="0002061B">
      <w:pPr>
        <w:spacing w:line="276" w:lineRule="auto"/>
        <w:ind w:firstLine="567"/>
        <w:jc w:val="both"/>
        <w:rPr>
          <w:rFonts w:cstheme="minorHAnsi"/>
        </w:rPr>
      </w:pPr>
      <w:r w:rsidRPr="002B554B">
        <w:rPr>
          <w:rFonts w:cstheme="minorHAnsi"/>
        </w:rPr>
        <w:t>Επιτρέψτε μου να τοποθετηθώ για το τρίτο μέρος του νομοσχεδίου</w:t>
      </w:r>
      <w:r>
        <w:rPr>
          <w:rFonts w:cstheme="minorHAnsi"/>
        </w:rPr>
        <w:t xml:space="preserve">, που αφορά </w:t>
      </w:r>
      <w:r w:rsidRPr="002B554B">
        <w:rPr>
          <w:rFonts w:cstheme="minorHAnsi"/>
        </w:rPr>
        <w:t xml:space="preserve">τη λήψη μέτρων εφαρμογής του </w:t>
      </w:r>
      <w:r>
        <w:rPr>
          <w:rFonts w:cstheme="minorHAnsi"/>
        </w:rPr>
        <w:t>Ε</w:t>
      </w:r>
      <w:r w:rsidRPr="002B554B">
        <w:rPr>
          <w:rFonts w:cstheme="minorHAnsi"/>
        </w:rPr>
        <w:t xml:space="preserve">υρωπαϊκού </w:t>
      </w:r>
      <w:r>
        <w:rPr>
          <w:rFonts w:cstheme="minorHAnsi"/>
        </w:rPr>
        <w:t>Κ</w:t>
      </w:r>
      <w:r w:rsidRPr="002B554B">
        <w:rPr>
          <w:rFonts w:cstheme="minorHAnsi"/>
        </w:rPr>
        <w:t>ανονισμού</w:t>
      </w:r>
      <w:r>
        <w:rPr>
          <w:rFonts w:cstheme="minorHAnsi"/>
        </w:rPr>
        <w:t>,</w:t>
      </w:r>
      <w:r w:rsidRPr="002B554B">
        <w:rPr>
          <w:rFonts w:cstheme="minorHAnsi"/>
        </w:rPr>
        <w:t xml:space="preserve"> αναφορικά με τη θέσπιση του ευρωπαϊκού ατομικού συνταξιοδοτικού προϊόντος</w:t>
      </w:r>
      <w:r>
        <w:rPr>
          <w:rFonts w:cstheme="minorHAnsi"/>
        </w:rPr>
        <w:t>.</w:t>
      </w:r>
      <w:r w:rsidRPr="002B554B">
        <w:rPr>
          <w:rFonts w:cstheme="minorHAnsi"/>
        </w:rPr>
        <w:t xml:space="preserve"> Εμείς</w:t>
      </w:r>
      <w:r>
        <w:rPr>
          <w:rFonts w:cstheme="minorHAnsi"/>
        </w:rPr>
        <w:t>,</w:t>
      </w:r>
      <w:r w:rsidRPr="002B554B">
        <w:rPr>
          <w:rFonts w:cstheme="minorHAnsi"/>
        </w:rPr>
        <w:t xml:space="preserve"> ως </w:t>
      </w:r>
      <w:r>
        <w:rPr>
          <w:rFonts w:cstheme="minorHAnsi"/>
        </w:rPr>
        <w:t>Κ</w:t>
      </w:r>
      <w:r w:rsidR="00492236">
        <w:rPr>
          <w:rFonts w:cstheme="minorHAnsi"/>
        </w:rPr>
        <w:t>.</w:t>
      </w:r>
      <w:r>
        <w:rPr>
          <w:rFonts w:cstheme="minorHAnsi"/>
        </w:rPr>
        <w:t>Κ</w:t>
      </w:r>
      <w:r w:rsidR="00492236">
        <w:rPr>
          <w:rFonts w:cstheme="minorHAnsi"/>
        </w:rPr>
        <w:t>.</w:t>
      </w:r>
      <w:r w:rsidRPr="002B554B">
        <w:rPr>
          <w:rFonts w:cstheme="minorHAnsi"/>
        </w:rPr>
        <w:t>Ε</w:t>
      </w:r>
      <w:r w:rsidR="00492236">
        <w:rPr>
          <w:rFonts w:cstheme="minorHAnsi"/>
        </w:rPr>
        <w:t>.</w:t>
      </w:r>
      <w:r>
        <w:rPr>
          <w:rFonts w:cstheme="minorHAnsi"/>
        </w:rPr>
        <w:t>,</w:t>
      </w:r>
      <w:r w:rsidRPr="002B554B">
        <w:rPr>
          <w:rFonts w:cstheme="minorHAnsi"/>
        </w:rPr>
        <w:t xml:space="preserve"> έχουμε τοποθετηθεί και στο </w:t>
      </w:r>
      <w:r>
        <w:rPr>
          <w:rFonts w:cstheme="minorHAnsi"/>
        </w:rPr>
        <w:t>Ε</w:t>
      </w:r>
      <w:r w:rsidRPr="002B554B">
        <w:rPr>
          <w:rFonts w:cstheme="minorHAnsi"/>
        </w:rPr>
        <w:t xml:space="preserve">υρωπαϊκό </w:t>
      </w:r>
      <w:r>
        <w:rPr>
          <w:rFonts w:cstheme="minorHAnsi"/>
        </w:rPr>
        <w:t>Κ</w:t>
      </w:r>
      <w:r w:rsidRPr="002B554B">
        <w:rPr>
          <w:rFonts w:cstheme="minorHAnsi"/>
        </w:rPr>
        <w:t>οινοβούλιο και δημόσια</w:t>
      </w:r>
      <w:r>
        <w:rPr>
          <w:rFonts w:cstheme="minorHAnsi"/>
        </w:rPr>
        <w:t>. Τ</w:t>
      </w:r>
      <w:r w:rsidRPr="002B554B">
        <w:rPr>
          <w:rFonts w:cstheme="minorHAnsi"/>
        </w:rPr>
        <w:t>ο πανευρωπαϊκό ατομικό ασφαλιστικό προϊόν είναι η πανευρωπαϊκή ταφόπλακα στην κοινωνική ασφάλιση</w:t>
      </w:r>
      <w:r>
        <w:rPr>
          <w:rFonts w:cstheme="minorHAnsi"/>
        </w:rPr>
        <w:t>.</w:t>
      </w:r>
      <w:r w:rsidRPr="002B554B">
        <w:rPr>
          <w:rFonts w:cstheme="minorHAnsi"/>
        </w:rPr>
        <w:t xml:space="preserve"> Είναι κίνδυνος θάνατος</w:t>
      </w:r>
      <w:r>
        <w:rPr>
          <w:rFonts w:cstheme="minorHAnsi"/>
        </w:rPr>
        <w:t>,</w:t>
      </w:r>
      <w:r w:rsidRPr="002B554B">
        <w:rPr>
          <w:rFonts w:cstheme="minorHAnsi"/>
        </w:rPr>
        <w:t xml:space="preserve"> στην κυριολεξία</w:t>
      </w:r>
      <w:r>
        <w:rPr>
          <w:rFonts w:cstheme="minorHAnsi"/>
        </w:rPr>
        <w:t>,</w:t>
      </w:r>
      <w:r w:rsidRPr="002B554B">
        <w:rPr>
          <w:rFonts w:cstheme="minorHAnsi"/>
        </w:rPr>
        <w:t xml:space="preserve"> για τους εργαζόμενους και</w:t>
      </w:r>
      <w:r w:rsidR="00492236">
        <w:rPr>
          <w:rFonts w:cstheme="minorHAnsi"/>
        </w:rPr>
        <w:t>,</w:t>
      </w:r>
      <w:r w:rsidRPr="002B554B">
        <w:rPr>
          <w:rFonts w:cstheme="minorHAnsi"/>
        </w:rPr>
        <w:t xml:space="preserve"> ιδιαίτερα</w:t>
      </w:r>
      <w:r w:rsidR="00492236">
        <w:rPr>
          <w:rFonts w:cstheme="minorHAnsi"/>
        </w:rPr>
        <w:t>,</w:t>
      </w:r>
      <w:r w:rsidRPr="002B554B">
        <w:rPr>
          <w:rFonts w:cstheme="minorHAnsi"/>
        </w:rPr>
        <w:t xml:space="preserve"> για τους νέους</w:t>
      </w:r>
      <w:r>
        <w:rPr>
          <w:rFonts w:cstheme="minorHAnsi"/>
        </w:rPr>
        <w:t>.</w:t>
      </w:r>
      <w:r w:rsidRPr="002B554B">
        <w:rPr>
          <w:rFonts w:cstheme="minorHAnsi"/>
        </w:rPr>
        <w:t xml:space="preserve"> Η κοινωνική ασφάλιση ήταν και είναι ένα πολύ μεγάλο εμπόδιο στην κερδοφορία και ανταγωνιστικότητα του κεφαλαίου</w:t>
      </w:r>
      <w:r w:rsidR="00492236">
        <w:rPr>
          <w:rFonts w:cstheme="minorHAnsi"/>
        </w:rPr>
        <w:t>. Δ</w:t>
      </w:r>
      <w:r w:rsidRPr="002B554B">
        <w:rPr>
          <w:rFonts w:cstheme="minorHAnsi"/>
        </w:rPr>
        <w:t>ηλαδή οι κατακτήσεις</w:t>
      </w:r>
      <w:r w:rsidR="00342951">
        <w:rPr>
          <w:rFonts w:cstheme="minorHAnsi"/>
        </w:rPr>
        <w:t xml:space="preserve"> στις</w:t>
      </w:r>
      <w:r w:rsidRPr="002B554B">
        <w:rPr>
          <w:rFonts w:cstheme="minorHAnsi"/>
        </w:rPr>
        <w:t xml:space="preserve"> συντάξεις</w:t>
      </w:r>
      <w:r w:rsidR="00855852">
        <w:rPr>
          <w:rFonts w:cstheme="minorHAnsi"/>
        </w:rPr>
        <w:t xml:space="preserve">, </w:t>
      </w:r>
      <w:r w:rsidR="00342951">
        <w:rPr>
          <w:rFonts w:cstheme="minorHAnsi"/>
        </w:rPr>
        <w:t>στην</w:t>
      </w:r>
      <w:r w:rsidRPr="002B554B">
        <w:rPr>
          <w:rFonts w:cstheme="minorHAnsi"/>
        </w:rPr>
        <w:t xml:space="preserve"> υγεία</w:t>
      </w:r>
      <w:r w:rsidR="00855852">
        <w:rPr>
          <w:rFonts w:cstheme="minorHAnsi"/>
        </w:rPr>
        <w:t xml:space="preserve"> και</w:t>
      </w:r>
      <w:r w:rsidRPr="002B554B">
        <w:rPr>
          <w:rFonts w:cstheme="minorHAnsi"/>
        </w:rPr>
        <w:t xml:space="preserve"> </w:t>
      </w:r>
      <w:r w:rsidR="00342951">
        <w:rPr>
          <w:rFonts w:cstheme="minorHAnsi"/>
        </w:rPr>
        <w:t>στ</w:t>
      </w:r>
      <w:r w:rsidRPr="002B554B">
        <w:rPr>
          <w:rFonts w:cstheme="minorHAnsi"/>
        </w:rPr>
        <w:t>η δημόσια κοινωνική ασφάλιση</w:t>
      </w:r>
      <w:r>
        <w:rPr>
          <w:rFonts w:cstheme="minorHAnsi"/>
        </w:rPr>
        <w:t xml:space="preserve">, </w:t>
      </w:r>
      <w:r w:rsidR="00342951">
        <w:rPr>
          <w:rFonts w:cstheme="minorHAnsi"/>
        </w:rPr>
        <w:t>κτλ.</w:t>
      </w:r>
      <w:r w:rsidRPr="002B554B">
        <w:rPr>
          <w:rFonts w:cstheme="minorHAnsi"/>
        </w:rPr>
        <w:t xml:space="preserve"> ισοπεδώνο</w:t>
      </w:r>
      <w:r>
        <w:rPr>
          <w:rFonts w:cstheme="minorHAnsi"/>
        </w:rPr>
        <w:t>νται, σ</w:t>
      </w:r>
      <w:r w:rsidRPr="002B554B">
        <w:rPr>
          <w:rFonts w:cstheme="minorHAnsi"/>
        </w:rPr>
        <w:t>την κυριολεξία</w:t>
      </w:r>
      <w:r>
        <w:rPr>
          <w:rFonts w:cstheme="minorHAnsi"/>
        </w:rPr>
        <w:t>, ισοπεδώνονται. Εδώ, σε αυτή</w:t>
      </w:r>
      <w:r w:rsidR="00342951">
        <w:rPr>
          <w:rFonts w:cstheme="minorHAnsi"/>
        </w:rPr>
        <w:t>ν</w:t>
      </w:r>
      <w:r>
        <w:rPr>
          <w:rFonts w:cstheme="minorHAnsi"/>
        </w:rPr>
        <w:t xml:space="preserve"> την ισοπέδωση έχουν </w:t>
      </w:r>
      <w:r w:rsidRPr="002B554B">
        <w:rPr>
          <w:rFonts w:cstheme="minorHAnsi"/>
        </w:rPr>
        <w:t xml:space="preserve">βάλει το χέρι </w:t>
      </w:r>
      <w:r>
        <w:rPr>
          <w:rFonts w:cstheme="minorHAnsi"/>
        </w:rPr>
        <w:t>τους</w:t>
      </w:r>
      <w:r w:rsidRPr="002B554B">
        <w:rPr>
          <w:rFonts w:cstheme="minorHAnsi"/>
        </w:rPr>
        <w:t xml:space="preserve"> διαχρονικά</w:t>
      </w:r>
      <w:r w:rsidR="0062061E">
        <w:rPr>
          <w:rFonts w:cstheme="minorHAnsi"/>
        </w:rPr>
        <w:t xml:space="preserve"> </w:t>
      </w:r>
      <w:r w:rsidRPr="002B554B">
        <w:rPr>
          <w:rFonts w:cstheme="minorHAnsi"/>
        </w:rPr>
        <w:t xml:space="preserve">όλες οι </w:t>
      </w:r>
      <w:r w:rsidR="0062061E">
        <w:rPr>
          <w:rFonts w:cstheme="minorHAnsi"/>
        </w:rPr>
        <w:t>Κ</w:t>
      </w:r>
      <w:r w:rsidRPr="002B554B">
        <w:rPr>
          <w:rFonts w:cstheme="minorHAnsi"/>
        </w:rPr>
        <w:t>υβερνήσεις</w:t>
      </w:r>
      <w:r w:rsidR="0062061E">
        <w:rPr>
          <w:rFonts w:cstheme="minorHAnsi"/>
        </w:rPr>
        <w:t>,</w:t>
      </w:r>
      <w:r w:rsidRPr="002B554B">
        <w:rPr>
          <w:rFonts w:cstheme="minorHAnsi"/>
        </w:rPr>
        <w:t xml:space="preserve"> και της </w:t>
      </w:r>
      <w:r>
        <w:rPr>
          <w:rFonts w:cstheme="minorHAnsi"/>
        </w:rPr>
        <w:t>Ν</w:t>
      </w:r>
      <w:r w:rsidRPr="002B554B">
        <w:rPr>
          <w:rFonts w:cstheme="minorHAnsi"/>
        </w:rPr>
        <w:t xml:space="preserve">έας </w:t>
      </w:r>
      <w:r>
        <w:rPr>
          <w:rFonts w:cstheme="minorHAnsi"/>
        </w:rPr>
        <w:t>Δ</w:t>
      </w:r>
      <w:r w:rsidRPr="002B554B">
        <w:rPr>
          <w:rFonts w:cstheme="minorHAnsi"/>
        </w:rPr>
        <w:t xml:space="preserve">ημοκρατίας και του </w:t>
      </w:r>
      <w:r>
        <w:rPr>
          <w:rFonts w:cstheme="minorHAnsi"/>
        </w:rPr>
        <w:t xml:space="preserve">ΣΥΡΙΖΑ </w:t>
      </w:r>
      <w:r w:rsidRPr="002B554B">
        <w:rPr>
          <w:rFonts w:cstheme="minorHAnsi"/>
        </w:rPr>
        <w:t>και του ΠΑΣΟΚ</w:t>
      </w:r>
      <w:r>
        <w:rPr>
          <w:rFonts w:cstheme="minorHAnsi"/>
        </w:rPr>
        <w:t>.</w:t>
      </w:r>
    </w:p>
    <w:p w:rsidR="00E216A2" w:rsidRDefault="00E216A2" w:rsidP="0002061B">
      <w:pPr>
        <w:spacing w:line="276" w:lineRule="auto"/>
        <w:ind w:firstLine="567"/>
        <w:jc w:val="both"/>
        <w:rPr>
          <w:rFonts w:cstheme="minorHAnsi"/>
        </w:rPr>
      </w:pPr>
      <w:r>
        <w:rPr>
          <w:rFonts w:cstheme="minorHAnsi"/>
        </w:rPr>
        <w:t>Η</w:t>
      </w:r>
      <w:r w:rsidRPr="002B554B">
        <w:rPr>
          <w:rFonts w:cstheme="minorHAnsi"/>
        </w:rPr>
        <w:t xml:space="preserve"> περιγραφή του προγράμματος για το πανευρωπαϊκό ατομικό συνταξιοδοτικό προϊόν στην </w:t>
      </w:r>
      <w:r w:rsidR="00140F82">
        <w:rPr>
          <w:rFonts w:cstheme="minorHAnsi"/>
        </w:rPr>
        <w:t>Κ</w:t>
      </w:r>
      <w:r w:rsidRPr="002B554B">
        <w:rPr>
          <w:rFonts w:cstheme="minorHAnsi"/>
        </w:rPr>
        <w:t>ομισιόν</w:t>
      </w:r>
      <w:r w:rsidR="00140F82">
        <w:rPr>
          <w:rFonts w:cstheme="minorHAnsi"/>
        </w:rPr>
        <w:t>,</w:t>
      </w:r>
      <w:r w:rsidRPr="002B554B">
        <w:rPr>
          <w:rFonts w:cstheme="minorHAnsi"/>
        </w:rPr>
        <w:t xml:space="preserve"> από το 2018 κιόλας</w:t>
      </w:r>
      <w:r>
        <w:rPr>
          <w:rFonts w:cstheme="minorHAnsi"/>
        </w:rPr>
        <w:t>,</w:t>
      </w:r>
      <w:r w:rsidRPr="002B554B">
        <w:rPr>
          <w:rFonts w:cstheme="minorHAnsi"/>
        </w:rPr>
        <w:t xml:space="preserve"> ήταν αποκαλυπτική για τις πραγματικές στοχεύσεις</w:t>
      </w:r>
      <w:r>
        <w:rPr>
          <w:rFonts w:cstheme="minorHAnsi"/>
        </w:rPr>
        <w:t xml:space="preserve">. Η ενίσχυση, αυτός ήταν ο </w:t>
      </w:r>
      <w:r w:rsidRPr="002B554B">
        <w:rPr>
          <w:rFonts w:cstheme="minorHAnsi"/>
        </w:rPr>
        <w:t>στόχος</w:t>
      </w:r>
      <w:r>
        <w:rPr>
          <w:rFonts w:cstheme="minorHAnsi"/>
        </w:rPr>
        <w:t xml:space="preserve"> και</w:t>
      </w:r>
      <w:r w:rsidR="00140F82">
        <w:rPr>
          <w:rFonts w:cstheme="minorHAnsi"/>
        </w:rPr>
        <w:t xml:space="preserve"> </w:t>
      </w:r>
      <w:r w:rsidRPr="002B554B">
        <w:rPr>
          <w:rFonts w:cstheme="minorHAnsi"/>
        </w:rPr>
        <w:t>είναι</w:t>
      </w:r>
      <w:r>
        <w:rPr>
          <w:rFonts w:cstheme="minorHAnsi"/>
        </w:rPr>
        <w:t>,</w:t>
      </w:r>
      <w:r w:rsidR="00140F82">
        <w:rPr>
          <w:rFonts w:cstheme="minorHAnsi"/>
        </w:rPr>
        <w:t xml:space="preserve"> τ</w:t>
      </w:r>
      <w:r w:rsidRPr="002B554B">
        <w:rPr>
          <w:rFonts w:cstheme="minorHAnsi"/>
        </w:rPr>
        <w:t>ου τρίτου πυλώνα</w:t>
      </w:r>
      <w:r w:rsidR="00140F82">
        <w:rPr>
          <w:rFonts w:cstheme="minorHAnsi"/>
        </w:rPr>
        <w:t>,</w:t>
      </w:r>
      <w:r w:rsidRPr="002B554B">
        <w:rPr>
          <w:rFonts w:cstheme="minorHAnsi"/>
        </w:rPr>
        <w:t xml:space="preserve"> του ιδιωτικού</w:t>
      </w:r>
      <w:r w:rsidR="00140F82">
        <w:rPr>
          <w:rFonts w:cstheme="minorHAnsi"/>
        </w:rPr>
        <w:t>,</w:t>
      </w:r>
      <w:r w:rsidRPr="002B554B">
        <w:rPr>
          <w:rFonts w:cstheme="minorHAnsi"/>
        </w:rPr>
        <w:t xml:space="preserve"> της ασφάλισης</w:t>
      </w:r>
      <w:r>
        <w:rPr>
          <w:rFonts w:cstheme="minorHAnsi"/>
        </w:rPr>
        <w:t>,</w:t>
      </w:r>
      <w:r w:rsidRPr="002B554B">
        <w:rPr>
          <w:rFonts w:cstheme="minorHAnsi"/>
        </w:rPr>
        <w:t xml:space="preserve"> προς </w:t>
      </w:r>
      <w:proofErr w:type="spellStart"/>
      <w:r w:rsidRPr="002B554B">
        <w:rPr>
          <w:rFonts w:cstheme="minorHAnsi"/>
        </w:rPr>
        <w:t>τέρψιν</w:t>
      </w:r>
      <w:proofErr w:type="spellEnd"/>
      <w:r w:rsidRPr="002B554B">
        <w:rPr>
          <w:rFonts w:cstheme="minorHAnsi"/>
        </w:rPr>
        <w:t xml:space="preserve"> των ασφαλιστικών επιχειρήσεων και των </w:t>
      </w:r>
      <w:r w:rsidR="00140F82">
        <w:rPr>
          <w:rFonts w:cstheme="minorHAnsi"/>
        </w:rPr>
        <w:t>Τ</w:t>
      </w:r>
      <w:r w:rsidRPr="002B554B">
        <w:rPr>
          <w:rFonts w:cstheme="minorHAnsi"/>
        </w:rPr>
        <w:t>ραπεζών</w:t>
      </w:r>
      <w:r>
        <w:rPr>
          <w:rFonts w:cstheme="minorHAnsi"/>
        </w:rPr>
        <w:t>.</w:t>
      </w:r>
      <w:r w:rsidRPr="002B554B">
        <w:rPr>
          <w:rFonts w:cstheme="minorHAnsi"/>
        </w:rPr>
        <w:t xml:space="preserve"> Μάλιστα</w:t>
      </w:r>
      <w:r>
        <w:rPr>
          <w:rFonts w:cstheme="minorHAnsi"/>
        </w:rPr>
        <w:t>,</w:t>
      </w:r>
      <w:r w:rsidRPr="002B554B">
        <w:rPr>
          <w:rFonts w:cstheme="minorHAnsi"/>
        </w:rPr>
        <w:t xml:space="preserve"> είχε πει τότε η </w:t>
      </w:r>
      <w:r w:rsidR="00140F82">
        <w:rPr>
          <w:rFonts w:cstheme="minorHAnsi"/>
        </w:rPr>
        <w:t>Κ</w:t>
      </w:r>
      <w:r w:rsidRPr="002B554B">
        <w:rPr>
          <w:rFonts w:cstheme="minorHAnsi"/>
        </w:rPr>
        <w:t xml:space="preserve">ομισιόν ότι το πανευρωπαϊκό </w:t>
      </w:r>
      <w:r>
        <w:rPr>
          <w:rFonts w:cstheme="minorHAnsi"/>
        </w:rPr>
        <w:t xml:space="preserve">ατομικό </w:t>
      </w:r>
      <w:r w:rsidRPr="002B554B">
        <w:rPr>
          <w:rFonts w:cstheme="minorHAnsi"/>
        </w:rPr>
        <w:t>συνταξιοδοτικό προϊόν υποστηρίζει το</w:t>
      </w:r>
      <w:r w:rsidR="00140F82">
        <w:rPr>
          <w:rFonts w:cstheme="minorHAnsi"/>
        </w:rPr>
        <w:t>ν</w:t>
      </w:r>
      <w:r w:rsidRPr="002B554B">
        <w:rPr>
          <w:rFonts w:cstheme="minorHAnsi"/>
        </w:rPr>
        <w:t xml:space="preserve"> στόχο της </w:t>
      </w:r>
      <w:r w:rsidR="00140F82">
        <w:rPr>
          <w:rFonts w:cstheme="minorHAnsi"/>
        </w:rPr>
        <w:t>Έ</w:t>
      </w:r>
      <w:r w:rsidRPr="002B554B">
        <w:rPr>
          <w:rFonts w:cstheme="minorHAnsi"/>
        </w:rPr>
        <w:t xml:space="preserve">νωσης </w:t>
      </w:r>
      <w:r w:rsidR="00140F82">
        <w:rPr>
          <w:rFonts w:cstheme="minorHAnsi"/>
        </w:rPr>
        <w:t>Κ</w:t>
      </w:r>
      <w:r w:rsidRPr="002B554B">
        <w:rPr>
          <w:rFonts w:cstheme="minorHAnsi"/>
        </w:rPr>
        <w:t>εφαλαιαγορών</w:t>
      </w:r>
      <w:r>
        <w:rPr>
          <w:rFonts w:cstheme="minorHAnsi"/>
        </w:rPr>
        <w:t>,</w:t>
      </w:r>
      <w:r w:rsidRPr="002B554B">
        <w:rPr>
          <w:rFonts w:cstheme="minorHAnsi"/>
        </w:rPr>
        <w:t xml:space="preserve"> που είναι η δημιουργία των κατάλληλων συνθηκών για την απελευθέρωση χρηματοδοτικών πόρων</w:t>
      </w:r>
      <w:r>
        <w:rPr>
          <w:rFonts w:cstheme="minorHAnsi"/>
        </w:rPr>
        <w:t>,</w:t>
      </w:r>
      <w:r w:rsidRPr="002B554B">
        <w:rPr>
          <w:rFonts w:cstheme="minorHAnsi"/>
        </w:rPr>
        <w:t xml:space="preserve"> ώστε να</w:t>
      </w:r>
      <w:r w:rsidR="00170018">
        <w:rPr>
          <w:rFonts w:cstheme="minorHAnsi"/>
        </w:rPr>
        <w:t xml:space="preserve"> </w:t>
      </w:r>
      <w:r w:rsidRPr="002B554B">
        <w:rPr>
          <w:rFonts w:cstheme="minorHAnsi"/>
        </w:rPr>
        <w:t>μπορεί να υπάρξει ροή από τους αποταμιευτές της Ευρώπης προς τις επιχειρήσεις της Ευρώπης</w:t>
      </w:r>
      <w:r>
        <w:rPr>
          <w:rFonts w:cstheme="minorHAnsi"/>
        </w:rPr>
        <w:t>.</w:t>
      </w:r>
    </w:p>
    <w:p w:rsidR="00E216A2" w:rsidRDefault="00E216A2" w:rsidP="00D044ED">
      <w:pPr>
        <w:spacing w:line="276" w:lineRule="auto"/>
        <w:ind w:firstLine="567"/>
        <w:jc w:val="both"/>
        <w:rPr>
          <w:rFonts w:cstheme="minorHAnsi"/>
        </w:rPr>
      </w:pPr>
      <w:r w:rsidRPr="002B554B">
        <w:rPr>
          <w:rFonts w:cstheme="minorHAnsi"/>
        </w:rPr>
        <w:t>Δεύτερο</w:t>
      </w:r>
      <w:r>
        <w:rPr>
          <w:rFonts w:cstheme="minorHAnsi"/>
        </w:rPr>
        <w:t>ν,</w:t>
      </w:r>
      <w:r w:rsidR="00170018">
        <w:rPr>
          <w:rFonts w:cstheme="minorHAnsi"/>
        </w:rPr>
        <w:t xml:space="preserve"> το Κ</w:t>
      </w:r>
      <w:r w:rsidRPr="002B554B">
        <w:rPr>
          <w:rFonts w:cstheme="minorHAnsi"/>
        </w:rPr>
        <w:t>ράτος και η εργοδοσία κάνουν με αυτόν τον τρόπο ένα πολύ γενναίο βήμα</w:t>
      </w:r>
      <w:r>
        <w:rPr>
          <w:rFonts w:cstheme="minorHAnsi"/>
        </w:rPr>
        <w:t>,</w:t>
      </w:r>
      <w:r w:rsidRPr="002B554B">
        <w:rPr>
          <w:rFonts w:cstheme="minorHAnsi"/>
        </w:rPr>
        <w:t xml:space="preserve"> για να απαλλαγούν από τις υποχρεώσεις τους προς το ασφαλιστικό σύστημα</w:t>
      </w:r>
      <w:r>
        <w:rPr>
          <w:rFonts w:cstheme="minorHAnsi"/>
        </w:rPr>
        <w:t>, κερδοσκοπώντας</w:t>
      </w:r>
      <w:r w:rsidRPr="002B554B">
        <w:rPr>
          <w:rFonts w:cstheme="minorHAnsi"/>
        </w:rPr>
        <w:t xml:space="preserve"> στις πλάτες των εργαζομένων</w:t>
      </w:r>
      <w:r>
        <w:rPr>
          <w:rFonts w:cstheme="minorHAnsi"/>
        </w:rPr>
        <w:t>.</w:t>
      </w:r>
      <w:r w:rsidRPr="002B554B">
        <w:rPr>
          <w:rFonts w:cstheme="minorHAnsi"/>
        </w:rPr>
        <w:t xml:space="preserve"> </w:t>
      </w:r>
    </w:p>
    <w:p w:rsidR="00E216A2" w:rsidRDefault="00E216A2" w:rsidP="0002061B">
      <w:pPr>
        <w:spacing w:line="276" w:lineRule="auto"/>
        <w:ind w:firstLine="567"/>
        <w:jc w:val="both"/>
        <w:rPr>
          <w:rFonts w:cstheme="minorHAnsi"/>
        </w:rPr>
      </w:pPr>
      <w:r w:rsidRPr="002B554B">
        <w:rPr>
          <w:rFonts w:cstheme="minorHAnsi"/>
        </w:rPr>
        <w:t>Τρίτον</w:t>
      </w:r>
      <w:r>
        <w:rPr>
          <w:rFonts w:cstheme="minorHAnsi"/>
        </w:rPr>
        <w:t>,</w:t>
      </w:r>
      <w:r w:rsidRPr="002B554B">
        <w:rPr>
          <w:rFonts w:cstheme="minorHAnsi"/>
        </w:rPr>
        <w:t xml:space="preserve"> η εν</w:t>
      </w:r>
      <w:r>
        <w:rPr>
          <w:rFonts w:cstheme="minorHAnsi"/>
        </w:rPr>
        <w:t>ο</w:t>
      </w:r>
      <w:r w:rsidRPr="002B554B">
        <w:rPr>
          <w:rFonts w:cstheme="minorHAnsi"/>
        </w:rPr>
        <w:t>ποίηση των συνταξιοδοτικών παροχών μέσα από ιδιωτικά πακέτα συνταξιοδότησης</w:t>
      </w:r>
      <w:r w:rsidR="00E623A0">
        <w:rPr>
          <w:rFonts w:cstheme="minorHAnsi"/>
        </w:rPr>
        <w:t xml:space="preserve"> </w:t>
      </w:r>
      <w:r w:rsidRPr="002B554B">
        <w:rPr>
          <w:rFonts w:cstheme="minorHAnsi"/>
        </w:rPr>
        <w:t>ευνοεί και την κινητικότητα στην εργασία</w:t>
      </w:r>
      <w:r>
        <w:rPr>
          <w:rFonts w:cstheme="minorHAnsi"/>
        </w:rPr>
        <w:t>,</w:t>
      </w:r>
      <w:r w:rsidRPr="002B554B">
        <w:rPr>
          <w:rFonts w:cstheme="minorHAnsi"/>
        </w:rPr>
        <w:t xml:space="preserve"> που είναι απαίτηση και ανάγκη του ευρωπαϊκού κεφαλαίου</w:t>
      </w:r>
      <w:r w:rsidR="00E46EB8">
        <w:rPr>
          <w:rFonts w:cstheme="minorHAnsi"/>
        </w:rPr>
        <w:t>,</w:t>
      </w:r>
      <w:r w:rsidRPr="002B554B">
        <w:rPr>
          <w:rFonts w:cstheme="minorHAnsi"/>
        </w:rPr>
        <w:t xml:space="preserve"> για να εξασφαλίζει ανά πάσα στιγμή το ειδικευμένο </w:t>
      </w:r>
      <w:r>
        <w:rPr>
          <w:rFonts w:cstheme="minorHAnsi"/>
        </w:rPr>
        <w:t xml:space="preserve">ή </w:t>
      </w:r>
      <w:r w:rsidRPr="002B554B">
        <w:rPr>
          <w:rFonts w:cstheme="minorHAnsi"/>
        </w:rPr>
        <w:t xml:space="preserve"> ανειδίκευτο προσωπικό που έχει ανάγκη για την κερδοφορία του</w:t>
      </w:r>
      <w:r>
        <w:rPr>
          <w:rFonts w:cstheme="minorHAnsi"/>
        </w:rPr>
        <w:t>. Ε</w:t>
      </w:r>
      <w:r w:rsidRPr="002B554B">
        <w:rPr>
          <w:rFonts w:cstheme="minorHAnsi"/>
        </w:rPr>
        <w:t>πομένως</w:t>
      </w:r>
      <w:r>
        <w:rPr>
          <w:rFonts w:cstheme="minorHAnsi"/>
        </w:rPr>
        <w:t>,</w:t>
      </w:r>
      <w:r w:rsidRPr="002B554B">
        <w:rPr>
          <w:rFonts w:cstheme="minorHAnsi"/>
        </w:rPr>
        <w:t xml:space="preserve"> με </w:t>
      </w:r>
      <w:r w:rsidR="00E46EB8">
        <w:rPr>
          <w:rFonts w:cstheme="minorHAnsi"/>
        </w:rPr>
        <w:t>«</w:t>
      </w:r>
      <w:r w:rsidRPr="002B554B">
        <w:rPr>
          <w:rFonts w:cstheme="minorHAnsi"/>
        </w:rPr>
        <w:t>ένα σμπάρο πολλά τρ</w:t>
      </w:r>
      <w:r>
        <w:rPr>
          <w:rFonts w:cstheme="minorHAnsi"/>
        </w:rPr>
        <w:t>υγόνια</w:t>
      </w:r>
      <w:r w:rsidR="00E46EB8">
        <w:rPr>
          <w:rFonts w:cstheme="minorHAnsi"/>
        </w:rPr>
        <w:t>»</w:t>
      </w:r>
      <w:r>
        <w:rPr>
          <w:rFonts w:cstheme="minorHAnsi"/>
        </w:rPr>
        <w:t xml:space="preserve"> για το</w:t>
      </w:r>
      <w:r w:rsidRPr="002B554B">
        <w:rPr>
          <w:rFonts w:cstheme="minorHAnsi"/>
        </w:rPr>
        <w:t xml:space="preserve"> κεφ</w:t>
      </w:r>
      <w:r>
        <w:rPr>
          <w:rFonts w:cstheme="minorHAnsi"/>
        </w:rPr>
        <w:t>ά</w:t>
      </w:r>
      <w:r w:rsidRPr="002B554B">
        <w:rPr>
          <w:rFonts w:cstheme="minorHAnsi"/>
        </w:rPr>
        <w:t>λα</w:t>
      </w:r>
      <w:r>
        <w:rPr>
          <w:rFonts w:cstheme="minorHAnsi"/>
        </w:rPr>
        <w:t>ι</w:t>
      </w:r>
      <w:r w:rsidRPr="002B554B">
        <w:rPr>
          <w:rFonts w:cstheme="minorHAnsi"/>
        </w:rPr>
        <w:t>ο</w:t>
      </w:r>
      <w:r>
        <w:rPr>
          <w:rFonts w:cstheme="minorHAnsi"/>
        </w:rPr>
        <w:t>,</w:t>
      </w:r>
      <w:r w:rsidRPr="002B554B">
        <w:rPr>
          <w:rFonts w:cstheme="minorHAnsi"/>
        </w:rPr>
        <w:t xml:space="preserve"> που έχουν κάθε λόγο να πανηγυρίζουν γι’ αυτό</w:t>
      </w:r>
      <w:r>
        <w:rPr>
          <w:rFonts w:cstheme="minorHAnsi"/>
        </w:rPr>
        <w:t xml:space="preserve"> κι </w:t>
      </w:r>
      <w:r>
        <w:rPr>
          <w:rFonts w:cstheme="minorHAnsi"/>
        </w:rPr>
        <w:lastRenderedPageBreak/>
        <w:t>η Νέα Δημοκρατία</w:t>
      </w:r>
      <w:r w:rsidRPr="002B554B">
        <w:rPr>
          <w:rFonts w:cstheme="minorHAnsi"/>
        </w:rPr>
        <w:t xml:space="preserve"> κι ο </w:t>
      </w:r>
      <w:r>
        <w:rPr>
          <w:rFonts w:cstheme="minorHAnsi"/>
        </w:rPr>
        <w:t xml:space="preserve">ΣΥΡΙΖΑ </w:t>
      </w:r>
      <w:r w:rsidRPr="002B554B">
        <w:rPr>
          <w:rFonts w:cstheme="minorHAnsi"/>
        </w:rPr>
        <w:t>και το ΠΑΣΟΚ</w:t>
      </w:r>
      <w:r w:rsidR="00E46EB8">
        <w:rPr>
          <w:rFonts w:cstheme="minorHAnsi"/>
        </w:rPr>
        <w:t xml:space="preserve"> </w:t>
      </w:r>
      <w:r w:rsidRPr="002B554B">
        <w:rPr>
          <w:rFonts w:cstheme="minorHAnsi"/>
        </w:rPr>
        <w:t>για αυτά τα προϊόντα</w:t>
      </w:r>
      <w:r w:rsidR="00E46EB8">
        <w:rPr>
          <w:rFonts w:cstheme="minorHAnsi"/>
        </w:rPr>
        <w:t>,</w:t>
      </w:r>
      <w:r w:rsidRPr="002B554B">
        <w:rPr>
          <w:rFonts w:cstheme="minorHAnsi"/>
        </w:rPr>
        <w:t xml:space="preserve"> που πλασάρει η </w:t>
      </w:r>
      <w:r w:rsidR="00E46EB8">
        <w:rPr>
          <w:rFonts w:cstheme="minorHAnsi"/>
        </w:rPr>
        <w:t>Κ</w:t>
      </w:r>
      <w:r w:rsidRPr="002B554B">
        <w:rPr>
          <w:rFonts w:cstheme="minorHAnsi"/>
        </w:rPr>
        <w:t>ομισιόν</w:t>
      </w:r>
      <w:r>
        <w:rPr>
          <w:rFonts w:cstheme="minorHAnsi"/>
        </w:rPr>
        <w:t xml:space="preserve">, </w:t>
      </w:r>
      <w:r w:rsidRPr="002B554B">
        <w:rPr>
          <w:rFonts w:cstheme="minorHAnsi"/>
        </w:rPr>
        <w:t xml:space="preserve"> η </w:t>
      </w:r>
      <w:r>
        <w:rPr>
          <w:rFonts w:cstheme="minorHAnsi"/>
        </w:rPr>
        <w:t>Ε</w:t>
      </w:r>
      <w:r w:rsidRPr="002B554B">
        <w:rPr>
          <w:rFonts w:cstheme="minorHAnsi"/>
        </w:rPr>
        <w:t xml:space="preserve">υρωπαϊκή </w:t>
      </w:r>
      <w:r>
        <w:rPr>
          <w:rFonts w:cstheme="minorHAnsi"/>
        </w:rPr>
        <w:t>Έ</w:t>
      </w:r>
      <w:r w:rsidRPr="002B554B">
        <w:rPr>
          <w:rFonts w:cstheme="minorHAnsi"/>
        </w:rPr>
        <w:t>νωση</w:t>
      </w:r>
      <w:r>
        <w:rPr>
          <w:rFonts w:cstheme="minorHAnsi"/>
        </w:rPr>
        <w:t>.</w:t>
      </w:r>
    </w:p>
    <w:p w:rsidR="00E216A2" w:rsidRDefault="00E216A2" w:rsidP="0002061B">
      <w:pPr>
        <w:spacing w:line="276" w:lineRule="auto"/>
        <w:ind w:firstLine="567"/>
        <w:jc w:val="both"/>
        <w:rPr>
          <w:rFonts w:cstheme="minorHAnsi"/>
        </w:rPr>
      </w:pPr>
      <w:r>
        <w:rPr>
          <w:rFonts w:cstheme="minorHAnsi"/>
        </w:rPr>
        <w:t>Σ</w:t>
      </w:r>
      <w:r w:rsidRPr="002B554B">
        <w:rPr>
          <w:rFonts w:cstheme="minorHAnsi"/>
        </w:rPr>
        <w:t>την ουσία</w:t>
      </w:r>
      <w:r>
        <w:rPr>
          <w:rFonts w:cstheme="minorHAnsi"/>
        </w:rPr>
        <w:t xml:space="preserve">, δηλαδή, </w:t>
      </w:r>
      <w:r w:rsidRPr="002B554B">
        <w:rPr>
          <w:rFonts w:cstheme="minorHAnsi"/>
        </w:rPr>
        <w:t xml:space="preserve">με την εφαρμογή στην Ελλάδα της </w:t>
      </w:r>
      <w:r>
        <w:rPr>
          <w:rFonts w:cstheme="minorHAnsi"/>
        </w:rPr>
        <w:t>Ο</w:t>
      </w:r>
      <w:r w:rsidRPr="002B554B">
        <w:rPr>
          <w:rFonts w:cstheme="minorHAnsi"/>
        </w:rPr>
        <w:t>δηγίας</w:t>
      </w:r>
      <w:r>
        <w:rPr>
          <w:rFonts w:cstheme="minorHAnsi"/>
        </w:rPr>
        <w:t>,</w:t>
      </w:r>
      <w:r w:rsidRPr="002B554B">
        <w:rPr>
          <w:rFonts w:cstheme="minorHAnsi"/>
        </w:rPr>
        <w:t xml:space="preserve"> το δικαίωμα στη σύνταξη μετατρέπεται από συλλογικό κοινωνικό δικαίωμα σε ατομικό και αποτελεί την εκκίνηση μιας νέας κούρσας κερδών</w:t>
      </w:r>
      <w:r w:rsidR="00957624">
        <w:rPr>
          <w:rFonts w:cstheme="minorHAnsi"/>
        </w:rPr>
        <w:t>,</w:t>
      </w:r>
      <w:r w:rsidRPr="002B554B">
        <w:rPr>
          <w:rFonts w:cstheme="minorHAnsi"/>
        </w:rPr>
        <w:t xml:space="preserve"> δισεκατομμυρίων ευρώ για τους ασφαλιστικούς ομίλους</w:t>
      </w:r>
      <w:r>
        <w:rPr>
          <w:rFonts w:cstheme="minorHAnsi"/>
        </w:rPr>
        <w:t>,</w:t>
      </w:r>
      <w:r w:rsidRPr="002B554B">
        <w:rPr>
          <w:rFonts w:cstheme="minorHAnsi"/>
        </w:rPr>
        <w:t xml:space="preserve"> με την αξία των εισφορών των νέων ασφαλισμένων</w:t>
      </w:r>
      <w:r>
        <w:rPr>
          <w:rFonts w:cstheme="minorHAnsi"/>
        </w:rPr>
        <w:t>,</w:t>
      </w:r>
      <w:r w:rsidRPr="002B554B">
        <w:rPr>
          <w:rFonts w:cstheme="minorHAnsi"/>
        </w:rPr>
        <w:t xml:space="preserve"> που θα βάλουν στο </w:t>
      </w:r>
      <w:r>
        <w:rPr>
          <w:rFonts w:cstheme="minorHAnsi"/>
        </w:rPr>
        <w:t>χέρι</w:t>
      </w:r>
      <w:r w:rsidRPr="002B554B">
        <w:rPr>
          <w:rFonts w:cstheme="minorHAnsi"/>
        </w:rPr>
        <w:t xml:space="preserve"> τα επόμενα χρόνια</w:t>
      </w:r>
      <w:r>
        <w:rPr>
          <w:rFonts w:cstheme="minorHAnsi"/>
        </w:rPr>
        <w:t>, που</w:t>
      </w:r>
      <w:r w:rsidRPr="002B554B">
        <w:rPr>
          <w:rFonts w:cstheme="minorHAnsi"/>
        </w:rPr>
        <w:t xml:space="preserve"> ξεπερνάει τα 75 δισεκατομμύρια ευρώ</w:t>
      </w:r>
      <w:r>
        <w:rPr>
          <w:rFonts w:cstheme="minorHAnsi"/>
        </w:rPr>
        <w:t xml:space="preserve"> σ</w:t>
      </w:r>
      <w:r w:rsidRPr="002B554B">
        <w:rPr>
          <w:rFonts w:cstheme="minorHAnsi"/>
        </w:rPr>
        <w:t xml:space="preserve">την </w:t>
      </w:r>
      <w:r>
        <w:rPr>
          <w:rFonts w:cstheme="minorHAnsi"/>
        </w:rPr>
        <w:t>Ε</w:t>
      </w:r>
      <w:r w:rsidRPr="002B554B">
        <w:rPr>
          <w:rFonts w:cstheme="minorHAnsi"/>
        </w:rPr>
        <w:t xml:space="preserve">υρωπαϊκή </w:t>
      </w:r>
      <w:r>
        <w:rPr>
          <w:rFonts w:cstheme="minorHAnsi"/>
        </w:rPr>
        <w:t>Έ</w:t>
      </w:r>
      <w:r w:rsidRPr="002B554B">
        <w:rPr>
          <w:rFonts w:cstheme="minorHAnsi"/>
        </w:rPr>
        <w:t>νωση</w:t>
      </w:r>
      <w:r>
        <w:rPr>
          <w:rFonts w:cstheme="minorHAnsi"/>
        </w:rPr>
        <w:t>. Ά</w:t>
      </w:r>
      <w:r w:rsidRPr="002B554B">
        <w:rPr>
          <w:rFonts w:cstheme="minorHAnsi"/>
        </w:rPr>
        <w:t>λλωστε</w:t>
      </w:r>
      <w:r>
        <w:rPr>
          <w:rFonts w:cstheme="minorHAnsi"/>
        </w:rPr>
        <w:t>,</w:t>
      </w:r>
      <w:r w:rsidRPr="002B554B">
        <w:rPr>
          <w:rFonts w:cstheme="minorHAnsi"/>
        </w:rPr>
        <w:t xml:space="preserve"> οι εξαγγελίες της ίδιας </w:t>
      </w:r>
      <w:r w:rsidR="00957624">
        <w:rPr>
          <w:rFonts w:cstheme="minorHAnsi"/>
        </w:rPr>
        <w:t>της Κ</w:t>
      </w:r>
      <w:r w:rsidRPr="002B554B">
        <w:rPr>
          <w:rFonts w:cstheme="minorHAnsi"/>
        </w:rPr>
        <w:t>υβέρνησης</w:t>
      </w:r>
      <w:r>
        <w:rPr>
          <w:rFonts w:cstheme="minorHAnsi"/>
        </w:rPr>
        <w:t>,</w:t>
      </w:r>
      <w:r w:rsidRPr="002B554B">
        <w:rPr>
          <w:rFonts w:cstheme="minorHAnsi"/>
        </w:rPr>
        <w:t xml:space="preserve"> της παρούσας </w:t>
      </w:r>
      <w:r w:rsidR="00957624">
        <w:rPr>
          <w:rFonts w:cstheme="minorHAnsi"/>
        </w:rPr>
        <w:t>Κ</w:t>
      </w:r>
      <w:r w:rsidRPr="002B554B">
        <w:rPr>
          <w:rFonts w:cstheme="minorHAnsi"/>
        </w:rPr>
        <w:t>υβέρνησης</w:t>
      </w:r>
      <w:r>
        <w:rPr>
          <w:rFonts w:cstheme="minorHAnsi"/>
        </w:rPr>
        <w:t>,</w:t>
      </w:r>
      <w:r w:rsidRPr="002B554B">
        <w:rPr>
          <w:rFonts w:cstheme="minorHAnsi"/>
        </w:rPr>
        <w:t xml:space="preserve"> προβλέπουν αναβαθμισμένο ρόλο για τις ιδιωτικές ασφαλιστικές</w:t>
      </w:r>
      <w:r w:rsidR="00B8419F">
        <w:rPr>
          <w:rFonts w:cstheme="minorHAnsi"/>
        </w:rPr>
        <w:t>,</w:t>
      </w:r>
      <w:r w:rsidRPr="002B554B">
        <w:rPr>
          <w:rFonts w:cstheme="minorHAnsi"/>
        </w:rPr>
        <w:t xml:space="preserve"> και συμπράξεις δημόσιου</w:t>
      </w:r>
      <w:r>
        <w:rPr>
          <w:rFonts w:cstheme="minorHAnsi"/>
        </w:rPr>
        <w:t xml:space="preserve"> -</w:t>
      </w:r>
      <w:r w:rsidRPr="002B554B">
        <w:rPr>
          <w:rFonts w:cstheme="minorHAnsi"/>
        </w:rPr>
        <w:t xml:space="preserve"> ιδιωτικού τομέα</w:t>
      </w:r>
      <w:r>
        <w:rPr>
          <w:rFonts w:cstheme="minorHAnsi"/>
        </w:rPr>
        <w:t>,</w:t>
      </w:r>
      <w:r w:rsidRPr="002B554B">
        <w:rPr>
          <w:rFonts w:cstheme="minorHAnsi"/>
        </w:rPr>
        <w:t xml:space="preserve"> στο πλαίσιο της γενίκευσης της εμπορευματοποίησης της υγείας και περικοπών κρατικών δαπανών</w:t>
      </w:r>
      <w:r>
        <w:rPr>
          <w:rFonts w:cstheme="minorHAnsi"/>
        </w:rPr>
        <w:t>.</w:t>
      </w:r>
      <w:r w:rsidRPr="002B554B">
        <w:rPr>
          <w:rFonts w:cstheme="minorHAnsi"/>
        </w:rPr>
        <w:t xml:space="preserve"> </w:t>
      </w:r>
    </w:p>
    <w:p w:rsidR="00E216A2" w:rsidRDefault="00E216A2" w:rsidP="0002061B">
      <w:pPr>
        <w:spacing w:line="276" w:lineRule="auto"/>
        <w:ind w:firstLine="567"/>
        <w:jc w:val="both"/>
        <w:rPr>
          <w:rFonts w:cstheme="minorHAnsi"/>
        </w:rPr>
      </w:pPr>
      <w:r w:rsidRPr="00673DF2">
        <w:rPr>
          <w:rFonts w:cstheme="minorHAnsi"/>
          <w:bCs/>
        </w:rPr>
        <w:t xml:space="preserve">Είναι, λοιπόν, καθαρή ιδιωτική ασφάλιση αυτός ο </w:t>
      </w:r>
      <w:r w:rsidR="00B8419F" w:rsidRPr="00673DF2">
        <w:rPr>
          <w:rFonts w:cstheme="minorHAnsi"/>
          <w:bCs/>
        </w:rPr>
        <w:t>Ε</w:t>
      </w:r>
      <w:r w:rsidRPr="00673DF2">
        <w:rPr>
          <w:rFonts w:cstheme="minorHAnsi"/>
          <w:bCs/>
        </w:rPr>
        <w:t>υρωπαϊκός</w:t>
      </w:r>
      <w:r w:rsidR="00B8419F" w:rsidRPr="00673DF2">
        <w:rPr>
          <w:rFonts w:cstheme="minorHAnsi"/>
          <w:bCs/>
        </w:rPr>
        <w:t xml:space="preserve"> Κ</w:t>
      </w:r>
      <w:r w:rsidRPr="00673DF2">
        <w:rPr>
          <w:rFonts w:cstheme="minorHAnsi"/>
          <w:bCs/>
        </w:rPr>
        <w:t>ανονισμός, συμπλήρωμα σε κρατικές συντάξεις πείνας, για δουλειά θανάτου με ενεργό γήρανση, αν</w:t>
      </w:r>
      <w:r w:rsidR="00B14538" w:rsidRPr="00673DF2">
        <w:rPr>
          <w:rFonts w:cstheme="minorHAnsi"/>
          <w:bCs/>
        </w:rPr>
        <w:t>,</w:t>
      </w:r>
      <w:r w:rsidRPr="00673DF2">
        <w:rPr>
          <w:rFonts w:cstheme="minorHAnsi"/>
          <w:bCs/>
        </w:rPr>
        <w:t xml:space="preserve"> βέβαια</w:t>
      </w:r>
      <w:r w:rsidR="00B14538" w:rsidRPr="00673DF2">
        <w:rPr>
          <w:rFonts w:cstheme="minorHAnsi"/>
          <w:bCs/>
        </w:rPr>
        <w:t>,</w:t>
      </w:r>
      <w:r w:rsidRPr="00673DF2">
        <w:rPr>
          <w:rFonts w:cstheme="minorHAnsi"/>
          <w:bCs/>
        </w:rPr>
        <w:t xml:space="preserve"> μείνει</w:t>
      </w:r>
      <w:r w:rsidR="00B14538" w:rsidRPr="00673DF2">
        <w:rPr>
          <w:rFonts w:cstheme="minorHAnsi"/>
          <w:bCs/>
        </w:rPr>
        <w:t>,</w:t>
      </w:r>
      <w:r w:rsidRPr="00673DF2">
        <w:rPr>
          <w:rFonts w:cstheme="minorHAnsi"/>
          <w:bCs/>
        </w:rPr>
        <w:t xml:space="preserve"> για να επενδύσουν με τσακισμένους μισθούς</w:t>
      </w:r>
      <w:r w:rsidRPr="00673DF2">
        <w:rPr>
          <w:rFonts w:cstheme="minorHAnsi"/>
        </w:rPr>
        <w:t xml:space="preserve">. </w:t>
      </w:r>
      <w:r>
        <w:rPr>
          <w:rFonts w:cstheme="minorHAnsi"/>
        </w:rPr>
        <w:t>Κατά την άποψη όλων</w:t>
      </w:r>
      <w:r w:rsidR="00FA7F9F">
        <w:rPr>
          <w:rFonts w:cstheme="minorHAnsi"/>
        </w:rPr>
        <w:t xml:space="preserve"> αυτών</w:t>
      </w:r>
      <w:r>
        <w:rPr>
          <w:rFonts w:cstheme="minorHAnsi"/>
        </w:rPr>
        <w:t xml:space="preserve">, </w:t>
      </w:r>
      <w:r w:rsidRPr="002B554B">
        <w:rPr>
          <w:rFonts w:cstheme="minorHAnsi"/>
        </w:rPr>
        <w:t>θα πρέπει να υπάρξει συναγερμός και για αυτό το ζήτημα</w:t>
      </w:r>
      <w:r>
        <w:rPr>
          <w:rFonts w:cstheme="minorHAnsi"/>
        </w:rPr>
        <w:t>,</w:t>
      </w:r>
      <w:r w:rsidRPr="002B554B">
        <w:rPr>
          <w:rFonts w:cstheme="minorHAnsi"/>
        </w:rPr>
        <w:t xml:space="preserve"> όπως και για όλα τα άλλα</w:t>
      </w:r>
      <w:r>
        <w:rPr>
          <w:rFonts w:cstheme="minorHAnsi"/>
        </w:rPr>
        <w:t>,</w:t>
      </w:r>
      <w:r w:rsidRPr="002B554B">
        <w:rPr>
          <w:rFonts w:cstheme="minorHAnsi"/>
        </w:rPr>
        <w:t xml:space="preserve"> για τους εργαζόμενους</w:t>
      </w:r>
      <w:r w:rsidR="00FA7F9F">
        <w:rPr>
          <w:rFonts w:cstheme="minorHAnsi"/>
        </w:rPr>
        <w:t>,</w:t>
      </w:r>
      <w:r w:rsidRPr="002B554B">
        <w:rPr>
          <w:rFonts w:cstheme="minorHAnsi"/>
        </w:rPr>
        <w:t xml:space="preserve"> είτε πρόκειται για παλιούς</w:t>
      </w:r>
      <w:r w:rsidR="00FA7F9F">
        <w:rPr>
          <w:rFonts w:cstheme="minorHAnsi"/>
        </w:rPr>
        <w:t>,</w:t>
      </w:r>
      <w:r w:rsidRPr="002B554B">
        <w:rPr>
          <w:rFonts w:cstheme="minorHAnsi"/>
        </w:rPr>
        <w:t xml:space="preserve"> </w:t>
      </w:r>
      <w:r>
        <w:rPr>
          <w:rFonts w:cstheme="minorHAnsi"/>
        </w:rPr>
        <w:t>είτε</w:t>
      </w:r>
      <w:r w:rsidRPr="002B554B">
        <w:rPr>
          <w:rFonts w:cstheme="minorHAnsi"/>
        </w:rPr>
        <w:t xml:space="preserve"> για νέους</w:t>
      </w:r>
      <w:r w:rsidR="00FA7F9F">
        <w:rPr>
          <w:rFonts w:cstheme="minorHAnsi"/>
        </w:rPr>
        <w:t>. Κ</w:t>
      </w:r>
      <w:r w:rsidRPr="002B554B">
        <w:rPr>
          <w:rFonts w:cstheme="minorHAnsi"/>
        </w:rPr>
        <w:t xml:space="preserve">αι νομίζω ότι πρέπει να </w:t>
      </w:r>
      <w:r>
        <w:rPr>
          <w:rFonts w:cstheme="minorHAnsi"/>
        </w:rPr>
        <w:t>υπάρξει</w:t>
      </w:r>
      <w:r w:rsidRPr="002B554B">
        <w:rPr>
          <w:rFonts w:cstheme="minorHAnsi"/>
        </w:rPr>
        <w:t xml:space="preserve"> απάντηση σε αυτό το πραγματικό μέτωπο</w:t>
      </w:r>
      <w:r>
        <w:rPr>
          <w:rFonts w:cstheme="minorHAnsi"/>
        </w:rPr>
        <w:t xml:space="preserve">, μαύρο θα </w:t>
      </w:r>
      <w:r w:rsidRPr="002B554B">
        <w:rPr>
          <w:rFonts w:cstheme="minorHAnsi"/>
        </w:rPr>
        <w:t>το χαρακτήριζα</w:t>
      </w:r>
      <w:r>
        <w:rPr>
          <w:rFonts w:cstheme="minorHAnsi"/>
        </w:rPr>
        <w:t>,</w:t>
      </w:r>
      <w:r w:rsidRPr="002B554B">
        <w:rPr>
          <w:rFonts w:cstheme="minorHAnsi"/>
        </w:rPr>
        <w:t xml:space="preserve"> νεοφιλελεύθερ</w:t>
      </w:r>
      <w:r>
        <w:rPr>
          <w:rFonts w:cstheme="minorHAnsi"/>
        </w:rPr>
        <w:t>ων</w:t>
      </w:r>
      <w:r w:rsidRPr="002B554B">
        <w:rPr>
          <w:rFonts w:cstheme="minorHAnsi"/>
        </w:rPr>
        <w:t xml:space="preserve"> σοσιαλδημοκρατών</w:t>
      </w:r>
      <w:r>
        <w:rPr>
          <w:rFonts w:cstheme="minorHAnsi"/>
        </w:rPr>
        <w:t>,</w:t>
      </w:r>
      <w:r w:rsidRPr="002B554B">
        <w:rPr>
          <w:rFonts w:cstheme="minorHAnsi"/>
        </w:rPr>
        <w:t xml:space="preserve"> που κρύβουν επιμελώς και πολύ επιτηδευμένα την ταύτιση </w:t>
      </w:r>
      <w:r>
        <w:rPr>
          <w:rFonts w:cstheme="minorHAnsi"/>
        </w:rPr>
        <w:t>τους. Αυ</w:t>
      </w:r>
      <w:r w:rsidRPr="002B554B">
        <w:rPr>
          <w:rFonts w:cstheme="minorHAnsi"/>
        </w:rPr>
        <w:t>τό που χρειάζεται είναι ένας πραγματικός αγώνας</w:t>
      </w:r>
      <w:r>
        <w:rPr>
          <w:rFonts w:cstheme="minorHAnsi"/>
        </w:rPr>
        <w:t>,</w:t>
      </w:r>
      <w:r w:rsidRPr="002B554B">
        <w:rPr>
          <w:rFonts w:cstheme="minorHAnsi"/>
        </w:rPr>
        <w:t xml:space="preserve"> ταξικός αγώνας</w:t>
      </w:r>
      <w:r w:rsidR="000D0132">
        <w:rPr>
          <w:rFonts w:cstheme="minorHAnsi"/>
        </w:rPr>
        <w:t>, -</w:t>
      </w:r>
      <w:r>
        <w:rPr>
          <w:rFonts w:cstheme="minorHAnsi"/>
        </w:rPr>
        <w:t>επιτρέψτε μου τη φράση</w:t>
      </w:r>
      <w:r w:rsidR="000D0132">
        <w:rPr>
          <w:rFonts w:cstheme="minorHAnsi"/>
        </w:rPr>
        <w:t>-</w:t>
      </w:r>
      <w:r>
        <w:rPr>
          <w:rFonts w:cstheme="minorHAnsi"/>
        </w:rPr>
        <w:t xml:space="preserve"> </w:t>
      </w:r>
      <w:r w:rsidRPr="002B554B">
        <w:rPr>
          <w:rFonts w:cstheme="minorHAnsi"/>
        </w:rPr>
        <w:t xml:space="preserve"> και ενίσχυση του </w:t>
      </w:r>
      <w:r>
        <w:rPr>
          <w:rFonts w:cstheme="minorHAnsi"/>
        </w:rPr>
        <w:t>Κ</w:t>
      </w:r>
      <w:r w:rsidRPr="002B554B">
        <w:rPr>
          <w:rFonts w:cstheme="minorHAnsi"/>
        </w:rPr>
        <w:t xml:space="preserve">ομμουνιστικού </w:t>
      </w:r>
      <w:r>
        <w:rPr>
          <w:rFonts w:cstheme="minorHAnsi"/>
        </w:rPr>
        <w:t>Κ</w:t>
      </w:r>
      <w:r w:rsidRPr="002B554B">
        <w:rPr>
          <w:rFonts w:cstheme="minorHAnsi"/>
        </w:rPr>
        <w:t>όμματος Ελλάδας στις επερχόμενες εκλογές</w:t>
      </w:r>
      <w:r>
        <w:rPr>
          <w:rFonts w:cstheme="minorHAnsi"/>
        </w:rPr>
        <w:t>,</w:t>
      </w:r>
      <w:r w:rsidRPr="002B554B">
        <w:rPr>
          <w:rFonts w:cstheme="minorHAnsi"/>
        </w:rPr>
        <w:t xml:space="preserve"> που είναι η μόνη εγγύηση για την ανατροπή αυτής της πολιτικής που επιχειρείται σε βάρος των εργαζομένων</w:t>
      </w:r>
      <w:r>
        <w:rPr>
          <w:rFonts w:cstheme="minorHAnsi"/>
        </w:rPr>
        <w:t>.</w:t>
      </w:r>
      <w:r w:rsidRPr="002B554B">
        <w:rPr>
          <w:rFonts w:cstheme="minorHAnsi"/>
        </w:rPr>
        <w:t xml:space="preserve"> </w:t>
      </w:r>
    </w:p>
    <w:p w:rsidR="00AA4516" w:rsidRDefault="00E216A2" w:rsidP="0002061B">
      <w:pPr>
        <w:spacing w:line="276" w:lineRule="auto"/>
        <w:ind w:firstLine="567"/>
        <w:jc w:val="both"/>
        <w:rPr>
          <w:rFonts w:cstheme="minorHAnsi"/>
        </w:rPr>
      </w:pPr>
      <w:r w:rsidRPr="002B554B">
        <w:rPr>
          <w:rFonts w:cstheme="minorHAnsi"/>
        </w:rPr>
        <w:t>Εν κατακλείδι</w:t>
      </w:r>
      <w:r>
        <w:rPr>
          <w:rFonts w:cstheme="minorHAnsi"/>
        </w:rPr>
        <w:t>,</w:t>
      </w:r>
      <w:r w:rsidRPr="002B554B">
        <w:rPr>
          <w:rFonts w:cstheme="minorHAnsi"/>
        </w:rPr>
        <w:t xml:space="preserve"> κύριε </w:t>
      </w:r>
      <w:r>
        <w:rPr>
          <w:rFonts w:cstheme="minorHAnsi"/>
        </w:rPr>
        <w:t>Π</w:t>
      </w:r>
      <w:r w:rsidRPr="002B554B">
        <w:rPr>
          <w:rFonts w:cstheme="minorHAnsi"/>
        </w:rPr>
        <w:t>ρόεδρε</w:t>
      </w:r>
      <w:r>
        <w:rPr>
          <w:rFonts w:cstheme="minorHAnsi"/>
        </w:rPr>
        <w:t>,</w:t>
      </w:r>
      <w:r w:rsidRPr="002B554B">
        <w:rPr>
          <w:rFonts w:cstheme="minorHAnsi"/>
        </w:rPr>
        <w:t xml:space="preserve"> από τα παραπάνω συνάγεται το συμπέρασμ</w:t>
      </w:r>
      <w:r w:rsidR="00AA4516">
        <w:rPr>
          <w:rFonts w:cstheme="minorHAnsi"/>
        </w:rPr>
        <w:t>α</w:t>
      </w:r>
      <w:r w:rsidRPr="002B554B">
        <w:rPr>
          <w:rFonts w:cstheme="minorHAnsi"/>
        </w:rPr>
        <w:t xml:space="preserve"> ότι το νομοσχέδιο κινείται σε αντιλαϊκή κατεύθυνση και  γι’ αυτό το </w:t>
      </w:r>
      <w:r>
        <w:rPr>
          <w:rFonts w:cstheme="minorHAnsi"/>
        </w:rPr>
        <w:t>Κομμουνιστικό Κ</w:t>
      </w:r>
      <w:r w:rsidRPr="002B554B">
        <w:rPr>
          <w:rFonts w:cstheme="minorHAnsi"/>
        </w:rPr>
        <w:t>όμμα Ελλάδας το καταψηφίζει επί της αρχής</w:t>
      </w:r>
      <w:r>
        <w:rPr>
          <w:rFonts w:cstheme="minorHAnsi"/>
        </w:rPr>
        <w:t>.</w:t>
      </w:r>
      <w:r w:rsidRPr="002B554B">
        <w:rPr>
          <w:rFonts w:cstheme="minorHAnsi"/>
        </w:rPr>
        <w:t xml:space="preserve"> </w:t>
      </w:r>
    </w:p>
    <w:p w:rsidR="00E216A2" w:rsidRDefault="00E216A2" w:rsidP="0002061B">
      <w:pPr>
        <w:spacing w:line="276" w:lineRule="auto"/>
        <w:ind w:firstLine="567"/>
        <w:jc w:val="both"/>
        <w:rPr>
          <w:rFonts w:cstheme="minorHAnsi"/>
        </w:rPr>
      </w:pPr>
      <w:r w:rsidRPr="002B554B">
        <w:rPr>
          <w:rFonts w:cstheme="minorHAnsi"/>
        </w:rPr>
        <w:t>Ευχαριστώ</w:t>
      </w:r>
      <w:r>
        <w:rPr>
          <w:rFonts w:cstheme="minorHAnsi"/>
        </w:rPr>
        <w:t>.</w:t>
      </w:r>
    </w:p>
    <w:p w:rsidR="00D6773A" w:rsidRDefault="00E216A2" w:rsidP="00D044ED">
      <w:pPr>
        <w:spacing w:line="276" w:lineRule="auto"/>
        <w:ind w:firstLine="567"/>
        <w:jc w:val="both"/>
        <w:rPr>
          <w:rFonts w:cstheme="minorHAnsi"/>
        </w:rPr>
      </w:pPr>
      <w:r w:rsidRPr="002B554B">
        <w:rPr>
          <w:rFonts w:cstheme="minorHAnsi"/>
          <w:b/>
        </w:rPr>
        <w:t>ΣΤΑΥΡΟΣ ΚΑΛΟΓΙΑΝΝΗΣ</w:t>
      </w:r>
      <w:r w:rsidR="00D044ED">
        <w:rPr>
          <w:rFonts w:cstheme="minorHAnsi"/>
          <w:b/>
        </w:rPr>
        <w:t xml:space="preserve"> </w:t>
      </w:r>
      <w:r w:rsidRPr="002B554B">
        <w:rPr>
          <w:rFonts w:cstheme="minorHAnsi"/>
          <w:b/>
        </w:rPr>
        <w:t>(Πρόεδρος της Επιτροπής):</w:t>
      </w:r>
      <w:r>
        <w:rPr>
          <w:rFonts w:cstheme="minorHAnsi"/>
        </w:rPr>
        <w:t xml:space="preserve"> Κ</w:t>
      </w:r>
      <w:r w:rsidRPr="002B554B">
        <w:rPr>
          <w:rFonts w:cstheme="minorHAnsi"/>
        </w:rPr>
        <w:t xml:space="preserve">ι εμείς ευχαριστούμε τον κύριο </w:t>
      </w:r>
      <w:r>
        <w:rPr>
          <w:rFonts w:cstheme="minorHAnsi"/>
        </w:rPr>
        <w:t>Συντυχάκη. Π</w:t>
      </w:r>
      <w:r w:rsidRPr="002B554B">
        <w:rPr>
          <w:rFonts w:cstheme="minorHAnsi"/>
        </w:rPr>
        <w:t xml:space="preserve">ερνάμε στον </w:t>
      </w:r>
      <w:r>
        <w:rPr>
          <w:rFonts w:cstheme="minorHAnsi"/>
        </w:rPr>
        <w:t>Ε</w:t>
      </w:r>
      <w:r w:rsidRPr="002B554B">
        <w:rPr>
          <w:rFonts w:cstheme="minorHAnsi"/>
        </w:rPr>
        <w:t xml:space="preserve">ιδικό </w:t>
      </w:r>
      <w:r>
        <w:rPr>
          <w:rFonts w:cstheme="minorHAnsi"/>
        </w:rPr>
        <w:t xml:space="preserve">Αγορητή </w:t>
      </w:r>
      <w:r w:rsidRPr="002B554B">
        <w:rPr>
          <w:rFonts w:cstheme="minorHAnsi"/>
        </w:rPr>
        <w:t xml:space="preserve">της </w:t>
      </w:r>
      <w:r>
        <w:rPr>
          <w:rFonts w:cstheme="minorHAnsi"/>
        </w:rPr>
        <w:t>Ε</w:t>
      </w:r>
      <w:r w:rsidRPr="002B554B">
        <w:rPr>
          <w:rFonts w:cstheme="minorHAnsi"/>
        </w:rPr>
        <w:t xml:space="preserve">λληνικής </w:t>
      </w:r>
      <w:r>
        <w:rPr>
          <w:rFonts w:cstheme="minorHAnsi"/>
        </w:rPr>
        <w:t>Λ</w:t>
      </w:r>
      <w:r w:rsidRPr="002B554B">
        <w:rPr>
          <w:rFonts w:cstheme="minorHAnsi"/>
        </w:rPr>
        <w:t>ύσης</w:t>
      </w:r>
      <w:r w:rsidR="00D6773A">
        <w:rPr>
          <w:rFonts w:cstheme="minorHAnsi"/>
        </w:rPr>
        <w:t>,</w:t>
      </w:r>
      <w:r>
        <w:rPr>
          <w:rFonts w:cstheme="minorHAnsi"/>
        </w:rPr>
        <w:t xml:space="preserve"> τον</w:t>
      </w:r>
      <w:r w:rsidRPr="002B554B">
        <w:rPr>
          <w:rFonts w:cstheme="minorHAnsi"/>
        </w:rPr>
        <w:t xml:space="preserve"> κ</w:t>
      </w:r>
      <w:r>
        <w:rPr>
          <w:rFonts w:cstheme="minorHAnsi"/>
        </w:rPr>
        <w:t xml:space="preserve">. </w:t>
      </w:r>
      <w:proofErr w:type="spellStart"/>
      <w:r>
        <w:rPr>
          <w:rFonts w:cstheme="minorHAnsi"/>
        </w:rPr>
        <w:t>Βιλιάρδο</w:t>
      </w:r>
      <w:proofErr w:type="spellEnd"/>
      <w:r>
        <w:rPr>
          <w:rFonts w:cstheme="minorHAnsi"/>
        </w:rPr>
        <w:t>.</w:t>
      </w:r>
      <w:r w:rsidRPr="002B554B">
        <w:rPr>
          <w:rFonts w:cstheme="minorHAnsi"/>
        </w:rPr>
        <w:t xml:space="preserve"> </w:t>
      </w:r>
    </w:p>
    <w:p w:rsidR="00E216A2" w:rsidRDefault="00E216A2" w:rsidP="00D044ED">
      <w:pPr>
        <w:spacing w:line="276" w:lineRule="auto"/>
        <w:ind w:firstLine="567"/>
        <w:jc w:val="both"/>
        <w:rPr>
          <w:rFonts w:cstheme="minorHAnsi"/>
        </w:rPr>
      </w:pPr>
      <w:r>
        <w:rPr>
          <w:rFonts w:cstheme="minorHAnsi"/>
        </w:rPr>
        <w:t>Έχετε</w:t>
      </w:r>
      <w:r w:rsidRPr="002B554B">
        <w:rPr>
          <w:rFonts w:cstheme="minorHAnsi"/>
        </w:rPr>
        <w:t xml:space="preserve"> το λόγο κ</w:t>
      </w:r>
      <w:r>
        <w:rPr>
          <w:rFonts w:cstheme="minorHAnsi"/>
        </w:rPr>
        <w:t xml:space="preserve">ύριε </w:t>
      </w:r>
      <w:proofErr w:type="spellStart"/>
      <w:r>
        <w:rPr>
          <w:rFonts w:cstheme="minorHAnsi"/>
        </w:rPr>
        <w:t>Βιλιάρδο</w:t>
      </w:r>
      <w:proofErr w:type="spellEnd"/>
      <w:r>
        <w:rPr>
          <w:rFonts w:cstheme="minorHAnsi"/>
        </w:rPr>
        <w:t>.</w:t>
      </w:r>
    </w:p>
    <w:p w:rsidR="00706C29" w:rsidRDefault="00E216A2" w:rsidP="00706C29">
      <w:pPr>
        <w:spacing w:line="276" w:lineRule="auto"/>
        <w:ind w:firstLine="567"/>
        <w:jc w:val="both"/>
        <w:rPr>
          <w:rFonts w:cstheme="minorHAnsi"/>
        </w:rPr>
      </w:pPr>
      <w:r w:rsidRPr="002B554B">
        <w:rPr>
          <w:rFonts w:cstheme="minorHAnsi"/>
          <w:b/>
        </w:rPr>
        <w:t>ΒΑΣΙΛΕΙΟΣ ΒΙΛΙΑΡΔΟΣ</w:t>
      </w:r>
      <w:r w:rsidR="00D044ED">
        <w:rPr>
          <w:rFonts w:cstheme="minorHAnsi"/>
          <w:b/>
        </w:rPr>
        <w:t xml:space="preserve"> </w:t>
      </w:r>
      <w:r w:rsidRPr="002B554B">
        <w:rPr>
          <w:rFonts w:cstheme="minorHAnsi"/>
          <w:b/>
        </w:rPr>
        <w:t>(Ειδικός Αγορητής της Ελληνικής Λύσης):</w:t>
      </w:r>
      <w:r>
        <w:rPr>
          <w:rFonts w:cstheme="minorHAnsi"/>
        </w:rPr>
        <w:t xml:space="preserve"> Ε</w:t>
      </w:r>
      <w:r w:rsidRPr="002B554B">
        <w:rPr>
          <w:rFonts w:cstheme="minorHAnsi"/>
        </w:rPr>
        <w:t>υχαριστώ πολύ</w:t>
      </w:r>
      <w:r w:rsidR="00706C29">
        <w:rPr>
          <w:rFonts w:cstheme="minorHAnsi"/>
        </w:rPr>
        <w:t>,</w:t>
      </w:r>
      <w:r w:rsidRPr="002B554B">
        <w:rPr>
          <w:rFonts w:cstheme="minorHAnsi"/>
        </w:rPr>
        <w:t xml:space="preserve"> κύριε </w:t>
      </w:r>
      <w:r>
        <w:rPr>
          <w:rFonts w:cstheme="minorHAnsi"/>
        </w:rPr>
        <w:t>Π</w:t>
      </w:r>
      <w:r w:rsidRPr="002B554B">
        <w:rPr>
          <w:rFonts w:cstheme="minorHAnsi"/>
        </w:rPr>
        <w:t>ρόεδρε</w:t>
      </w:r>
      <w:r>
        <w:rPr>
          <w:rFonts w:cstheme="minorHAnsi"/>
        </w:rPr>
        <w:t>.</w:t>
      </w:r>
      <w:r w:rsidR="00706C29">
        <w:rPr>
          <w:rFonts w:cstheme="minorHAnsi"/>
        </w:rPr>
        <w:t xml:space="preserve"> </w:t>
      </w:r>
      <w:r>
        <w:rPr>
          <w:rFonts w:cstheme="minorHAnsi"/>
        </w:rPr>
        <w:t>Κ</w:t>
      </w:r>
      <w:r w:rsidRPr="002B554B">
        <w:rPr>
          <w:rFonts w:cstheme="minorHAnsi"/>
        </w:rPr>
        <w:t xml:space="preserve">ύριε </w:t>
      </w:r>
      <w:r>
        <w:rPr>
          <w:rFonts w:cstheme="minorHAnsi"/>
        </w:rPr>
        <w:t>Υ</w:t>
      </w:r>
      <w:r w:rsidRPr="002B554B">
        <w:rPr>
          <w:rFonts w:cstheme="minorHAnsi"/>
        </w:rPr>
        <w:t>πουργέ</w:t>
      </w:r>
      <w:r>
        <w:rPr>
          <w:rFonts w:cstheme="minorHAnsi"/>
        </w:rPr>
        <w:t>,</w:t>
      </w:r>
      <w:r w:rsidRPr="002B554B">
        <w:rPr>
          <w:rFonts w:cstheme="minorHAnsi"/>
        </w:rPr>
        <w:t xml:space="preserve"> επιτρέψτε μας να ξεκινήσουμε από δύο ερωτήματα</w:t>
      </w:r>
      <w:r>
        <w:rPr>
          <w:rFonts w:cstheme="minorHAnsi"/>
        </w:rPr>
        <w:t>,</w:t>
      </w:r>
      <w:r w:rsidRPr="002B554B">
        <w:rPr>
          <w:rFonts w:cstheme="minorHAnsi"/>
        </w:rPr>
        <w:t xml:space="preserve"> ενώ αμέσως μετά θα αναφερθούμε στο νομοσχέδιο</w:t>
      </w:r>
      <w:r>
        <w:rPr>
          <w:rFonts w:cstheme="minorHAnsi"/>
        </w:rPr>
        <w:t>.</w:t>
      </w:r>
      <w:r w:rsidRPr="002B554B">
        <w:rPr>
          <w:rFonts w:cstheme="minorHAnsi"/>
        </w:rPr>
        <w:t xml:space="preserve"> </w:t>
      </w:r>
    </w:p>
    <w:p w:rsidR="00E216A2" w:rsidRDefault="00E216A2" w:rsidP="00706C29">
      <w:pPr>
        <w:spacing w:line="276" w:lineRule="auto"/>
        <w:ind w:firstLine="567"/>
        <w:jc w:val="both"/>
        <w:rPr>
          <w:rFonts w:cstheme="minorHAnsi"/>
        </w:rPr>
      </w:pPr>
      <w:r w:rsidRPr="002B554B">
        <w:rPr>
          <w:rFonts w:cstheme="minorHAnsi"/>
        </w:rPr>
        <w:t>Το πρώτο είναι</w:t>
      </w:r>
      <w:r w:rsidR="00706C29">
        <w:rPr>
          <w:rFonts w:cstheme="minorHAnsi"/>
        </w:rPr>
        <w:t>,</w:t>
      </w:r>
      <w:r w:rsidRPr="002B554B">
        <w:rPr>
          <w:rFonts w:cstheme="minorHAnsi"/>
        </w:rPr>
        <w:t xml:space="preserve"> γιατί καθυστερεί</w:t>
      </w:r>
      <w:r w:rsidR="00706C29">
        <w:rPr>
          <w:rFonts w:cstheme="minorHAnsi"/>
        </w:rPr>
        <w:t xml:space="preserve"> </w:t>
      </w:r>
      <w:r w:rsidRPr="002B554B">
        <w:rPr>
          <w:rFonts w:cstheme="minorHAnsi"/>
        </w:rPr>
        <w:t>τόσο πολύ</w:t>
      </w:r>
      <w:r w:rsidR="00706C29">
        <w:rPr>
          <w:rFonts w:cstheme="minorHAnsi"/>
        </w:rPr>
        <w:t xml:space="preserve"> </w:t>
      </w:r>
      <w:r>
        <w:rPr>
          <w:rFonts w:cstheme="minorHAnsi"/>
        </w:rPr>
        <w:t xml:space="preserve">ο </w:t>
      </w:r>
      <w:r w:rsidRPr="002B554B">
        <w:rPr>
          <w:rFonts w:cstheme="minorHAnsi"/>
        </w:rPr>
        <w:t xml:space="preserve">φορέας απόκτησης και </w:t>
      </w:r>
      <w:proofErr w:type="spellStart"/>
      <w:r>
        <w:rPr>
          <w:rFonts w:cstheme="minorHAnsi"/>
        </w:rPr>
        <w:t>επαναμίσθωσης</w:t>
      </w:r>
      <w:proofErr w:type="spellEnd"/>
      <w:r>
        <w:rPr>
          <w:rFonts w:cstheme="minorHAnsi"/>
        </w:rPr>
        <w:t xml:space="preserve"> </w:t>
      </w:r>
      <w:r w:rsidRPr="002B554B">
        <w:rPr>
          <w:rFonts w:cstheme="minorHAnsi"/>
        </w:rPr>
        <w:t>ακινήτων</w:t>
      </w:r>
      <w:r>
        <w:rPr>
          <w:rFonts w:cstheme="minorHAnsi"/>
        </w:rPr>
        <w:t>,</w:t>
      </w:r>
      <w:r w:rsidRPr="002B554B">
        <w:rPr>
          <w:rFonts w:cstheme="minorHAnsi"/>
        </w:rPr>
        <w:t xml:space="preserve"> ο οποίος θα αγόρα</w:t>
      </w:r>
      <w:r>
        <w:rPr>
          <w:rFonts w:cstheme="minorHAnsi"/>
        </w:rPr>
        <w:t>ζε</w:t>
      </w:r>
      <w:r w:rsidRPr="002B554B">
        <w:rPr>
          <w:rFonts w:cstheme="minorHAnsi"/>
        </w:rPr>
        <w:t xml:space="preserve"> την πρώτη κατοικία των ευάλωτων οφειλετών και θα τους </w:t>
      </w:r>
      <w:r>
        <w:rPr>
          <w:rFonts w:cstheme="minorHAnsi"/>
        </w:rPr>
        <w:t>τη μίσθωνε</w:t>
      </w:r>
      <w:r w:rsidR="00706C29">
        <w:rPr>
          <w:rFonts w:cstheme="minorHAnsi"/>
        </w:rPr>
        <w:t xml:space="preserve"> </w:t>
      </w:r>
      <w:r w:rsidRPr="002B554B">
        <w:rPr>
          <w:rFonts w:cstheme="minorHAnsi"/>
        </w:rPr>
        <w:t>για 12 χρόνια</w:t>
      </w:r>
      <w:r>
        <w:rPr>
          <w:rFonts w:cstheme="minorHAnsi"/>
        </w:rPr>
        <w:t>,</w:t>
      </w:r>
      <w:r w:rsidRPr="002B554B">
        <w:rPr>
          <w:rFonts w:cstheme="minorHAnsi"/>
        </w:rPr>
        <w:t xml:space="preserve"> έτσι ώστε να αποτραπούν οι εξώσεις</w:t>
      </w:r>
      <w:r>
        <w:rPr>
          <w:rFonts w:cstheme="minorHAnsi"/>
        </w:rPr>
        <w:t>. Ό</w:t>
      </w:r>
      <w:r w:rsidRPr="002B554B">
        <w:rPr>
          <w:rFonts w:cstheme="minorHAnsi"/>
        </w:rPr>
        <w:t>πως είχε ψηφιστεί</w:t>
      </w:r>
      <w:r>
        <w:rPr>
          <w:rFonts w:cstheme="minorHAnsi"/>
        </w:rPr>
        <w:t xml:space="preserve"> δ</w:t>
      </w:r>
      <w:r w:rsidRPr="002B554B">
        <w:rPr>
          <w:rFonts w:cstheme="minorHAnsi"/>
        </w:rPr>
        <w:t>ε</w:t>
      </w:r>
      <w:r>
        <w:rPr>
          <w:rFonts w:cstheme="minorHAnsi"/>
        </w:rPr>
        <w:t xml:space="preserve">, ο </w:t>
      </w:r>
      <w:r w:rsidRPr="002B554B">
        <w:rPr>
          <w:rFonts w:cstheme="minorHAnsi"/>
        </w:rPr>
        <w:t xml:space="preserve"> οφειλέτης θα μπορεί να την </w:t>
      </w:r>
      <w:proofErr w:type="spellStart"/>
      <w:r w:rsidRPr="002B554B">
        <w:rPr>
          <w:rFonts w:cstheme="minorHAnsi"/>
        </w:rPr>
        <w:t>επαναγοράσει</w:t>
      </w:r>
      <w:proofErr w:type="spellEnd"/>
      <w:r w:rsidRPr="002B554B">
        <w:rPr>
          <w:rFonts w:cstheme="minorHAnsi"/>
        </w:rPr>
        <w:t xml:space="preserve"> στο τέλος των 12 ετών</w:t>
      </w:r>
      <w:r>
        <w:rPr>
          <w:rFonts w:cstheme="minorHAnsi"/>
        </w:rPr>
        <w:t>,</w:t>
      </w:r>
      <w:r w:rsidRPr="002B554B">
        <w:rPr>
          <w:rFonts w:cstheme="minorHAnsi"/>
        </w:rPr>
        <w:t xml:space="preserve"> κατά τη διάρκεια των οποίων θα λαμβάνει επίδομα ενοικίου από το </w:t>
      </w:r>
      <w:r w:rsidR="00936A8E">
        <w:rPr>
          <w:rFonts w:cstheme="minorHAnsi"/>
        </w:rPr>
        <w:t>Δ</w:t>
      </w:r>
      <w:r w:rsidRPr="002B554B">
        <w:rPr>
          <w:rFonts w:cstheme="minorHAnsi"/>
        </w:rPr>
        <w:t>ημόσιο</w:t>
      </w:r>
      <w:r>
        <w:rPr>
          <w:rFonts w:cstheme="minorHAnsi"/>
        </w:rPr>
        <w:t>,</w:t>
      </w:r>
      <w:r w:rsidRPr="002B554B">
        <w:rPr>
          <w:rFonts w:cstheme="minorHAnsi"/>
        </w:rPr>
        <w:t xml:space="preserve"> για να μπορεί να ανταπεξέρχεται με τα έξοδ</w:t>
      </w:r>
      <w:r w:rsidR="00936A8E">
        <w:rPr>
          <w:rFonts w:cstheme="minorHAnsi"/>
        </w:rPr>
        <w:t>ά του</w:t>
      </w:r>
      <w:r>
        <w:rPr>
          <w:rFonts w:cstheme="minorHAnsi"/>
        </w:rPr>
        <w:t>.</w:t>
      </w:r>
      <w:r w:rsidRPr="002B554B">
        <w:rPr>
          <w:rFonts w:cstheme="minorHAnsi"/>
        </w:rPr>
        <w:t xml:space="preserve"> Εδώ</w:t>
      </w:r>
      <w:r w:rsidR="00936A8E">
        <w:rPr>
          <w:rFonts w:cstheme="minorHAnsi"/>
        </w:rPr>
        <w:t>,</w:t>
      </w:r>
      <w:r w:rsidRPr="002B554B">
        <w:rPr>
          <w:rFonts w:cstheme="minorHAnsi"/>
        </w:rPr>
        <w:t xml:space="preserve"> πρόκειται για μία υποχρέωση που αναλάβα</w:t>
      </w:r>
      <w:r>
        <w:rPr>
          <w:rFonts w:cstheme="minorHAnsi"/>
        </w:rPr>
        <w:t>τ</w:t>
      </w:r>
      <w:r w:rsidRPr="002B554B">
        <w:rPr>
          <w:rFonts w:cstheme="minorHAnsi"/>
        </w:rPr>
        <w:t xml:space="preserve">ε με το </w:t>
      </w:r>
      <w:r w:rsidR="00936A8E">
        <w:rPr>
          <w:rFonts w:cstheme="minorHAnsi"/>
        </w:rPr>
        <w:t>Π</w:t>
      </w:r>
      <w:r w:rsidRPr="002B554B">
        <w:rPr>
          <w:rFonts w:cstheme="minorHAnsi"/>
        </w:rPr>
        <w:t xml:space="preserve">τωχευτικό </w:t>
      </w:r>
      <w:r w:rsidR="00936A8E">
        <w:rPr>
          <w:rFonts w:cstheme="minorHAnsi"/>
        </w:rPr>
        <w:t>Ν</w:t>
      </w:r>
      <w:r w:rsidRPr="002B554B">
        <w:rPr>
          <w:rFonts w:cstheme="minorHAnsi"/>
        </w:rPr>
        <w:t>όμο και δεν την</w:t>
      </w:r>
      <w:r>
        <w:rPr>
          <w:rFonts w:cstheme="minorHAnsi"/>
        </w:rPr>
        <w:t xml:space="preserve"> εκπληρώσατε.</w:t>
      </w:r>
      <w:r w:rsidRPr="002B554B">
        <w:rPr>
          <w:rFonts w:cstheme="minorHAnsi"/>
        </w:rPr>
        <w:t xml:space="preserve"> Οπότε</w:t>
      </w:r>
      <w:r w:rsidR="002B4FFB">
        <w:rPr>
          <w:rFonts w:cstheme="minorHAnsi"/>
        </w:rPr>
        <w:t>,</w:t>
      </w:r>
      <w:r w:rsidRPr="002B554B">
        <w:rPr>
          <w:rFonts w:cstheme="minorHAnsi"/>
        </w:rPr>
        <w:t xml:space="preserve"> είναι αδιανόητο να περιμένετε να εκπληρώνουν τις υποχρεώσεις τους οι πολίτες</w:t>
      </w:r>
      <w:r>
        <w:rPr>
          <w:rFonts w:cstheme="minorHAnsi"/>
        </w:rPr>
        <w:t>,</w:t>
      </w:r>
      <w:r w:rsidRPr="002B554B">
        <w:rPr>
          <w:rFonts w:cstheme="minorHAnsi"/>
        </w:rPr>
        <w:t xml:space="preserve"> όταν εσείς δεν το κάνετε</w:t>
      </w:r>
      <w:r>
        <w:rPr>
          <w:rFonts w:cstheme="minorHAnsi"/>
        </w:rPr>
        <w:t>.</w:t>
      </w:r>
      <w:r w:rsidRPr="002B554B">
        <w:rPr>
          <w:rFonts w:cstheme="minorHAnsi"/>
        </w:rPr>
        <w:t xml:space="preserve"> </w:t>
      </w:r>
    </w:p>
    <w:p w:rsidR="00E216A2" w:rsidRPr="002B554B" w:rsidRDefault="00E216A2" w:rsidP="0002061B">
      <w:pPr>
        <w:spacing w:line="276" w:lineRule="auto"/>
        <w:ind w:firstLine="567"/>
        <w:jc w:val="both"/>
        <w:rPr>
          <w:rFonts w:cstheme="minorHAnsi"/>
        </w:rPr>
      </w:pPr>
      <w:r w:rsidRPr="002B554B">
        <w:rPr>
          <w:rFonts w:cstheme="minorHAnsi"/>
        </w:rPr>
        <w:lastRenderedPageBreak/>
        <w:t>Από την άλλη πλευρά</w:t>
      </w:r>
      <w:r>
        <w:rPr>
          <w:rFonts w:cstheme="minorHAnsi"/>
        </w:rPr>
        <w:t>,</w:t>
      </w:r>
      <w:r w:rsidRPr="002B554B">
        <w:rPr>
          <w:rFonts w:cstheme="minorHAnsi"/>
        </w:rPr>
        <w:t xml:space="preserve"> όπως ενημερωθήκαμε</w:t>
      </w:r>
      <w:r>
        <w:rPr>
          <w:rFonts w:cstheme="minorHAnsi"/>
        </w:rPr>
        <w:t>,</w:t>
      </w:r>
      <w:r w:rsidRPr="002B554B">
        <w:rPr>
          <w:rFonts w:cstheme="minorHAnsi"/>
        </w:rPr>
        <w:t xml:space="preserve"> η Κύπρος έχει ήδη ιδρύσει το</w:t>
      </w:r>
      <w:r w:rsidR="00BD5B07">
        <w:rPr>
          <w:rFonts w:cstheme="minorHAnsi"/>
        </w:rPr>
        <w:t>ν</w:t>
      </w:r>
      <w:r w:rsidRPr="002B554B">
        <w:rPr>
          <w:rFonts w:cstheme="minorHAnsi"/>
        </w:rPr>
        <w:t xml:space="preserve"> δικό της αντίστοιχο φορέα</w:t>
      </w:r>
      <w:r>
        <w:rPr>
          <w:rFonts w:cstheme="minorHAnsi"/>
        </w:rPr>
        <w:t>,</w:t>
      </w:r>
      <w:r w:rsidRPr="002B554B">
        <w:rPr>
          <w:rFonts w:cstheme="minorHAnsi"/>
        </w:rPr>
        <w:t xml:space="preserve"> με κρατικά κεφάλαια και σε συνεννόηση με την </w:t>
      </w:r>
      <w:r>
        <w:rPr>
          <w:rFonts w:cstheme="minorHAnsi"/>
        </w:rPr>
        <w:t>Ε</w:t>
      </w:r>
      <w:r w:rsidRPr="002B554B">
        <w:rPr>
          <w:rFonts w:cstheme="minorHAnsi"/>
        </w:rPr>
        <w:t xml:space="preserve">υρωπαϊκή </w:t>
      </w:r>
      <w:r>
        <w:rPr>
          <w:rFonts w:cstheme="minorHAnsi"/>
        </w:rPr>
        <w:t>Έ</w:t>
      </w:r>
      <w:r w:rsidRPr="002B554B">
        <w:rPr>
          <w:rFonts w:cstheme="minorHAnsi"/>
        </w:rPr>
        <w:t>νωση</w:t>
      </w:r>
      <w:r>
        <w:rPr>
          <w:rFonts w:cstheme="minorHAnsi"/>
        </w:rPr>
        <w:t>,</w:t>
      </w:r>
      <w:r w:rsidRPr="002B554B">
        <w:rPr>
          <w:rFonts w:cstheme="minorHAnsi"/>
        </w:rPr>
        <w:t xml:space="preserve"> όσον αφορά τη συμβατότητα του με τους κανόνες του ανταγωνισμού</w:t>
      </w:r>
      <w:r>
        <w:rPr>
          <w:rFonts w:cstheme="minorHAnsi"/>
        </w:rPr>
        <w:t>.</w:t>
      </w:r>
      <w:r w:rsidRPr="002B554B">
        <w:rPr>
          <w:rFonts w:cstheme="minorHAnsi"/>
        </w:rPr>
        <w:t xml:space="preserve"> </w:t>
      </w:r>
      <w:r>
        <w:rPr>
          <w:rFonts w:cstheme="minorHAnsi"/>
        </w:rPr>
        <w:t>Εσείς, α</w:t>
      </w:r>
      <w:r w:rsidRPr="002B554B">
        <w:rPr>
          <w:rFonts w:cstheme="minorHAnsi"/>
        </w:rPr>
        <w:t>ντίθετα</w:t>
      </w:r>
      <w:r>
        <w:rPr>
          <w:rFonts w:cstheme="minorHAnsi"/>
        </w:rPr>
        <w:t>,</w:t>
      </w:r>
      <w:r w:rsidRPr="002B554B">
        <w:rPr>
          <w:rFonts w:cstheme="minorHAnsi"/>
        </w:rPr>
        <w:t xml:space="preserve"> παρά το ότι ισχυρίζεστε πως η οικονομία μας είναι σε εξαιρετική κατάσταση</w:t>
      </w:r>
      <w:r>
        <w:rPr>
          <w:rFonts w:cstheme="minorHAnsi"/>
        </w:rPr>
        <w:t>,</w:t>
      </w:r>
      <w:r w:rsidRPr="002B554B">
        <w:rPr>
          <w:rFonts w:cstheme="minorHAnsi"/>
        </w:rPr>
        <w:t xml:space="preserve"> περιμένετε να ιδρυθεί ο φορέας από ιδιώτες</w:t>
      </w:r>
      <w:r>
        <w:rPr>
          <w:rFonts w:cstheme="minorHAnsi"/>
        </w:rPr>
        <w:t>.</w:t>
      </w:r>
      <w:r w:rsidRPr="002B554B">
        <w:rPr>
          <w:rFonts w:cstheme="minorHAnsi"/>
        </w:rPr>
        <w:t xml:space="preserve"> </w:t>
      </w:r>
      <w:r>
        <w:rPr>
          <w:rFonts w:cstheme="minorHAnsi"/>
        </w:rPr>
        <w:t>Κάτι π</w:t>
      </w:r>
      <w:r w:rsidRPr="002B554B">
        <w:rPr>
          <w:rFonts w:cstheme="minorHAnsi"/>
        </w:rPr>
        <w:t>ου</w:t>
      </w:r>
      <w:r>
        <w:rPr>
          <w:rFonts w:cstheme="minorHAnsi"/>
        </w:rPr>
        <w:t>,</w:t>
      </w:r>
      <w:r w:rsidRPr="002B554B">
        <w:rPr>
          <w:rFonts w:cstheme="minorHAnsi"/>
        </w:rPr>
        <w:t xml:space="preserve"> μάλλον</w:t>
      </w:r>
      <w:r>
        <w:rPr>
          <w:rFonts w:cstheme="minorHAnsi"/>
        </w:rPr>
        <w:t>,</w:t>
      </w:r>
      <w:r w:rsidRPr="002B554B">
        <w:rPr>
          <w:rFonts w:cstheme="minorHAnsi"/>
        </w:rPr>
        <w:t xml:space="preserve"> δεν πρόκειται να συμβεί ποτέ</w:t>
      </w:r>
      <w:r>
        <w:rPr>
          <w:rFonts w:cstheme="minorHAnsi"/>
        </w:rPr>
        <w:t>,</w:t>
      </w:r>
      <w:r w:rsidRPr="002B554B">
        <w:rPr>
          <w:rFonts w:cstheme="minorHAnsi"/>
        </w:rPr>
        <w:t xml:space="preserve"> αφού οι ιδιώτες έχουν μια εντελώς άλλη άποψη για την υγεία της οικονομίας μας</w:t>
      </w:r>
      <w:r>
        <w:rPr>
          <w:rFonts w:cstheme="minorHAnsi"/>
        </w:rPr>
        <w:t>.</w:t>
      </w:r>
    </w:p>
    <w:p w:rsidR="00E216A2" w:rsidRDefault="00E216A2" w:rsidP="00284825">
      <w:pPr>
        <w:ind w:firstLine="567"/>
        <w:jc w:val="both"/>
      </w:pPr>
      <w:r>
        <w:t>Επιστρέφοντας στο κυπριακό μοντέλο, αφορά ακίνητα αξίας έως 250.000 ευρώ, ενώ ο οφειλέτης καταβάλει ενοίκιο για 14 χρόνια και έχει δικαίωμα επαναγοράς σε 5 χρόνια. Εάν</w:t>
      </w:r>
      <w:r w:rsidR="0092689E">
        <w:t>,</w:t>
      </w:r>
      <w:r>
        <w:t xml:space="preserve"> δε</w:t>
      </w:r>
      <w:r w:rsidR="0092689E">
        <w:t>,</w:t>
      </w:r>
      <w:r>
        <w:t xml:space="preserve"> ο αρχικός δανειολήπτης είναι άνω των 65 ετών</w:t>
      </w:r>
      <w:r w:rsidR="00181510">
        <w:t>,</w:t>
      </w:r>
      <w:r>
        <w:t xml:space="preserve"> μπορεί να παραμένει στο ακίνητο εφ’ όρου ζωής, κάτι που δεν υπάρχει στο</w:t>
      </w:r>
      <w:r w:rsidR="00181510">
        <w:t>ν</w:t>
      </w:r>
      <w:r>
        <w:t xml:space="preserve"> δικό σας νόμο.</w:t>
      </w:r>
    </w:p>
    <w:p w:rsidR="00E216A2" w:rsidRDefault="00E216A2" w:rsidP="00284825">
      <w:pPr>
        <w:ind w:firstLine="567"/>
        <w:jc w:val="both"/>
      </w:pPr>
      <w:r>
        <w:t>Η ερώτηση, λοιπόν, είναι πότε υπολογίζετε να ιδρυθεί ο φορέας</w:t>
      </w:r>
      <w:r w:rsidR="00181510">
        <w:t>; Τ</w:t>
      </w:r>
      <w:r>
        <w:t>ι προβλέπεται εάν δεν ιδρυθεί</w:t>
      </w:r>
      <w:r w:rsidR="00181510">
        <w:t>; Κ</w:t>
      </w:r>
      <w:r>
        <w:t>αι γιατί δεν υιοθετείτε το κυπριακό μοντέλο, αφού είναι εγκεκριμένο από την Ευρωπαϊκή Ένωση και θα συμβάλει</w:t>
      </w:r>
      <w:r w:rsidR="00181510">
        <w:t>,</w:t>
      </w:r>
      <w:r>
        <w:t xml:space="preserve"> σε κάποιο βαθμό</w:t>
      </w:r>
      <w:r w:rsidR="00181510">
        <w:t>,</w:t>
      </w:r>
      <w:r>
        <w:t xml:space="preserve"> στην επίλυση του κοινωνικού μας προβλήματος</w:t>
      </w:r>
      <w:r w:rsidR="00181510">
        <w:t>;</w:t>
      </w:r>
    </w:p>
    <w:p w:rsidR="00E216A2" w:rsidRPr="00F5108E" w:rsidRDefault="00E216A2" w:rsidP="008B2C67">
      <w:pPr>
        <w:ind w:firstLine="567"/>
        <w:jc w:val="both"/>
      </w:pPr>
      <w:r w:rsidRPr="00F5108E">
        <w:t xml:space="preserve">Το δεύτερο ερώτημα αφορά το ακίνητο στην οδό Φιδιού 8, το οποίο </w:t>
      </w:r>
      <w:r w:rsidR="008B2C67" w:rsidRPr="008B2C67">
        <w:t>-</w:t>
      </w:r>
      <w:r w:rsidRPr="00F5108E">
        <w:t>λέγεται πως</w:t>
      </w:r>
      <w:r w:rsidR="008B2C67" w:rsidRPr="008B2C67">
        <w:t>-</w:t>
      </w:r>
      <w:r w:rsidRPr="00F5108E">
        <w:t xml:space="preserve"> εκτιμήθηκε από το Υπουργείο σας μόλις για 312.000 και πουλήθηκε έναντι 510.000, όταν έχει αντικειμενική αξία 2 εκατομμύρια και εμπορική 4,4 εκατομμύρια από πολύ σοβαρούς εκτιμητές της αγοράς. Ισχύει; Εάν ναι, υπάρχουν και άλλες τέτοιες εκτιμήσεις του Υπουργείου σας και τι σχεδιάζετε να κάνετε; Δεν πρόκειται</w:t>
      </w:r>
      <w:r w:rsidR="002E1B37" w:rsidRPr="002E1B37">
        <w:t>,</w:t>
      </w:r>
      <w:r w:rsidRPr="00F5108E">
        <w:t xml:space="preserve"> αν μη τι άλλο</w:t>
      </w:r>
      <w:r w:rsidR="002E1B37" w:rsidRPr="002E1B37">
        <w:t>,</w:t>
      </w:r>
      <w:r w:rsidRPr="00F5108E">
        <w:t xml:space="preserve"> για ένα πολύ σοβαρό πλήγμα στην αξιοπιστία σας;</w:t>
      </w:r>
    </w:p>
    <w:p w:rsidR="00E216A2" w:rsidRDefault="00E216A2" w:rsidP="00284825">
      <w:pPr>
        <w:ind w:firstLine="567"/>
        <w:jc w:val="both"/>
      </w:pPr>
      <w:r>
        <w:t>Συνεχίζοντας</w:t>
      </w:r>
      <w:r w:rsidR="00CB60C8" w:rsidRPr="00CB60C8">
        <w:t xml:space="preserve">, </w:t>
      </w:r>
      <w:r>
        <w:t>το νομοσχέδιο έχουμε την εντύπωση πως το είδος του έχει σχέση με τη χρηματοοικονομική αστάθεια που εμφανίστηκε στη Δύση, στην Ευρώπη και στις Ηνωμένες Πολιτείες</w:t>
      </w:r>
      <w:r w:rsidR="00CB60C8" w:rsidRPr="00CB60C8">
        <w:t xml:space="preserve"> </w:t>
      </w:r>
      <w:r>
        <w:t xml:space="preserve">από την κατάρρευση </w:t>
      </w:r>
      <w:r w:rsidR="00CB60C8">
        <w:t>Τ</w:t>
      </w:r>
      <w:r>
        <w:t>ραπεζών, αν και για άλλους λόγους στην κάθε μια περιοχή. Δυστυχώς, πρόκειται για ένα επαναλαμβανόμενο φαινόμενο</w:t>
      </w:r>
      <w:r w:rsidR="00CB60C8">
        <w:t>,</w:t>
      </w:r>
      <w:r>
        <w:t xml:space="preserve"> που δεν θεραπεύτηκε μετά την κρίση του 2008, αλλά</w:t>
      </w:r>
      <w:r w:rsidR="00CB60C8">
        <w:t>,</w:t>
      </w:r>
      <w:r>
        <w:t xml:space="preserve"> αντίθετα</w:t>
      </w:r>
      <w:r w:rsidR="00CB60C8">
        <w:t>,</w:t>
      </w:r>
      <w:r>
        <w:t xml:space="preserve"> μεγεθύνθηκε η ποσότητα του χρήματος και η </w:t>
      </w:r>
      <w:proofErr w:type="spellStart"/>
      <w:r>
        <w:t>μόχλευση</w:t>
      </w:r>
      <w:proofErr w:type="spellEnd"/>
      <w:r>
        <w:t xml:space="preserve">. </w:t>
      </w:r>
    </w:p>
    <w:p w:rsidR="00E216A2" w:rsidRDefault="00E216A2" w:rsidP="00284825">
      <w:pPr>
        <w:ind w:firstLine="567"/>
        <w:jc w:val="both"/>
      </w:pPr>
      <w:r>
        <w:t xml:space="preserve">Ενδεικτικά, η </w:t>
      </w:r>
      <w:r>
        <w:rPr>
          <w:lang w:val="en-US"/>
        </w:rPr>
        <w:t>Lehman</w:t>
      </w:r>
      <w:r w:rsidRPr="00314482">
        <w:t xml:space="preserve"> </w:t>
      </w:r>
      <w:r>
        <w:rPr>
          <w:lang w:val="en-US"/>
        </w:rPr>
        <w:t>Brothers</w:t>
      </w:r>
      <w:r w:rsidRPr="00314482">
        <w:t xml:space="preserve"> </w:t>
      </w:r>
      <w:r>
        <w:t xml:space="preserve">χρεοκόπησε με </w:t>
      </w:r>
      <w:proofErr w:type="spellStart"/>
      <w:r>
        <w:t>μόχλευση</w:t>
      </w:r>
      <w:proofErr w:type="spellEnd"/>
      <w:r>
        <w:t xml:space="preserve"> περίπου 1 προς 33, όταν η </w:t>
      </w:r>
      <w:proofErr w:type="spellStart"/>
      <w:r>
        <w:t>Deutsche</w:t>
      </w:r>
      <w:proofErr w:type="spellEnd"/>
      <w:r>
        <w:t xml:space="preserve"> Bank έφτασε να έχει </w:t>
      </w:r>
      <w:proofErr w:type="spellStart"/>
      <w:r>
        <w:t>μόχλευση</w:t>
      </w:r>
      <w:proofErr w:type="spellEnd"/>
      <w:r>
        <w:t xml:space="preserve"> στα παράγωγα 1 προς 100. Γεγονότα που σημαίνουν πως είμαστε αντιμέτωποι με ένα </w:t>
      </w:r>
      <w:r w:rsidR="00CB489B">
        <w:t>«</w:t>
      </w:r>
      <w:r>
        <w:t>χάρτινο πύργο</w:t>
      </w:r>
      <w:r w:rsidR="00CB489B">
        <w:t>»</w:t>
      </w:r>
      <w:r>
        <w:t xml:space="preserve">, ο οποίος μπορεί ανά πάσα στιγμή να καταρρεύσει, εάν συμπαρασύρει κάποιες εταιρείες και προκληθεί το γνωστό φαινόμενο του </w:t>
      </w:r>
      <w:r w:rsidR="00CB60C8">
        <w:rPr>
          <w:sz w:val="18"/>
          <w:szCs w:val="18"/>
        </w:rPr>
        <w:t>«</w:t>
      </w:r>
      <w:r>
        <w:t>ντόμινο</w:t>
      </w:r>
      <w:r w:rsidR="00CB60C8">
        <w:t>»</w:t>
      </w:r>
      <w:r>
        <w:t>.</w:t>
      </w:r>
      <w:r w:rsidR="00CB60C8" w:rsidRPr="00CB60C8">
        <w:t xml:space="preserve"> </w:t>
      </w:r>
      <w:r>
        <w:t>Δυστυχώς</w:t>
      </w:r>
      <w:r w:rsidR="00CB60C8" w:rsidRPr="00CB60C8">
        <w:t>,</w:t>
      </w:r>
      <w:r>
        <w:t xml:space="preserve"> σήμερα, λόγω της επεκτατικής νομισματικής πολιτικής και δημοσιονομικής</w:t>
      </w:r>
      <w:r w:rsidR="00CB60C8" w:rsidRPr="00CB60C8">
        <w:t>,</w:t>
      </w:r>
      <w:r>
        <w:t xml:space="preserve"> βέβαια</w:t>
      </w:r>
      <w:r w:rsidR="00CB60C8" w:rsidRPr="00CB60C8">
        <w:t>,</w:t>
      </w:r>
      <w:r>
        <w:t xml:space="preserve"> τόσων ετών, κάποιες </w:t>
      </w:r>
      <w:r w:rsidR="00770336">
        <w:t>Τ</w:t>
      </w:r>
      <w:r>
        <w:t>ράπεζες και εταιρείες δεν είναι πια μόνο πολύ μεγάλες</w:t>
      </w:r>
      <w:r w:rsidR="00CB489B">
        <w:t xml:space="preserve">, </w:t>
      </w:r>
      <w:r>
        <w:t xml:space="preserve">για να χρεοκοπήσουν, αλλά </w:t>
      </w:r>
      <w:r w:rsidR="005A2248">
        <w:t xml:space="preserve">οι </w:t>
      </w:r>
      <w:r>
        <w:t>πλέον πολύ μεγάλες</w:t>
      </w:r>
      <w:r w:rsidR="005A2248">
        <w:t xml:space="preserve">, </w:t>
      </w:r>
      <w:r>
        <w:t xml:space="preserve">για να διασωθούν από τα υπερχρεωμένα </w:t>
      </w:r>
      <w:r w:rsidR="005A2248">
        <w:t>Κ</w:t>
      </w:r>
      <w:r>
        <w:t xml:space="preserve">ράτη και νοικοκυριά. </w:t>
      </w:r>
    </w:p>
    <w:p w:rsidR="00E216A2" w:rsidRDefault="00E216A2" w:rsidP="006E7D70">
      <w:pPr>
        <w:ind w:firstLine="567"/>
        <w:jc w:val="both"/>
      </w:pPr>
      <w:r>
        <w:t xml:space="preserve">Εύλογα, λοιπόν, δεν μας καθησυχάζουν οι δηλώσεις για το ελληνικό τραπεζικό σύστημα, </w:t>
      </w:r>
      <w:proofErr w:type="spellStart"/>
      <w:r>
        <w:t>πόσ</w:t>
      </w:r>
      <w:r w:rsidR="009B5476">
        <w:t>ω</w:t>
      </w:r>
      <w:proofErr w:type="spellEnd"/>
      <w:r>
        <w:t xml:space="preserve"> μάλλον με δεδομένη την υπερχρέωση της χώρας μας. Εν προκειμένω, ναι μεν το χρέος μας είναι ελάχιστα διαπραγματεύσιμο, αλλά δεν παύει να υπάρχει μεγάλη έκθεση των </w:t>
      </w:r>
      <w:r w:rsidR="009B5476">
        <w:t>Τ</w:t>
      </w:r>
      <w:r>
        <w:t>ραπεζών</w:t>
      </w:r>
      <w:r w:rsidRPr="00673DF2">
        <w:t xml:space="preserve">, </w:t>
      </w:r>
      <w:r w:rsidR="009B5476" w:rsidRPr="00673DF2">
        <w:rPr>
          <w:bCs/>
        </w:rPr>
        <w:t>όπως,</w:t>
      </w:r>
      <w:r w:rsidRPr="00673DF2">
        <w:rPr>
          <w:bCs/>
        </w:rPr>
        <w:t xml:space="preserve"> </w:t>
      </w:r>
      <w:r w:rsidR="009B5476" w:rsidRPr="00673DF2">
        <w:rPr>
          <w:bCs/>
        </w:rPr>
        <w:t>επίσης,</w:t>
      </w:r>
      <w:r w:rsidRPr="00673DF2">
        <w:rPr>
          <w:bCs/>
        </w:rPr>
        <w:t xml:space="preserve"> ο αναβαλλόμενος φόρος στα κεφάλαιά τους.</w:t>
      </w:r>
      <w:r>
        <w:t xml:space="preserve"> Η οποιαδήποτε αναταραχή, λοιπόν, μπορεί να τους προκαλέσει κεφαλαιακά προβλήματα, ενώ οι οίκοι μπορούν ανά πάσα στιγμή να αλλάξουν τις αξιολογήσεις τους. Επομένως, χρειάζεται μεγάλη προσοχή</w:t>
      </w:r>
      <w:r w:rsidR="00C87437">
        <w:t>,</w:t>
      </w:r>
      <w:r>
        <w:t xml:space="preserve"> καθόλου μεγάλα λόγια και εφησυχασμός. </w:t>
      </w:r>
    </w:p>
    <w:p w:rsidR="00E216A2" w:rsidRPr="00AE2C6D" w:rsidRDefault="00E216A2" w:rsidP="006E7D70">
      <w:pPr>
        <w:ind w:firstLine="567"/>
        <w:jc w:val="both"/>
      </w:pPr>
      <w:r>
        <w:t>Θεωρούμε δε μεγάλο λάθος το χθεσινό βραχυπρόθεσμο δανεισμό</w:t>
      </w:r>
      <w:r w:rsidR="00C87437">
        <w:t>,</w:t>
      </w:r>
      <w:r>
        <w:t xml:space="preserve"> με πενταετή ομόλογα και με το υπέρογκο επιτόκιο του 3,92%, αφού κάτι τέτοιο οδήγησε στη λανθασμένη δομή του χρέους </w:t>
      </w:r>
      <w:r w:rsidR="00C87437">
        <w:t>μας,</w:t>
      </w:r>
      <w:r>
        <w:t xml:space="preserve"> που είχε ως αποτέλεσμα την αδυναμία πληρωμών το 2010. Βέβαια, </w:t>
      </w:r>
      <w:r>
        <w:lastRenderedPageBreak/>
        <w:t>δεν πρέπει να ξεχάσουμε</w:t>
      </w:r>
      <w:r w:rsidR="00C87437">
        <w:t>, εδώ,</w:t>
      </w:r>
      <w:r>
        <w:t xml:space="preserve"> το πως είμαστε </w:t>
      </w:r>
      <w:r w:rsidR="00C87437">
        <w:t xml:space="preserve">η </w:t>
      </w:r>
      <w:r>
        <w:t xml:space="preserve">μοναδική χώρα που χρεοκόπησε με γεμάτα τα ταμεία των οργανισμών του </w:t>
      </w:r>
      <w:r w:rsidR="00C87437">
        <w:t>Δ</w:t>
      </w:r>
      <w:r>
        <w:t xml:space="preserve">ημοσίου, με τα οποία αργότερα δημιουργήθηκε το μαξιλάρι μαζί με το δάνειο του </w:t>
      </w:r>
      <w:r>
        <w:rPr>
          <w:lang w:val="en-US"/>
        </w:rPr>
        <w:t>ESM</w:t>
      </w:r>
      <w:r w:rsidRPr="00AE2C6D">
        <w:t>.</w:t>
      </w:r>
    </w:p>
    <w:p w:rsidR="00E216A2" w:rsidRDefault="00E216A2" w:rsidP="006E7D70">
      <w:pPr>
        <w:ind w:firstLine="567"/>
        <w:jc w:val="both"/>
      </w:pPr>
      <w:r>
        <w:t>Στα περιεχόμενα του νομοσχεδίου</w:t>
      </w:r>
      <w:r w:rsidR="00AA37F1">
        <w:t>,</w:t>
      </w:r>
      <w:r>
        <w:t xml:space="preserve"> το Πρώτο Μέρος αφορά τη διαχείριση των δεσμευμένων περιουσιακών στοιχείων που προέρχονται από εγκληματικές δραστηριότητες</w:t>
      </w:r>
      <w:r w:rsidR="00AA37F1">
        <w:t>,</w:t>
      </w:r>
      <w:r>
        <w:t xml:space="preserve"> υπό την εποπτεία ενός φορέα, καθώς</w:t>
      </w:r>
      <w:r w:rsidR="00AA37F1">
        <w:t>,</w:t>
      </w:r>
      <w:r>
        <w:t xml:space="preserve"> </w:t>
      </w:r>
      <w:r w:rsidR="00AA37F1">
        <w:t>επίσης,</w:t>
      </w:r>
      <w:r>
        <w:t xml:space="preserve"> μέσω της δημιουργίας ενός ηλεκτρονικού μητρώου, του Κεντρικού Μητρώου Διαχείρισης Δεσμευμένων</w:t>
      </w:r>
      <w:r w:rsidR="00AA37F1">
        <w:t>,</w:t>
      </w:r>
      <w:r>
        <w:t xml:space="preserve"> Κατασχεμένων και Δημευμένων Περιουσιακών Στοιχείων, σύμφωνα με τις επιταγές της Οδηγίας 2014/42</w:t>
      </w:r>
      <w:r w:rsidR="00FD49BA">
        <w:t>/ΕΕ.</w:t>
      </w:r>
    </w:p>
    <w:p w:rsidR="00E216A2" w:rsidRDefault="00E216A2" w:rsidP="006E7D70">
      <w:pPr>
        <w:ind w:firstLine="567"/>
        <w:jc w:val="both"/>
      </w:pPr>
      <w:r>
        <w:t xml:space="preserve">Το Δεύτερο Μέρος αφορά την εφαρμογή του Κανονισμού 2021/23 του Ευρωπαϊκού Κοινοβουλίου και του Συμβουλίου της 16ης Δεκεμβρίου του 2020, σχετικά με το πλαίσιο για την ανάκαμψη και την εξυγίανση κεντρικών αντισυμβαλλόμενων, τροποποιώντας προηγούμενες Οδηγίες. </w:t>
      </w:r>
    </w:p>
    <w:p w:rsidR="00E216A2" w:rsidRDefault="00E216A2" w:rsidP="006E7D70">
      <w:pPr>
        <w:ind w:firstLine="567"/>
        <w:jc w:val="both"/>
      </w:pPr>
      <w:r>
        <w:t>Στο Τρίτο Μέρος έχουμε τη θέσπιση του πανευρωπαϊκού ατομικού συνταξιοδοτικού προϊόντος (</w:t>
      </w:r>
      <w:r>
        <w:rPr>
          <w:lang w:val="en-US"/>
        </w:rPr>
        <w:t>PEPP</w:t>
      </w:r>
      <w:r w:rsidRPr="00EB3A47">
        <w:t>)</w:t>
      </w:r>
      <w:r w:rsidR="00987820">
        <w:t>,</w:t>
      </w:r>
      <w:r>
        <w:t xml:space="preserve"> ως εφαρμογή του Κανονισμού 2019/1238</w:t>
      </w:r>
      <w:r w:rsidR="00987820">
        <w:t>,</w:t>
      </w:r>
      <w:r>
        <w:t xml:space="preserve"> </w:t>
      </w:r>
      <w:r w:rsidR="00987820">
        <w:t>επίσης,</w:t>
      </w:r>
      <w:r>
        <w:t xml:space="preserve"> του Ευρωπαϊκού Κοινοβουλίου. </w:t>
      </w:r>
    </w:p>
    <w:p w:rsidR="00E216A2" w:rsidRDefault="00E216A2" w:rsidP="006E7D70">
      <w:pPr>
        <w:ind w:firstLine="567"/>
        <w:jc w:val="both"/>
      </w:pPr>
      <w:r>
        <w:t>Τέλος, το Τέταρτο Μέρος περιλαμβάνει διάφορες τροπολογίες</w:t>
      </w:r>
      <w:r w:rsidR="00987820">
        <w:t>,</w:t>
      </w:r>
      <w:r>
        <w:t xml:space="preserve"> σχετικές με τα θέματα αυτά, όπως το Επικουρικό Κεφάλαιο Ασφαλειών και το Κεντρικό Μητρώο Πιστώσεων. </w:t>
      </w:r>
    </w:p>
    <w:p w:rsidR="00E216A2" w:rsidRDefault="00E216A2" w:rsidP="006E7D70">
      <w:pPr>
        <w:ind w:firstLine="567"/>
        <w:jc w:val="both"/>
      </w:pPr>
      <w:r>
        <w:t xml:space="preserve">Ξεκινώντας από το Πρώτο Μέρος, ως φορέας διαχείρισης ορίζεται η Γενική Διεύθυνση του ΣΔΟΕ. Εν προκειμένω, δεν είναι καθαρό πώς και πού ακριβώς αξιολογούνται τα δεσμευμένα και δημευμένα περιουσιακά στοιχεία, ενώ θα θέλαμε να ρωτήσουμε ποιοι θεωρούνται κοινωνικοί στόχοι για τους οποίους μπορούν να αξιοποιηθούν τα συγκεκριμένα περιουσιακά στοιχεία. </w:t>
      </w:r>
    </w:p>
    <w:p w:rsidR="00E216A2" w:rsidRDefault="00E216A2" w:rsidP="006E7D70">
      <w:pPr>
        <w:ind w:firstLine="567"/>
        <w:jc w:val="both"/>
      </w:pPr>
      <w:r>
        <w:t xml:space="preserve">Ακόμη πιο προβληματικό, εάν όχι εξοργιστικό, είναι το γεγονός ότι τα ακίνητα θα μπορεί να τα διαχειρίζεται η ΕΤΑΔ του </w:t>
      </w:r>
      <w:proofErr w:type="spellStart"/>
      <w:r>
        <w:t>Υπερταμείου</w:t>
      </w:r>
      <w:proofErr w:type="spellEnd"/>
      <w:r>
        <w:t xml:space="preserve">, η οποία δεν ανήκει στο </w:t>
      </w:r>
      <w:r w:rsidR="000F4C45">
        <w:t>Κ</w:t>
      </w:r>
      <w:r>
        <w:t xml:space="preserve">ράτος, ενώ της έχουν μεταφερθεί πολλά ακίνητα του </w:t>
      </w:r>
      <w:r w:rsidR="000F4C45">
        <w:t>Δ</w:t>
      </w:r>
      <w:r>
        <w:t xml:space="preserve">ημοσίου, σχεδόν όλα, χωρίς αποτίμηση και χωρίς καταγραφή. Εκτός αυτού, τα χρήματα θα διατηρούνται σε δεσμευμένο έντοκο </w:t>
      </w:r>
      <w:proofErr w:type="spellStart"/>
      <w:r>
        <w:t>καταθετικό</w:t>
      </w:r>
      <w:proofErr w:type="spellEnd"/>
      <w:r>
        <w:t xml:space="preserve"> λογαριασμό στο Ταμείο Παρακαταθηκών και Δανείων, ενώ το επιτόκιο πρέπει να καθορίζεται ρητά στο νόμο, για παράδειγμα το 10ετές ομόλογο ή οτιδήποτε άλλο, κι όχι με απόφαση του Υπουργού Οικονομικών ελεύθερα και ανέλεγκτα, όπως φαίνεται από την παράγραφο 7 του άρθρου 24. </w:t>
      </w:r>
    </w:p>
    <w:p w:rsidR="00E216A2" w:rsidRDefault="00E216A2" w:rsidP="006E7D70">
      <w:pPr>
        <w:ind w:firstLine="567"/>
        <w:jc w:val="both"/>
      </w:pPr>
      <w:r>
        <w:t>Επιπλέον, καθορίζεται η διαδικασία απόδοσης των ποσών που επιστρέφονται στους δικαιούχους έντοκα σε εκτέλεση σχετικής δικαστικής απόφασης περί απόδοσης δεσμευμένων περιουσιακών στοιχείων, που εκποιήθηκαν ή αξιοποιήθηκαν κατά το στάδιο της δέσμευσης ή κατάσχεσής τους, εφόσον δεν υφίστανται εκκρεμείς αξιώσεις τρίτων και αφού λάβει χώρα εκκαθάριση</w:t>
      </w:r>
      <w:r w:rsidR="00FB0172">
        <w:t xml:space="preserve"> </w:t>
      </w:r>
      <w:r>
        <w:t xml:space="preserve">με επιμέλεια του φορέα διαχείρισης. </w:t>
      </w:r>
    </w:p>
    <w:p w:rsidR="00E216A2" w:rsidRDefault="00E216A2" w:rsidP="006E7D70">
      <w:pPr>
        <w:ind w:firstLine="567"/>
        <w:jc w:val="both"/>
      </w:pPr>
      <w:r>
        <w:t>Πρότασή μας εδώ είναι</w:t>
      </w:r>
      <w:r w:rsidR="00FB0172">
        <w:t>,</w:t>
      </w:r>
      <w:r>
        <w:t xml:space="preserve"> να προκρίνεται η αποζημίωση των τυχόν θυμάτων από τις εγκληματικές δραστηριότητες με ρητή νομοθετική πρόβλεψη, οπότε να ακολουθεί η δυνατότητα εκποίησης και διάθεσης των δημευμένων</w:t>
      </w:r>
      <w:r w:rsidR="00A624EF">
        <w:t xml:space="preserve"> </w:t>
      </w:r>
      <w:r>
        <w:t>για κοινωφελείς σκοπούς. Έτσι, θα είναι δυνατή η πραγματική αποζημίωση των θυμάτων, που σε πολλές περιπτώσεις δεν μπορούν καν να λάβουν τις επιδικασθείσες υπέρ του</w:t>
      </w:r>
      <w:r w:rsidR="00A624EF">
        <w:t>ς</w:t>
      </w:r>
      <w:r>
        <w:t xml:space="preserve"> αστικές αξιώσεις</w:t>
      </w:r>
      <w:r w:rsidR="00A624EF">
        <w:t>,</w:t>
      </w:r>
      <w:r>
        <w:t xml:space="preserve"> ακόμη κι όταν είναι αμετάκλητες λόγω μη ύπαρξης περιουσίας των δραστών, ειδικά δε εάν μέρος αυτής της περιουσίας έχει αναλωθεί σε έξοδα διαχείρισης, όπως συμβαίνει πάρα πολύ συχνά. </w:t>
      </w:r>
    </w:p>
    <w:p w:rsidR="00032B42" w:rsidRDefault="00E216A2" w:rsidP="00032B42">
      <w:pPr>
        <w:ind w:firstLine="567"/>
        <w:jc w:val="both"/>
      </w:pPr>
      <w:r>
        <w:lastRenderedPageBreak/>
        <w:t>Για όλα τα παραπάνω, όμως, δεν υπάρχει καμία κοστολόγηση από το Γενικό Λογιστήριο</w:t>
      </w:r>
      <w:r w:rsidR="00032B42">
        <w:t>,</w:t>
      </w:r>
      <w:r>
        <w:t xml:space="preserve"> τόσο για οργανωτικά θέματα, </w:t>
      </w:r>
      <w:r w:rsidR="00032B42">
        <w:t>όπως,</w:t>
      </w:r>
      <w:r>
        <w:t xml:space="preserve"> για παράδειγμα</w:t>
      </w:r>
      <w:r w:rsidR="00032B42">
        <w:t>,</w:t>
      </w:r>
      <w:r>
        <w:t xml:space="preserve"> του Κεντρικού Μητρώου, όσο και για τη διαχείριση δεσμευμένων, που θα έπρεπε να υπάρχει.</w:t>
      </w:r>
    </w:p>
    <w:p w:rsidR="00E216A2" w:rsidRDefault="00E216A2" w:rsidP="00032B42">
      <w:pPr>
        <w:ind w:firstLine="567"/>
        <w:jc w:val="both"/>
      </w:pPr>
      <w:r>
        <w:t>Επίσης, για τη διαχείριση από την ΕΤΑΔ, όπου θα έπρεπε τουλάχιστον να είχαμε κάποια ενδεικτική τιμολόγηση, όπως τα τέλη ως ποσοστό της αξίας των ακινήτων κλπ.</w:t>
      </w:r>
      <w:r w:rsidR="00EF3B63">
        <w:t>. Δ</w:t>
      </w:r>
      <w:r>
        <w:t>ιαφορετικά</w:t>
      </w:r>
      <w:r w:rsidR="00EF3B63">
        <w:t>,</w:t>
      </w:r>
      <w:r>
        <w:t xml:space="preserve"> θα έχουμε κι εδώ το γνωστό, «πάμε και όπου βγει», ενώ</w:t>
      </w:r>
      <w:r w:rsidR="00EF3B63">
        <w:t>,</w:t>
      </w:r>
      <w:r>
        <w:t xml:space="preserve"> φυσικά</w:t>
      </w:r>
      <w:r w:rsidR="00EF3B63">
        <w:t>,</w:t>
      </w:r>
      <w:r>
        <w:t xml:space="preserve"> δεν συμφωνούμε με τη διαχείριση από το </w:t>
      </w:r>
      <w:proofErr w:type="spellStart"/>
      <w:r>
        <w:t>Υπερταμείο</w:t>
      </w:r>
      <w:proofErr w:type="spellEnd"/>
      <w:r>
        <w:t xml:space="preserve"> των ξένων. </w:t>
      </w:r>
    </w:p>
    <w:p w:rsidR="00E216A2" w:rsidRDefault="00E216A2" w:rsidP="00070823">
      <w:pPr>
        <w:ind w:firstLine="720"/>
        <w:jc w:val="both"/>
      </w:pPr>
      <w:r>
        <w:t>Στο Δεύτερο Μέρος τώρα</w:t>
      </w:r>
      <w:r w:rsidR="009129EB">
        <w:t>,</w:t>
      </w:r>
      <w:r>
        <w:t xml:space="preserve"> που αφορά τους αντισυμβαλλομένους και την</w:t>
      </w:r>
      <w:r w:rsidR="009129EB">
        <w:t xml:space="preserve"> </w:t>
      </w:r>
      <w:proofErr w:type="spellStart"/>
      <w:r w:rsidR="009129EB">
        <w:t>Ενωσιακ</w:t>
      </w:r>
      <w:r>
        <w:t>ή</w:t>
      </w:r>
      <w:proofErr w:type="spellEnd"/>
      <w:r>
        <w:t xml:space="preserve"> Οδηγία</w:t>
      </w:r>
      <w:r w:rsidR="009129EB">
        <w:t>,</w:t>
      </w:r>
      <w:r>
        <w:t xml:space="preserve"> διαπιστώσαμε πως έχουν μεταφερθεί πολύ λίγα από τα άρθρα της. Συγκεκριμένα, το εισαγωγικό 3 και μετά αυτά που αφορούν κυρώσεις</w:t>
      </w:r>
      <w:r w:rsidR="009129EB">
        <w:t>,</w:t>
      </w:r>
      <w:r>
        <w:t xml:space="preserve"> 82, 83, 85, 89, 90, 92, 93, στα άρθρα 30 έως 39, ενώ μετά υπάρχουν στ</w:t>
      </w:r>
      <w:r w:rsidR="009129EB">
        <w:t>α</w:t>
      </w:r>
      <w:r>
        <w:t xml:space="preserve"> άρθρ</w:t>
      </w:r>
      <w:r w:rsidR="009129EB">
        <w:t>α</w:t>
      </w:r>
      <w:r>
        <w:t xml:space="preserve"> 40 και 44 τροπολογίες σε άλλους σχετικούς νόμους. Δηλαδή, λείπουν όλα τα άρθρα της Οδηγίας σχετικά με την κατάρτιση των σχεδίων εξυγίανσης των αντισυμβαλλομένων, όπου</w:t>
      </w:r>
      <w:r w:rsidR="00CB29F8">
        <w:t>,</w:t>
      </w:r>
      <w:r>
        <w:t xml:space="preserve"> παρεμπιπτόντως</w:t>
      </w:r>
      <w:r w:rsidR="00CB29F8">
        <w:t>,</w:t>
      </w:r>
      <w:r>
        <w:t xml:space="preserve"> σε περιόδους κρίσης γνωρίζουμε ότι καταλήγουν στον κάλαθο των </w:t>
      </w:r>
      <w:proofErr w:type="spellStart"/>
      <w:r>
        <w:t>αχρήστων</w:t>
      </w:r>
      <w:proofErr w:type="spellEnd"/>
      <w:r>
        <w:t xml:space="preserve">, όπως συνέβη με την </w:t>
      </w:r>
      <w:r>
        <w:rPr>
          <w:lang w:val="en-US"/>
        </w:rPr>
        <w:t>Credit</w:t>
      </w:r>
      <w:r w:rsidRPr="005A4B23">
        <w:t xml:space="preserve"> </w:t>
      </w:r>
      <w:r>
        <w:rPr>
          <w:lang w:val="en-US"/>
        </w:rPr>
        <w:t>Suisse</w:t>
      </w:r>
      <w:r w:rsidR="00CB29F8">
        <w:t>,</w:t>
      </w:r>
      <w:r w:rsidRPr="005A4B23">
        <w:t xml:space="preserve"> </w:t>
      </w:r>
      <w:r>
        <w:t xml:space="preserve">που είχε περάσει με επιτυχία τα </w:t>
      </w:r>
      <w:r>
        <w:rPr>
          <w:lang w:val="en-US"/>
        </w:rPr>
        <w:t>stress</w:t>
      </w:r>
      <w:r w:rsidRPr="005A4B23">
        <w:t xml:space="preserve"> </w:t>
      </w:r>
      <w:r>
        <w:rPr>
          <w:lang w:val="en-US"/>
        </w:rPr>
        <w:t>tests</w:t>
      </w:r>
      <w:r>
        <w:t xml:space="preserve">. </w:t>
      </w:r>
    </w:p>
    <w:p w:rsidR="00E216A2" w:rsidRDefault="00E216A2" w:rsidP="00070823">
      <w:pPr>
        <w:ind w:firstLine="720"/>
        <w:jc w:val="both"/>
      </w:pPr>
      <w:r>
        <w:t>Τέλος</w:t>
      </w:r>
      <w:r w:rsidRPr="005A4B23">
        <w:t>,</w:t>
      </w:r>
      <w:r>
        <w:t xml:space="preserve"> ως αρχή εξυγίανσης ορίζεται η Επιτροπή Κεφαλαιαγοράς</w:t>
      </w:r>
      <w:r w:rsidRPr="005A4B23">
        <w:t>,</w:t>
      </w:r>
      <w:r>
        <w:t xml:space="preserve"> χωρίς να γνωρίζουμε</w:t>
      </w:r>
      <w:r w:rsidR="00CB29F8" w:rsidRPr="00CB29F8">
        <w:t>,</w:t>
      </w:r>
      <w:r>
        <w:t xml:space="preserve"> εάν έχει τη σχετική στελέχωση</w:t>
      </w:r>
      <w:r w:rsidRPr="005A4B23">
        <w:t>,</w:t>
      </w:r>
      <w:r>
        <w:t xml:space="preserve"> ενώ δεν παρέχονται στοιχεία για την περαιτέρω στελέχωσή της από το Γενικό Λογιστήριο</w:t>
      </w:r>
      <w:r w:rsidR="00CB29F8" w:rsidRPr="00CB29F8">
        <w:t>,</w:t>
      </w:r>
      <w:r>
        <w:t xml:space="preserve"> ούτε ενδεχόμενα έξοδα της διαδικασίας, όλα δωρεάν θα γίνουν. Σε κάθε περίπτωση, το παρόν θέμα της πτώχευσης και εξυγίανσης κεντρικών αντισυμβαλλομένων είναι εξαιρετικά σημαντικό, ενώ αφορά την αντιμετώπιση του ενδεχόμενου πτώχευσης ενός κεντρικού αντισυμβαλλομένου</w:t>
      </w:r>
      <w:r w:rsidR="00CB29F8" w:rsidRPr="00CB29F8">
        <w:t>,</w:t>
      </w:r>
      <w:r>
        <w:t xml:space="preserve"> όπου λαμβάνεται υπόψιν και η </w:t>
      </w:r>
      <w:proofErr w:type="spellStart"/>
      <w:r>
        <w:t>διασυνδεσιμότητα</w:t>
      </w:r>
      <w:proofErr w:type="spellEnd"/>
      <w:r>
        <w:t xml:space="preserve"> με το χρηματοπιστωτικό σύστημα. </w:t>
      </w:r>
    </w:p>
    <w:p w:rsidR="00E216A2" w:rsidRDefault="00E216A2" w:rsidP="00DE0A32">
      <w:pPr>
        <w:ind w:firstLine="720"/>
        <w:jc w:val="both"/>
      </w:pPr>
      <w:r>
        <w:t>Εν προκειμένω</w:t>
      </w:r>
      <w:r w:rsidR="00CB29F8" w:rsidRPr="00CB29F8">
        <w:t xml:space="preserve"> </w:t>
      </w:r>
      <w:r>
        <w:t>θα αναφερθούμε στις επόμενες</w:t>
      </w:r>
      <w:r w:rsidR="00CB29F8" w:rsidRPr="00CB29F8">
        <w:t xml:space="preserve"> </w:t>
      </w:r>
      <w:r w:rsidR="00CB29F8">
        <w:t>συνεδριάσεις της</w:t>
      </w:r>
      <w:r>
        <w:t xml:space="preserve"> </w:t>
      </w:r>
      <w:r w:rsidR="00CB29F8">
        <w:t>Ε</w:t>
      </w:r>
      <w:r>
        <w:t>πιτροπ</w:t>
      </w:r>
      <w:r w:rsidR="00CB29F8">
        <w:t>ή</w:t>
      </w:r>
      <w:r>
        <w:t xml:space="preserve">ς, εκφράζοντας εδώ την απορία </w:t>
      </w:r>
      <w:r w:rsidR="00CB29F8">
        <w:t>μας,</w:t>
      </w:r>
      <w:r>
        <w:t xml:space="preserve"> σχετικά με το πώς μπορεί να γίνει μια ουσιώδης διαχείριση, όταν δεν υπάρχει τραπεζική ενοποίηση στην Ευρωπαϊκή Ένωση, ενώ ο </w:t>
      </w:r>
      <w:r>
        <w:rPr>
          <w:lang w:val="en-US"/>
        </w:rPr>
        <w:t>ESM</w:t>
      </w:r>
      <w:r>
        <w:t xml:space="preserve"> είναι πολύ μικρός για τα μεγέθη των αγορών. Στην Ελλάδα</w:t>
      </w:r>
      <w:r w:rsidR="00CB29F8">
        <w:t>,</w:t>
      </w:r>
      <w:r>
        <w:t xml:space="preserve"> πάντως</w:t>
      </w:r>
      <w:r w:rsidR="00CB29F8">
        <w:t>,</w:t>
      </w:r>
      <w:r>
        <w:t xml:space="preserve"> έχουμε λίγους </w:t>
      </w:r>
      <w:proofErr w:type="spellStart"/>
      <w:r>
        <w:t>αντισυμβαλλομέν</w:t>
      </w:r>
      <w:proofErr w:type="spellEnd"/>
      <w:r>
        <w:rPr>
          <w:lang w:val="en-US"/>
        </w:rPr>
        <w:t>o</w:t>
      </w:r>
      <w:proofErr w:type="spellStart"/>
      <w:r>
        <w:t>υς</w:t>
      </w:r>
      <w:proofErr w:type="spellEnd"/>
      <w:r>
        <w:t xml:space="preserve"> στην αγορά παραγώγων, όπως θα καταθέσουμε στα </w:t>
      </w:r>
      <w:r w:rsidR="00CB29F8">
        <w:t>Π</w:t>
      </w:r>
      <w:r>
        <w:t>ρακτικά, οι οποίοι</w:t>
      </w:r>
      <w:r w:rsidR="00CB29F8">
        <w:t>,</w:t>
      </w:r>
      <w:r>
        <w:t xml:space="preserve"> </w:t>
      </w:r>
      <w:r w:rsidR="00CB29F8">
        <w:t>όμως,</w:t>
      </w:r>
      <w:r>
        <w:t xml:space="preserve"> σχετίζονται με τις συστημικές </w:t>
      </w:r>
      <w:r w:rsidR="00CB29F8">
        <w:t>Τ</w:t>
      </w:r>
      <w:r>
        <w:t>ράπεζες</w:t>
      </w:r>
      <w:r w:rsidR="00CB29F8">
        <w:t>,</w:t>
      </w:r>
      <w:r>
        <w:t xml:space="preserve"> που εισάγουν ανασφάλεια σε ολόκληρη την οικονομία μας. </w:t>
      </w:r>
    </w:p>
    <w:p w:rsidR="00E216A2" w:rsidRDefault="00E216A2" w:rsidP="00DE0A32">
      <w:pPr>
        <w:ind w:firstLine="720"/>
        <w:jc w:val="both"/>
      </w:pPr>
      <w:r>
        <w:t>Συνεχίζοντας με το Τρίτο Μέρος, με την ευρωπαϊκή σύνταξη, πρόκειται</w:t>
      </w:r>
      <w:r w:rsidR="00CB29F8">
        <w:t>,</w:t>
      </w:r>
      <w:r>
        <w:t xml:space="preserve"> αν καταλαβαίνουμε καλά</w:t>
      </w:r>
      <w:r w:rsidR="00CB29F8">
        <w:t>,</w:t>
      </w:r>
      <w:r>
        <w:t xml:space="preserve"> για ένα εθελοντικό πρόγραμμα σε επίπεδο Ευρωπαϊκής Ένωσης, όχι για υποχρεωτικό, το οποίο δίνει τη δυνατότητα στους πολίτες να αποταμιεύουν για τη συνταξιοδότησή τους μέσω ενός ευρέος φάσματος χρηματοπιστωτικών ιδρυμάτων σε ολόκληρη την Ευρωπαϊκή Ένωση, τα οποία θα είναι σε θέση να το προσφέρουν. </w:t>
      </w:r>
    </w:p>
    <w:p w:rsidR="00E216A2" w:rsidRDefault="00E216A2" w:rsidP="00DE0A32">
      <w:pPr>
        <w:ind w:firstLine="720"/>
        <w:jc w:val="both"/>
      </w:pPr>
      <w:r>
        <w:t xml:space="preserve">Ορίζονται οι εξουσίες των αρμόδιων αρχών για την εποπτεία των παροχών διανομέων </w:t>
      </w:r>
      <w:r>
        <w:rPr>
          <w:lang w:val="en-US"/>
        </w:rPr>
        <w:t>PEPP</w:t>
      </w:r>
      <w:r w:rsidRPr="00CD3A36">
        <w:t>,</w:t>
      </w:r>
      <w:r>
        <w:t xml:space="preserve"> καθώς</w:t>
      </w:r>
      <w:r w:rsidR="006C3A82">
        <w:t>,</w:t>
      </w:r>
      <w:r>
        <w:t xml:space="preserve"> </w:t>
      </w:r>
      <w:r w:rsidR="006C3A82">
        <w:t>επίσης,</w:t>
      </w:r>
      <w:r>
        <w:t xml:space="preserve"> για την εκτέλεση των σχετικών καθηκόντων που προβλέπονται από τον Κανονισμό 2019</w:t>
      </w:r>
      <w:r w:rsidRPr="00CD3A36">
        <w:t>/</w:t>
      </w:r>
      <w:r>
        <w:t xml:space="preserve">1238 για τους </w:t>
      </w:r>
      <w:proofErr w:type="spellStart"/>
      <w:r>
        <w:t>παρόχους</w:t>
      </w:r>
      <w:proofErr w:type="spellEnd"/>
      <w:r>
        <w:t xml:space="preserve"> διανομής </w:t>
      </w:r>
      <w:r>
        <w:rPr>
          <w:lang w:val="en-US"/>
        </w:rPr>
        <w:t>PEPP</w:t>
      </w:r>
      <w:r w:rsidRPr="00CD3A36">
        <w:t xml:space="preserve">. </w:t>
      </w:r>
      <w:r>
        <w:t xml:space="preserve">Οι </w:t>
      </w:r>
      <w:proofErr w:type="spellStart"/>
      <w:r>
        <w:t>πάροχοι</w:t>
      </w:r>
      <w:proofErr w:type="spellEnd"/>
      <w:r>
        <w:t xml:space="preserve"> αυτοί πρέπει να συμμορφώνονται με τις κατευθυντήριες γραμμές, με τις συστάσεις και τα πρότυπα που εκδίδονται από την Ευρωπαϊκή Αρχή Ασφαλίσεων και Επαγγελματικών Συντάξεων, ενώ εισάγεται</w:t>
      </w:r>
      <w:r w:rsidR="006C3A82">
        <w:t>,</w:t>
      </w:r>
      <w:r>
        <w:t xml:space="preserve"> επιπλέον</w:t>
      </w:r>
      <w:r w:rsidR="006C3A82">
        <w:t>,</w:t>
      </w:r>
      <w:r>
        <w:t xml:space="preserve"> η δυνατότητα επιβολής κυρώσεων. Θα αναφερθούμε αναλυτικά εδώ στη συζήτηση επί των άρθρων, κυρίως στους ενδεχόμενους κινδύνους και υποχρεώσεις</w:t>
      </w:r>
      <w:r w:rsidR="006C3A82">
        <w:t>,</w:t>
      </w:r>
      <w:r>
        <w:t xml:space="preserve"> αφού κι εδώ δεν υπάρχει καμία αναφορά από το Γενικό Λογιστήριο</w:t>
      </w:r>
      <w:r w:rsidR="006C3A82">
        <w:t>. Πουθενά δεν υπάρχει.</w:t>
      </w:r>
    </w:p>
    <w:p w:rsidR="00E216A2" w:rsidRDefault="00E216A2"/>
    <w:p w:rsidR="00E216A2" w:rsidRDefault="00E216A2" w:rsidP="00DE0A32">
      <w:pPr>
        <w:spacing w:line="276" w:lineRule="auto"/>
        <w:ind w:firstLine="720"/>
        <w:jc w:val="both"/>
        <w:rPr>
          <w:rFonts w:cs="Arial"/>
        </w:rPr>
      </w:pPr>
      <w:r w:rsidRPr="00E01C6C">
        <w:rPr>
          <w:rFonts w:cs="Arial"/>
        </w:rPr>
        <w:lastRenderedPageBreak/>
        <w:t>Τέλος</w:t>
      </w:r>
      <w:r>
        <w:rPr>
          <w:rFonts w:cs="Arial"/>
        </w:rPr>
        <w:t>,</w:t>
      </w:r>
      <w:r w:rsidRPr="00E01C6C">
        <w:rPr>
          <w:rFonts w:cs="Arial"/>
        </w:rPr>
        <w:t xml:space="preserve"> στο </w:t>
      </w:r>
      <w:r w:rsidR="00B2743B">
        <w:rPr>
          <w:rFonts w:cs="Arial"/>
        </w:rPr>
        <w:t>Τ</w:t>
      </w:r>
      <w:r w:rsidRPr="00E01C6C">
        <w:rPr>
          <w:rFonts w:cs="Arial"/>
        </w:rPr>
        <w:t>έταρτο μέρος υπάρχουν διάφορες τροπολογίες</w:t>
      </w:r>
      <w:r w:rsidR="00B2743B">
        <w:rPr>
          <w:rFonts w:cs="Arial"/>
        </w:rPr>
        <w:t xml:space="preserve">, </w:t>
      </w:r>
      <w:r w:rsidRPr="00E01C6C">
        <w:rPr>
          <w:rFonts w:cs="Arial"/>
        </w:rPr>
        <w:t>όπου επαναπροσδιορίζεται το ανώτατο όριο της αποζημίωσης που καταβάλλει το επικουρικό κεφάλαιο ασφάλισης ευθύνης από ατυχήματα αυτοκινήτων</w:t>
      </w:r>
      <w:r>
        <w:rPr>
          <w:rFonts w:cs="Arial"/>
        </w:rPr>
        <w:t>.</w:t>
      </w:r>
      <w:r w:rsidRPr="00E01C6C">
        <w:rPr>
          <w:rFonts w:cs="Arial"/>
        </w:rPr>
        <w:t xml:space="preserve"> Δίνεται εξουσιοδότηση του επικουρικού κεφαλαίου για σύναψη συμφωνιών με τους οργανισμούς αποζημίωσης άλλων </w:t>
      </w:r>
      <w:r w:rsidR="00EB77E4">
        <w:rPr>
          <w:rFonts w:cs="Arial"/>
        </w:rPr>
        <w:t>Κ</w:t>
      </w:r>
      <w:r w:rsidRPr="00E01C6C">
        <w:rPr>
          <w:rFonts w:cs="Arial"/>
        </w:rPr>
        <w:t>ρατών</w:t>
      </w:r>
      <w:r>
        <w:rPr>
          <w:rFonts w:cs="Arial"/>
        </w:rPr>
        <w:t>-</w:t>
      </w:r>
      <w:r w:rsidR="00EB77E4">
        <w:rPr>
          <w:rFonts w:cs="Arial"/>
        </w:rPr>
        <w:t>Μ</w:t>
      </w:r>
      <w:r w:rsidRPr="00E01C6C">
        <w:rPr>
          <w:rFonts w:cs="Arial"/>
        </w:rPr>
        <w:t>ελών κλπ</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sidRPr="00E01C6C">
        <w:rPr>
          <w:rFonts w:cs="Arial"/>
        </w:rPr>
        <w:t>Εν προκειμένω</w:t>
      </w:r>
      <w:r>
        <w:rPr>
          <w:rFonts w:cs="Arial"/>
        </w:rPr>
        <w:t>,</w:t>
      </w:r>
      <w:r w:rsidRPr="00E01C6C">
        <w:rPr>
          <w:rFonts w:cs="Arial"/>
        </w:rPr>
        <w:t xml:space="preserve"> θεωρούμε πως το </w:t>
      </w:r>
      <w:r w:rsidR="00EB77E4">
        <w:rPr>
          <w:rFonts w:cs="Arial"/>
        </w:rPr>
        <w:t>Μ</w:t>
      </w:r>
      <w:r w:rsidRPr="00E01C6C">
        <w:rPr>
          <w:rFonts w:cs="Arial"/>
        </w:rPr>
        <w:t>έρος αυτό υπερβαίνει τις εξουσίες μιας δημοκρατίας και ενδεχομένως είναι αντισυνταγματικό</w:t>
      </w:r>
      <w:r>
        <w:rPr>
          <w:rFonts w:cs="Arial"/>
        </w:rPr>
        <w:t>,</w:t>
      </w:r>
      <w:r w:rsidRPr="00E01C6C">
        <w:rPr>
          <w:rFonts w:cs="Arial"/>
        </w:rPr>
        <w:t xml:space="preserve"> ενώ δεν είναι λίγες οι περιπτώσεις που διαπιστώνεται ασυδοσία από τις </w:t>
      </w:r>
      <w:r w:rsidR="00EB77E4">
        <w:rPr>
          <w:rFonts w:cs="Arial"/>
        </w:rPr>
        <w:t>Τ</w:t>
      </w:r>
      <w:r w:rsidRPr="00E01C6C">
        <w:rPr>
          <w:rFonts w:cs="Arial"/>
        </w:rPr>
        <w:t xml:space="preserve">ράπεζες και τα στελέχη </w:t>
      </w:r>
      <w:r w:rsidR="00EB77E4">
        <w:rPr>
          <w:rFonts w:cs="Arial"/>
        </w:rPr>
        <w:t>τους,</w:t>
      </w:r>
      <w:r>
        <w:rPr>
          <w:rFonts w:cs="Arial"/>
        </w:rPr>
        <w:t xml:space="preserve"> ε</w:t>
      </w:r>
      <w:r w:rsidRPr="00E01C6C">
        <w:rPr>
          <w:rFonts w:cs="Arial"/>
        </w:rPr>
        <w:t>ιδικά με το νέο πτωχευτικό δίκαιο</w:t>
      </w:r>
      <w:r>
        <w:rPr>
          <w:rFonts w:cs="Arial"/>
        </w:rPr>
        <w:t>,</w:t>
      </w:r>
      <w:r w:rsidRPr="00E01C6C">
        <w:rPr>
          <w:rFonts w:cs="Arial"/>
        </w:rPr>
        <w:t xml:space="preserve"> ενώ η γραφειοκρατία</w:t>
      </w:r>
      <w:r>
        <w:rPr>
          <w:rFonts w:cs="Arial"/>
        </w:rPr>
        <w:t>,</w:t>
      </w:r>
      <w:r w:rsidRPr="00E01C6C">
        <w:rPr>
          <w:rFonts w:cs="Arial"/>
        </w:rPr>
        <w:t xml:space="preserve"> η ταλαιπωρία και οι προμήθειες τους έχουν αυξηθεί</w:t>
      </w:r>
      <w:r w:rsidR="00EB77E4">
        <w:rPr>
          <w:rFonts w:cs="Arial"/>
        </w:rPr>
        <w:t>,</w:t>
      </w:r>
      <w:r w:rsidRPr="00E01C6C">
        <w:rPr>
          <w:rFonts w:cs="Arial"/>
        </w:rPr>
        <w:t xml:space="preserve"> παρά τη </w:t>
      </w:r>
      <w:proofErr w:type="spellStart"/>
      <w:r w:rsidRPr="00E01C6C">
        <w:rPr>
          <w:rFonts w:cs="Arial"/>
        </w:rPr>
        <w:t>ψηφιοποίηση</w:t>
      </w:r>
      <w:proofErr w:type="spellEnd"/>
      <w:r w:rsidRPr="00E01C6C">
        <w:rPr>
          <w:rFonts w:cs="Arial"/>
        </w:rPr>
        <w:t xml:space="preserve"> και το κλείσιμο των καταστημάτων</w:t>
      </w:r>
      <w:r>
        <w:rPr>
          <w:rFonts w:cs="Arial"/>
        </w:rPr>
        <w:t>.</w:t>
      </w:r>
      <w:r w:rsidRPr="00E01C6C">
        <w:rPr>
          <w:rFonts w:cs="Arial"/>
        </w:rPr>
        <w:t xml:space="preserve"> </w:t>
      </w:r>
    </w:p>
    <w:p w:rsidR="00EB77E4" w:rsidRDefault="00E216A2" w:rsidP="0002061B">
      <w:pPr>
        <w:spacing w:line="276" w:lineRule="auto"/>
        <w:ind w:firstLine="720"/>
        <w:jc w:val="both"/>
        <w:rPr>
          <w:rFonts w:cs="Arial"/>
        </w:rPr>
      </w:pPr>
      <w:r w:rsidRPr="00E01C6C">
        <w:rPr>
          <w:rFonts w:cs="Arial"/>
        </w:rPr>
        <w:t>Κλείνοντας</w:t>
      </w:r>
      <w:r>
        <w:rPr>
          <w:rFonts w:cs="Arial"/>
        </w:rPr>
        <w:t>,</w:t>
      </w:r>
      <w:r w:rsidRPr="00E01C6C">
        <w:rPr>
          <w:rFonts w:cs="Arial"/>
        </w:rPr>
        <w:t xml:space="preserve"> θα ήθελα κι εγώ</w:t>
      </w:r>
      <w:r w:rsidR="00EB77E4">
        <w:rPr>
          <w:rFonts w:cs="Arial"/>
        </w:rPr>
        <w:t>,</w:t>
      </w:r>
      <w:r w:rsidRPr="00E01C6C">
        <w:rPr>
          <w:rFonts w:cs="Arial"/>
        </w:rPr>
        <w:t xml:space="preserve"> με τη σειρά μου</w:t>
      </w:r>
      <w:r w:rsidR="00EB77E4">
        <w:rPr>
          <w:rFonts w:cs="Arial"/>
        </w:rPr>
        <w:t>,</w:t>
      </w:r>
      <w:r w:rsidRPr="00E01C6C">
        <w:rPr>
          <w:rFonts w:cs="Arial"/>
        </w:rPr>
        <w:t xml:space="preserve"> να δώσω συγχαρητήρια σ</w:t>
      </w:r>
      <w:r>
        <w:rPr>
          <w:rFonts w:cs="Arial"/>
        </w:rPr>
        <w:t xml:space="preserve">τον </w:t>
      </w:r>
      <w:r w:rsidR="00EB77E4">
        <w:rPr>
          <w:rFonts w:cs="Arial"/>
        </w:rPr>
        <w:t>Π</w:t>
      </w:r>
      <w:r>
        <w:rPr>
          <w:rFonts w:cs="Arial"/>
        </w:rPr>
        <w:t>ρόεδρο της Ε</w:t>
      </w:r>
      <w:r w:rsidRPr="00E01C6C">
        <w:rPr>
          <w:rFonts w:cs="Arial"/>
        </w:rPr>
        <w:t>πιτροπής μας για τη σωστή λειτουργία της όλα αυτά τα χρόνια</w:t>
      </w:r>
      <w:r>
        <w:rPr>
          <w:rFonts w:cs="Arial"/>
        </w:rPr>
        <w:t>,</w:t>
      </w:r>
      <w:r w:rsidRPr="00E01C6C">
        <w:rPr>
          <w:rFonts w:cs="Arial"/>
        </w:rPr>
        <w:t xml:space="preserve"> καθώς </w:t>
      </w:r>
      <w:r>
        <w:rPr>
          <w:rFonts w:cs="Arial"/>
        </w:rPr>
        <w:t xml:space="preserve">και </w:t>
      </w:r>
      <w:r w:rsidRPr="00E01C6C">
        <w:rPr>
          <w:rFonts w:cs="Arial"/>
        </w:rPr>
        <w:t>να ευχηθώ καλή επιτυχία στις εκλογές σε όλους τους συναδέλφους</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sidRPr="00E01C6C">
        <w:rPr>
          <w:rFonts w:cs="Arial"/>
        </w:rPr>
        <w:t>Ευχαριστώ πολύ</w:t>
      </w:r>
      <w:r>
        <w:rPr>
          <w:rFonts w:cs="Arial"/>
        </w:rPr>
        <w:t>.</w:t>
      </w:r>
    </w:p>
    <w:p w:rsidR="00D03AF2" w:rsidRDefault="00DE0A32" w:rsidP="0002061B">
      <w:pPr>
        <w:spacing w:line="276" w:lineRule="auto"/>
        <w:ind w:firstLine="720"/>
        <w:jc w:val="both"/>
        <w:rPr>
          <w:rFonts w:cs="Arial"/>
        </w:rPr>
      </w:pPr>
      <w:r>
        <w:rPr>
          <w:rFonts w:cs="Arial"/>
          <w:b/>
        </w:rPr>
        <w:t xml:space="preserve">ΣΤΑΥΡΟΣ ΚΑΛΟΓΙΑΝΝΗΣ </w:t>
      </w:r>
      <w:r w:rsidR="00E216A2" w:rsidRPr="00C2274A">
        <w:rPr>
          <w:rFonts w:cs="Arial"/>
          <w:b/>
        </w:rPr>
        <w:t>(Πρόεδρος της Επιτροπής):</w:t>
      </w:r>
      <w:r>
        <w:rPr>
          <w:rFonts w:cs="Arial"/>
        </w:rPr>
        <w:t xml:space="preserve"> </w:t>
      </w:r>
      <w:r w:rsidR="00D03AF2">
        <w:rPr>
          <w:rFonts w:cs="Arial"/>
        </w:rPr>
        <w:t xml:space="preserve">Ευχαριστούμε πολύ κ. </w:t>
      </w:r>
      <w:proofErr w:type="spellStart"/>
      <w:r w:rsidR="00D03AF2">
        <w:rPr>
          <w:rFonts w:cs="Arial"/>
        </w:rPr>
        <w:t>Βιλιάρδο</w:t>
      </w:r>
      <w:proofErr w:type="spellEnd"/>
      <w:r w:rsidR="00D03AF2">
        <w:rPr>
          <w:rFonts w:cs="Arial"/>
        </w:rPr>
        <w:t xml:space="preserve">. </w:t>
      </w:r>
    </w:p>
    <w:p w:rsidR="00E216A2" w:rsidRDefault="00E216A2" w:rsidP="0002061B">
      <w:pPr>
        <w:spacing w:line="276" w:lineRule="auto"/>
        <w:ind w:firstLine="720"/>
        <w:jc w:val="both"/>
        <w:rPr>
          <w:rFonts w:cs="Arial"/>
        </w:rPr>
      </w:pPr>
      <w:r>
        <w:rPr>
          <w:rFonts w:cs="Arial"/>
        </w:rPr>
        <w:t>Το λόγο έχει ο κ. Λογιάδης.</w:t>
      </w:r>
    </w:p>
    <w:p w:rsidR="00D03AF2" w:rsidRDefault="00E216A2" w:rsidP="0002061B">
      <w:pPr>
        <w:spacing w:line="276" w:lineRule="auto"/>
        <w:ind w:firstLine="720"/>
        <w:jc w:val="both"/>
        <w:rPr>
          <w:rFonts w:cs="Arial"/>
        </w:rPr>
      </w:pPr>
      <w:r w:rsidRPr="00C2274A">
        <w:rPr>
          <w:rFonts w:cs="Arial"/>
          <w:b/>
        </w:rPr>
        <w:t>ΓΕΩΡΓΙΟΣ ΛΟΓΙΑΔΗΣ (Ειδικός Αγορητής του ΜέΡΑ25):</w:t>
      </w:r>
      <w:r>
        <w:rPr>
          <w:rFonts w:cs="Arial"/>
        </w:rPr>
        <w:t xml:space="preserve"> </w:t>
      </w:r>
      <w:r w:rsidRPr="00E01C6C">
        <w:rPr>
          <w:rFonts w:cs="Arial"/>
        </w:rPr>
        <w:t>Ευχαριστώ</w:t>
      </w:r>
      <w:r w:rsidR="00D03AF2">
        <w:rPr>
          <w:rFonts w:cs="Arial"/>
        </w:rPr>
        <w:t xml:space="preserve"> πολύ</w:t>
      </w:r>
      <w:r>
        <w:rPr>
          <w:rFonts w:cs="Arial"/>
        </w:rPr>
        <w:t xml:space="preserve">, κ. Πρόεδρε. </w:t>
      </w:r>
    </w:p>
    <w:p w:rsidR="00E216A2" w:rsidRDefault="00E216A2" w:rsidP="0002061B">
      <w:pPr>
        <w:spacing w:line="276" w:lineRule="auto"/>
        <w:ind w:firstLine="720"/>
        <w:jc w:val="both"/>
        <w:rPr>
          <w:rFonts w:cs="Arial"/>
        </w:rPr>
      </w:pPr>
      <w:r>
        <w:rPr>
          <w:rFonts w:cs="Arial"/>
        </w:rPr>
        <w:t>Κύριε Υ</w:t>
      </w:r>
      <w:r w:rsidRPr="00E01C6C">
        <w:rPr>
          <w:rFonts w:cs="Arial"/>
        </w:rPr>
        <w:t>πουργέ</w:t>
      </w:r>
      <w:r>
        <w:rPr>
          <w:rFonts w:cs="Arial"/>
        </w:rPr>
        <w:t>,</w:t>
      </w:r>
      <w:r w:rsidRPr="00E01C6C">
        <w:rPr>
          <w:rFonts w:cs="Arial"/>
        </w:rPr>
        <w:t xml:space="preserve"> να ξεκινήσω πάλι από εσάς</w:t>
      </w:r>
      <w:r>
        <w:rPr>
          <w:rFonts w:cs="Arial"/>
        </w:rPr>
        <w:t>.</w:t>
      </w:r>
      <w:r w:rsidRPr="00E01C6C">
        <w:rPr>
          <w:rFonts w:cs="Arial"/>
        </w:rPr>
        <w:t xml:space="preserve"> Θα ήθελα</w:t>
      </w:r>
      <w:r w:rsidR="00D83599" w:rsidRPr="00D83599">
        <w:rPr>
          <w:rFonts w:cs="Arial"/>
        </w:rPr>
        <w:t>,</w:t>
      </w:r>
      <w:r w:rsidRPr="00E01C6C">
        <w:rPr>
          <w:rFonts w:cs="Arial"/>
        </w:rPr>
        <w:t xml:space="preserve"> παρακαλώ</w:t>
      </w:r>
      <w:r w:rsidR="00D83599" w:rsidRPr="00D83599">
        <w:rPr>
          <w:rFonts w:cs="Arial"/>
        </w:rPr>
        <w:t>,</w:t>
      </w:r>
      <w:r>
        <w:rPr>
          <w:rFonts w:cs="Arial"/>
        </w:rPr>
        <w:t xml:space="preserve"> στη σελίδα 38 του σχεδίου νόμου το </w:t>
      </w:r>
      <w:r w:rsidR="00F83602">
        <w:rPr>
          <w:rFonts w:cs="Arial"/>
        </w:rPr>
        <w:t>Μ</w:t>
      </w:r>
      <w:r>
        <w:rPr>
          <w:rFonts w:cs="Arial"/>
        </w:rPr>
        <w:t xml:space="preserve">έρος Γ΄ να διορθωθεί και να γίνει </w:t>
      </w:r>
      <w:r w:rsidR="00F83602">
        <w:rPr>
          <w:rFonts w:cs="Arial"/>
        </w:rPr>
        <w:t>Μ</w:t>
      </w:r>
      <w:r>
        <w:rPr>
          <w:rFonts w:cs="Arial"/>
        </w:rPr>
        <w:t>έρος Δ΄. Ε</w:t>
      </w:r>
      <w:r w:rsidRPr="00E01C6C">
        <w:rPr>
          <w:rFonts w:cs="Arial"/>
        </w:rPr>
        <w:t>ίναι μετά το άρθρο 56</w:t>
      </w:r>
      <w:r>
        <w:rPr>
          <w:rFonts w:cs="Arial"/>
        </w:rPr>
        <w:t xml:space="preserve"> και</w:t>
      </w:r>
      <w:r w:rsidRPr="00E01C6C">
        <w:rPr>
          <w:rFonts w:cs="Arial"/>
        </w:rPr>
        <w:t xml:space="preserve"> πριν το άρθρο 57</w:t>
      </w:r>
      <w:r>
        <w:rPr>
          <w:rFonts w:cs="Arial"/>
        </w:rPr>
        <w:t xml:space="preserve">, διότι το </w:t>
      </w:r>
      <w:r w:rsidR="00DC1CA2">
        <w:rPr>
          <w:rFonts w:cs="Arial"/>
        </w:rPr>
        <w:t>Μ</w:t>
      </w:r>
      <w:r>
        <w:rPr>
          <w:rFonts w:cs="Arial"/>
        </w:rPr>
        <w:t>έρος Γ΄</w:t>
      </w:r>
      <w:r w:rsidRPr="00E01C6C">
        <w:rPr>
          <w:rFonts w:cs="Arial"/>
        </w:rPr>
        <w:t xml:space="preserve"> ξεκινάει από το άρθρο 46</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Pr>
          <w:rFonts w:cs="Arial"/>
        </w:rPr>
        <w:t>Η</w:t>
      </w:r>
      <w:r w:rsidRPr="00E01C6C">
        <w:rPr>
          <w:rFonts w:cs="Arial"/>
        </w:rPr>
        <w:t xml:space="preserve"> </w:t>
      </w:r>
      <w:r w:rsidR="00385B1C">
        <w:rPr>
          <w:rFonts w:cs="Arial"/>
        </w:rPr>
        <w:t>Δ</w:t>
      </w:r>
      <w:r w:rsidRPr="00E01C6C">
        <w:rPr>
          <w:rFonts w:cs="Arial"/>
        </w:rPr>
        <w:t>ημόσια</w:t>
      </w:r>
      <w:r w:rsidR="00385B1C">
        <w:rPr>
          <w:rFonts w:cs="Arial"/>
        </w:rPr>
        <w:t xml:space="preserve"> Δ</w:t>
      </w:r>
      <w:r w:rsidRPr="00E01C6C">
        <w:rPr>
          <w:rFonts w:cs="Arial"/>
        </w:rPr>
        <w:t xml:space="preserve">ιοίκηση όσο εξαρτάται από την εκάστοτε </w:t>
      </w:r>
      <w:r w:rsidR="009A5451">
        <w:rPr>
          <w:rFonts w:cs="Arial"/>
        </w:rPr>
        <w:t>Κ</w:t>
      </w:r>
      <w:r w:rsidRPr="00E01C6C">
        <w:rPr>
          <w:rFonts w:cs="Arial"/>
        </w:rPr>
        <w:t>υβέρνηση</w:t>
      </w:r>
      <w:r w:rsidR="009A5451">
        <w:rPr>
          <w:rFonts w:cs="Arial"/>
        </w:rPr>
        <w:t>,</w:t>
      </w:r>
      <w:r w:rsidRPr="00E01C6C">
        <w:rPr>
          <w:rFonts w:cs="Arial"/>
        </w:rPr>
        <w:t xml:space="preserve"> υπάρχει τότε δυνατότητα κάλυψης για ορισμένους</w:t>
      </w:r>
      <w:r w:rsidR="00A31B5F">
        <w:rPr>
          <w:rFonts w:cs="Arial"/>
        </w:rPr>
        <w:t>,</w:t>
      </w:r>
      <w:r w:rsidRPr="00E01C6C">
        <w:rPr>
          <w:rFonts w:cs="Arial"/>
        </w:rPr>
        <w:t xml:space="preserve"> προφανώς</w:t>
      </w:r>
      <w:r w:rsidR="00A31B5F">
        <w:rPr>
          <w:rFonts w:cs="Arial"/>
        </w:rPr>
        <w:t>,</w:t>
      </w:r>
      <w:r w:rsidRPr="00E01C6C">
        <w:rPr>
          <w:rFonts w:cs="Arial"/>
        </w:rPr>
        <w:t xml:space="preserve"> </w:t>
      </w:r>
      <w:r w:rsidR="00A31B5F">
        <w:rPr>
          <w:rFonts w:cs="Arial"/>
        </w:rPr>
        <w:t>η</w:t>
      </w:r>
      <w:r w:rsidR="00A31B5F" w:rsidRPr="00E01C6C">
        <w:rPr>
          <w:rFonts w:cs="Arial"/>
        </w:rPr>
        <w:t>μετέρους</w:t>
      </w:r>
      <w:r>
        <w:rPr>
          <w:rFonts w:cs="Arial"/>
        </w:rPr>
        <w:t>.</w:t>
      </w:r>
      <w:r w:rsidRPr="00E01C6C">
        <w:rPr>
          <w:rFonts w:cs="Arial"/>
        </w:rPr>
        <w:t xml:space="preserve"> Πώς θα διασφαλίσουμε τη νομιμότητα των ενεργειών των υπαλλήλων των ελεγκτικών φορέων</w:t>
      </w:r>
      <w:r w:rsidR="00A31B5F">
        <w:rPr>
          <w:rFonts w:cs="Arial"/>
        </w:rPr>
        <w:t>,</w:t>
      </w:r>
      <w:r w:rsidRPr="00E01C6C">
        <w:rPr>
          <w:rFonts w:cs="Arial"/>
        </w:rPr>
        <w:t xml:space="preserve"> όταν δεν υπάρχει σαφής διαχωρισμός των εξουσιών</w:t>
      </w:r>
      <w:r>
        <w:rPr>
          <w:rFonts w:cs="Arial"/>
        </w:rPr>
        <w:t>;</w:t>
      </w:r>
      <w:r w:rsidRPr="00E01C6C">
        <w:rPr>
          <w:rFonts w:cs="Arial"/>
        </w:rPr>
        <w:t xml:space="preserve"> </w:t>
      </w:r>
      <w:r>
        <w:rPr>
          <w:rFonts w:cs="Arial"/>
        </w:rPr>
        <w:t>Εισάγετε</w:t>
      </w:r>
      <w:r w:rsidRPr="00E01C6C">
        <w:rPr>
          <w:rFonts w:cs="Arial"/>
        </w:rPr>
        <w:t xml:space="preserve"> και αυτό το σχέδιο νόμου</w:t>
      </w:r>
      <w:r>
        <w:rPr>
          <w:rFonts w:cs="Arial"/>
        </w:rPr>
        <w:t xml:space="preserve"> μ</w:t>
      </w:r>
      <w:r w:rsidRPr="00E01C6C">
        <w:rPr>
          <w:rFonts w:cs="Arial"/>
        </w:rPr>
        <w:t>ε ένα</w:t>
      </w:r>
      <w:r w:rsidR="00A31B5F">
        <w:rPr>
          <w:rFonts w:cs="Arial"/>
        </w:rPr>
        <w:t>ν</w:t>
      </w:r>
      <w:r w:rsidRPr="00E01C6C">
        <w:rPr>
          <w:rFonts w:cs="Arial"/>
        </w:rPr>
        <w:t xml:space="preserve"> καταιγιστικό ρυθμό και ταχύτατες διαδικασίες</w:t>
      </w:r>
      <w:r w:rsidR="00A31B5F">
        <w:rPr>
          <w:rFonts w:cs="Arial"/>
        </w:rPr>
        <w:t>,</w:t>
      </w:r>
      <w:r w:rsidRPr="00E01C6C">
        <w:rPr>
          <w:rFonts w:cs="Arial"/>
        </w:rPr>
        <w:t xml:space="preserve"> που παραπέμπουν σε </w:t>
      </w:r>
      <w:r w:rsidR="00A31B5F">
        <w:rPr>
          <w:rFonts w:cs="Arial"/>
        </w:rPr>
        <w:t>Μ</w:t>
      </w:r>
      <w:r w:rsidRPr="00E01C6C">
        <w:rPr>
          <w:rFonts w:cs="Arial"/>
        </w:rPr>
        <w:t>νημόνια</w:t>
      </w:r>
      <w:r>
        <w:rPr>
          <w:rFonts w:cs="Arial"/>
        </w:rPr>
        <w:t>. Ε</w:t>
      </w:r>
      <w:r w:rsidRPr="00E01C6C">
        <w:rPr>
          <w:rFonts w:cs="Arial"/>
        </w:rPr>
        <w:t>μείς</w:t>
      </w:r>
      <w:r>
        <w:rPr>
          <w:rFonts w:cs="Arial"/>
        </w:rPr>
        <w:t>,</w:t>
      </w:r>
      <w:r w:rsidR="003F66D8">
        <w:rPr>
          <w:rFonts w:cs="Arial"/>
        </w:rPr>
        <w:t xml:space="preserve"> ως Μέ</w:t>
      </w:r>
      <w:r w:rsidR="00EF6270">
        <w:rPr>
          <w:rFonts w:cs="Arial"/>
        </w:rPr>
        <w:t>ΡΑ</w:t>
      </w:r>
      <w:r w:rsidR="003F66D8">
        <w:rPr>
          <w:rFonts w:cs="Arial"/>
        </w:rPr>
        <w:t>25,</w:t>
      </w:r>
      <w:r w:rsidRPr="00E01C6C">
        <w:rPr>
          <w:rFonts w:cs="Arial"/>
        </w:rPr>
        <w:t xml:space="preserve"> υποστηρίζουμε ότι βρισκόμαστε πάντα σε </w:t>
      </w:r>
      <w:r w:rsidR="00A31B5F">
        <w:rPr>
          <w:rFonts w:cs="Arial"/>
        </w:rPr>
        <w:t>Μ</w:t>
      </w:r>
      <w:r w:rsidRPr="00E01C6C">
        <w:rPr>
          <w:rFonts w:cs="Arial"/>
        </w:rPr>
        <w:t xml:space="preserve">νημόνια και θα </w:t>
      </w:r>
      <w:r>
        <w:rPr>
          <w:rFonts w:cs="Arial"/>
        </w:rPr>
        <w:t>έρθουν</w:t>
      </w:r>
      <w:r w:rsidRPr="00E01C6C">
        <w:rPr>
          <w:rFonts w:cs="Arial"/>
        </w:rPr>
        <w:t xml:space="preserve"> ακόμη και χειρότερα</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Pr>
          <w:rFonts w:cs="Arial"/>
        </w:rPr>
        <w:t>Τ</w:t>
      </w:r>
      <w:r w:rsidRPr="00E01C6C">
        <w:rPr>
          <w:rFonts w:cs="Arial"/>
        </w:rPr>
        <w:t xml:space="preserve">ο </w:t>
      </w:r>
      <w:r>
        <w:rPr>
          <w:rFonts w:cs="Arial"/>
        </w:rPr>
        <w:t xml:space="preserve">όλο </w:t>
      </w:r>
      <w:r w:rsidRPr="00E01C6C">
        <w:rPr>
          <w:rFonts w:cs="Arial"/>
        </w:rPr>
        <w:t>πλαίσιο του σχεδίου νό</w:t>
      </w:r>
      <w:r>
        <w:rPr>
          <w:rFonts w:cs="Arial"/>
        </w:rPr>
        <w:t xml:space="preserve">μου στηρίζεται στην </w:t>
      </w:r>
      <w:proofErr w:type="spellStart"/>
      <w:r>
        <w:rPr>
          <w:rFonts w:cs="Arial"/>
        </w:rPr>
        <w:t>ηλεκτρονικο</w:t>
      </w:r>
      <w:r w:rsidRPr="00E01C6C">
        <w:rPr>
          <w:rFonts w:cs="Arial"/>
        </w:rPr>
        <w:t>ποίηση</w:t>
      </w:r>
      <w:proofErr w:type="spellEnd"/>
      <w:r w:rsidR="00DF4488">
        <w:rPr>
          <w:rFonts w:cs="Arial"/>
        </w:rPr>
        <w:t>. Κ</w:t>
      </w:r>
      <w:r w:rsidRPr="00E01C6C">
        <w:rPr>
          <w:rFonts w:cs="Arial"/>
        </w:rPr>
        <w:t>αι το ερώτημα που τίθεται είναι</w:t>
      </w:r>
      <w:r w:rsidR="00DF4488">
        <w:rPr>
          <w:rFonts w:cs="Arial"/>
        </w:rPr>
        <w:t>,</w:t>
      </w:r>
      <w:r w:rsidRPr="00E01C6C">
        <w:rPr>
          <w:rFonts w:cs="Arial"/>
        </w:rPr>
        <w:t xml:space="preserve"> ποιος ελέγχει τα δίκτυα</w:t>
      </w:r>
      <w:r>
        <w:rPr>
          <w:rFonts w:cs="Arial"/>
        </w:rPr>
        <w:t>,</w:t>
      </w:r>
      <w:r w:rsidRPr="00E01C6C">
        <w:rPr>
          <w:rFonts w:cs="Arial"/>
        </w:rPr>
        <w:t xml:space="preserve"> το λογισμικό</w:t>
      </w:r>
      <w:r>
        <w:rPr>
          <w:rFonts w:cs="Arial"/>
        </w:rPr>
        <w:t>,</w:t>
      </w:r>
      <w:r w:rsidRPr="00E01C6C">
        <w:rPr>
          <w:rFonts w:cs="Arial"/>
        </w:rPr>
        <w:t xml:space="preserve"> τις πλατφόρμες αυτές στον ψηφιακό μας κόσμο</w:t>
      </w:r>
      <w:r>
        <w:rPr>
          <w:rFonts w:cs="Arial"/>
        </w:rPr>
        <w:t>; Π</w:t>
      </w:r>
      <w:r w:rsidRPr="00E01C6C">
        <w:rPr>
          <w:rFonts w:cs="Arial"/>
        </w:rPr>
        <w:t>άντως</w:t>
      </w:r>
      <w:r>
        <w:rPr>
          <w:rFonts w:cs="Arial"/>
        </w:rPr>
        <w:t>,</w:t>
      </w:r>
      <w:r w:rsidRPr="00E01C6C">
        <w:rPr>
          <w:rFonts w:cs="Arial"/>
        </w:rPr>
        <w:t xml:space="preserve"> όχι το </w:t>
      </w:r>
      <w:r w:rsidR="00DF4488">
        <w:rPr>
          <w:rFonts w:cs="Arial"/>
        </w:rPr>
        <w:t>Ε</w:t>
      </w:r>
      <w:r w:rsidRPr="00E01C6C">
        <w:rPr>
          <w:rFonts w:cs="Arial"/>
        </w:rPr>
        <w:t xml:space="preserve">λληνικό </w:t>
      </w:r>
      <w:r w:rsidR="00DF4488">
        <w:rPr>
          <w:rFonts w:cs="Arial"/>
        </w:rPr>
        <w:t>Δ</w:t>
      </w:r>
      <w:r w:rsidRPr="00E01C6C">
        <w:rPr>
          <w:rFonts w:cs="Arial"/>
        </w:rPr>
        <w:t>ημόσιο</w:t>
      </w:r>
      <w:r>
        <w:rPr>
          <w:rFonts w:cs="Arial"/>
        </w:rPr>
        <w:t>,</w:t>
      </w:r>
      <w:r w:rsidRPr="00E01C6C">
        <w:rPr>
          <w:rFonts w:cs="Arial"/>
        </w:rPr>
        <w:t xml:space="preserve"> όπως θα όφειλε να είναι</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Pr>
          <w:rFonts w:cs="Arial"/>
        </w:rPr>
        <w:t xml:space="preserve">Για το </w:t>
      </w:r>
      <w:r w:rsidR="00DF4488">
        <w:rPr>
          <w:rFonts w:cs="Arial"/>
        </w:rPr>
        <w:t>Μ</w:t>
      </w:r>
      <w:r>
        <w:rPr>
          <w:rFonts w:cs="Arial"/>
        </w:rPr>
        <w:t>έρος Α΄. Α</w:t>
      </w:r>
      <w:r w:rsidRPr="00E01C6C">
        <w:rPr>
          <w:rFonts w:cs="Arial"/>
        </w:rPr>
        <w:t xml:space="preserve">ναφέρεται σε περιουσιακά στοιχεία </w:t>
      </w:r>
      <w:r>
        <w:rPr>
          <w:rFonts w:cs="Arial"/>
        </w:rPr>
        <w:t>που προέρχονται από ε</w:t>
      </w:r>
      <w:r w:rsidRPr="00E01C6C">
        <w:rPr>
          <w:rFonts w:cs="Arial"/>
        </w:rPr>
        <w:t>γκληματικές δραστηριότητες</w:t>
      </w:r>
      <w:r>
        <w:rPr>
          <w:rFonts w:cs="Arial"/>
        </w:rPr>
        <w:t>.</w:t>
      </w:r>
      <w:r w:rsidRPr="00E01C6C">
        <w:rPr>
          <w:rFonts w:cs="Arial"/>
        </w:rPr>
        <w:t xml:space="preserve"> Θα κάνω μ</w:t>
      </w:r>
      <w:r>
        <w:rPr>
          <w:rFonts w:cs="Arial"/>
        </w:rPr>
        <w:t>ία γενικότερη τοποθέτηση</w:t>
      </w:r>
      <w:r w:rsidR="00DF4488">
        <w:rPr>
          <w:rFonts w:cs="Arial"/>
        </w:rPr>
        <w:t>,</w:t>
      </w:r>
      <w:r>
        <w:rPr>
          <w:rFonts w:cs="Arial"/>
        </w:rPr>
        <w:t xml:space="preserve"> </w:t>
      </w:r>
      <w:proofErr w:type="spellStart"/>
      <w:r>
        <w:rPr>
          <w:rFonts w:cs="Arial"/>
        </w:rPr>
        <w:t>μακρο</w:t>
      </w:r>
      <w:r w:rsidRPr="00E01C6C">
        <w:rPr>
          <w:rFonts w:cs="Arial"/>
        </w:rPr>
        <w:t>οικονομικότερη</w:t>
      </w:r>
      <w:proofErr w:type="spellEnd"/>
      <w:r>
        <w:rPr>
          <w:rFonts w:cs="Arial"/>
        </w:rPr>
        <w:t>. Ά</w:t>
      </w:r>
      <w:r w:rsidRPr="00E01C6C">
        <w:rPr>
          <w:rFonts w:cs="Arial"/>
        </w:rPr>
        <w:t>ρση τραπεζικού απορρήτου ζήτησαν και πέτυχαν οι Ηνωμένες Πολιτείες της Αμερικής από την Ελβετία</w:t>
      </w:r>
      <w:r w:rsidR="00DF4488">
        <w:rPr>
          <w:rFonts w:cs="Arial"/>
        </w:rPr>
        <w:t>,</w:t>
      </w:r>
      <w:r w:rsidRPr="00E01C6C">
        <w:rPr>
          <w:rFonts w:cs="Arial"/>
        </w:rPr>
        <w:t xml:space="preserve"> πριν μερικά χρόνια</w:t>
      </w:r>
      <w:r>
        <w:rPr>
          <w:rFonts w:cs="Arial"/>
        </w:rPr>
        <w:t>. Ά</w:t>
      </w:r>
      <w:r w:rsidRPr="00E01C6C">
        <w:rPr>
          <w:rFonts w:cs="Arial"/>
        </w:rPr>
        <w:t>ρση του τραπεζικού απορρήτου</w:t>
      </w:r>
      <w:r w:rsidR="00DF4488">
        <w:rPr>
          <w:rFonts w:cs="Arial"/>
        </w:rPr>
        <w:t>,</w:t>
      </w:r>
      <w:r w:rsidRPr="00E01C6C">
        <w:rPr>
          <w:rFonts w:cs="Arial"/>
        </w:rPr>
        <w:t xml:space="preserve"> του ελβετικού</w:t>
      </w:r>
      <w:r>
        <w:rPr>
          <w:rFonts w:cs="Arial"/>
        </w:rPr>
        <w:t>.</w:t>
      </w:r>
      <w:r w:rsidRPr="00E01C6C">
        <w:rPr>
          <w:rFonts w:cs="Arial"/>
        </w:rPr>
        <w:t xml:space="preserve"> Σήμερα</w:t>
      </w:r>
      <w:r>
        <w:rPr>
          <w:rFonts w:cs="Arial"/>
        </w:rPr>
        <w:t>,</w:t>
      </w:r>
      <w:r w:rsidRPr="00E01C6C">
        <w:rPr>
          <w:rFonts w:cs="Arial"/>
        </w:rPr>
        <w:t xml:space="preserve"> βλέπουμε τη συνέχεια και την κατάρρευση της δεύτερης μεγαλύτερης ελβετικής </w:t>
      </w:r>
      <w:r w:rsidR="00560630">
        <w:rPr>
          <w:rFonts w:cs="Arial"/>
        </w:rPr>
        <w:t>Τ</w:t>
      </w:r>
      <w:r w:rsidRPr="00E01C6C">
        <w:rPr>
          <w:rFonts w:cs="Arial"/>
        </w:rPr>
        <w:t>ράπεζας</w:t>
      </w:r>
      <w:r>
        <w:rPr>
          <w:rFonts w:cs="Arial"/>
        </w:rPr>
        <w:t>,</w:t>
      </w:r>
      <w:r w:rsidRPr="00E01C6C">
        <w:rPr>
          <w:rFonts w:cs="Arial"/>
        </w:rPr>
        <w:t xml:space="preserve"> της </w:t>
      </w:r>
      <w:proofErr w:type="spellStart"/>
      <w:r w:rsidRPr="0082406D">
        <w:rPr>
          <w:rFonts w:cs="Arial"/>
        </w:rPr>
        <w:t>Credit</w:t>
      </w:r>
      <w:proofErr w:type="spellEnd"/>
      <w:r w:rsidRPr="0082406D">
        <w:rPr>
          <w:rFonts w:cs="Arial"/>
        </w:rPr>
        <w:t xml:space="preserve"> </w:t>
      </w:r>
      <w:proofErr w:type="spellStart"/>
      <w:r w:rsidRPr="0082406D">
        <w:rPr>
          <w:rFonts w:cs="Arial"/>
        </w:rPr>
        <w:t>Suisse</w:t>
      </w:r>
      <w:proofErr w:type="spellEnd"/>
      <w:r>
        <w:rPr>
          <w:rFonts w:cs="Arial"/>
        </w:rPr>
        <w:t>.</w:t>
      </w:r>
      <w:r w:rsidRPr="00E01C6C">
        <w:rPr>
          <w:rFonts w:cs="Arial"/>
        </w:rPr>
        <w:t xml:space="preserve"> </w:t>
      </w:r>
      <w:r>
        <w:rPr>
          <w:rFonts w:cs="Arial"/>
        </w:rPr>
        <w:t>Π</w:t>
      </w:r>
      <w:r w:rsidRPr="00E01C6C">
        <w:rPr>
          <w:rFonts w:cs="Arial"/>
        </w:rPr>
        <w:t xml:space="preserve">όσα είναι τα μαύρα χρήματα που είναι </w:t>
      </w:r>
      <w:r>
        <w:rPr>
          <w:rFonts w:cs="Arial"/>
        </w:rPr>
        <w:t>κατατεθειμένα</w:t>
      </w:r>
      <w:r w:rsidRPr="00E01C6C">
        <w:rPr>
          <w:rFonts w:cs="Arial"/>
        </w:rPr>
        <w:t xml:space="preserve"> στις ελβετικές </w:t>
      </w:r>
      <w:r w:rsidR="00560630">
        <w:rPr>
          <w:rFonts w:cs="Arial"/>
        </w:rPr>
        <w:t>Τ</w:t>
      </w:r>
      <w:r w:rsidRPr="00E01C6C">
        <w:rPr>
          <w:rFonts w:cs="Arial"/>
        </w:rPr>
        <w:t>ράπεζες από Έλληνες πολίτες</w:t>
      </w:r>
      <w:r>
        <w:rPr>
          <w:rFonts w:cs="Arial"/>
        </w:rPr>
        <w:t>;</w:t>
      </w:r>
      <w:r w:rsidRPr="00E01C6C">
        <w:rPr>
          <w:rFonts w:cs="Arial"/>
        </w:rPr>
        <w:t xml:space="preserve"> </w:t>
      </w:r>
    </w:p>
    <w:p w:rsidR="00E216A2" w:rsidRDefault="0089143B" w:rsidP="0089143B">
      <w:pPr>
        <w:spacing w:line="276" w:lineRule="auto"/>
        <w:ind w:firstLine="720"/>
        <w:jc w:val="both"/>
        <w:rPr>
          <w:rFonts w:cs="Arial"/>
        </w:rPr>
      </w:pPr>
      <w:r>
        <w:rPr>
          <w:rFonts w:cs="Arial"/>
        </w:rPr>
        <w:t>Στ</w:t>
      </w:r>
      <w:r w:rsidR="00E216A2">
        <w:rPr>
          <w:rFonts w:cs="Arial"/>
        </w:rPr>
        <w:t xml:space="preserve">ο </w:t>
      </w:r>
      <w:r>
        <w:rPr>
          <w:rFonts w:cs="Arial"/>
        </w:rPr>
        <w:t>Δ</w:t>
      </w:r>
      <w:r w:rsidR="00E216A2">
        <w:rPr>
          <w:rFonts w:cs="Arial"/>
        </w:rPr>
        <w:t xml:space="preserve">εύτερο </w:t>
      </w:r>
      <w:r>
        <w:rPr>
          <w:rFonts w:cs="Arial"/>
        </w:rPr>
        <w:t>Μ</w:t>
      </w:r>
      <w:r w:rsidR="00E216A2">
        <w:rPr>
          <w:rFonts w:cs="Arial"/>
        </w:rPr>
        <w:t>έρος</w:t>
      </w:r>
      <w:r w:rsidR="00E216A2" w:rsidRPr="00E01C6C">
        <w:rPr>
          <w:rFonts w:cs="Arial"/>
        </w:rPr>
        <w:t xml:space="preserve"> αναφέρεται </w:t>
      </w:r>
      <w:r w:rsidR="00E216A2">
        <w:rPr>
          <w:rFonts w:cs="Arial"/>
        </w:rPr>
        <w:t>η</w:t>
      </w:r>
      <w:r w:rsidR="00E216A2" w:rsidRPr="00E01C6C">
        <w:rPr>
          <w:rFonts w:cs="Arial"/>
        </w:rPr>
        <w:t xml:space="preserve"> ομαλή λειτουργία του χρήματος των χρηματοπιστωτικών αγορών</w:t>
      </w:r>
      <w:r w:rsidR="00E216A2">
        <w:rPr>
          <w:rFonts w:cs="Arial"/>
        </w:rPr>
        <w:t>.</w:t>
      </w:r>
      <w:r w:rsidR="00E216A2" w:rsidRPr="00E01C6C">
        <w:rPr>
          <w:rFonts w:cs="Arial"/>
        </w:rPr>
        <w:t xml:space="preserve"> Οι </w:t>
      </w:r>
      <w:r w:rsidR="00375D9F">
        <w:rPr>
          <w:rFonts w:cs="Arial"/>
        </w:rPr>
        <w:t>Τ</w:t>
      </w:r>
      <w:r w:rsidR="00E216A2" w:rsidRPr="00E01C6C">
        <w:rPr>
          <w:rFonts w:cs="Arial"/>
        </w:rPr>
        <w:t>ράπεζες</w:t>
      </w:r>
      <w:r w:rsidR="00E216A2">
        <w:rPr>
          <w:rFonts w:cs="Arial"/>
        </w:rPr>
        <w:t>,</w:t>
      </w:r>
      <w:r w:rsidR="00E216A2" w:rsidRPr="00E01C6C">
        <w:rPr>
          <w:rFonts w:cs="Arial"/>
        </w:rPr>
        <w:t xml:space="preserve"> όχι μόνο οι ελληνικές</w:t>
      </w:r>
      <w:r w:rsidR="00E216A2">
        <w:rPr>
          <w:rFonts w:cs="Arial"/>
        </w:rPr>
        <w:t>,</w:t>
      </w:r>
      <w:r w:rsidR="00E216A2" w:rsidRPr="00E01C6C">
        <w:rPr>
          <w:rFonts w:cs="Arial"/>
        </w:rPr>
        <w:t xml:space="preserve"> αλλά όλης της </w:t>
      </w:r>
      <w:r w:rsidR="00375D9F">
        <w:rPr>
          <w:rFonts w:cs="Arial"/>
        </w:rPr>
        <w:t>Ε</w:t>
      </w:r>
      <w:r w:rsidR="00E216A2" w:rsidRPr="00E01C6C">
        <w:rPr>
          <w:rFonts w:cs="Arial"/>
        </w:rPr>
        <w:t xml:space="preserve">υρωζώνης </w:t>
      </w:r>
      <w:r w:rsidR="00E216A2" w:rsidRPr="00E01C6C">
        <w:rPr>
          <w:rFonts w:cs="Arial"/>
        </w:rPr>
        <w:lastRenderedPageBreak/>
        <w:t>είναι σχεδιασμένες στη βάση ενός μοντέλου που τις καθιστά μη ασφαλείς</w:t>
      </w:r>
      <w:r w:rsidR="00E216A2">
        <w:rPr>
          <w:rFonts w:cs="Arial"/>
        </w:rPr>
        <w:t>.</w:t>
      </w:r>
      <w:r w:rsidR="00E216A2" w:rsidRPr="00E01C6C">
        <w:rPr>
          <w:rFonts w:cs="Arial"/>
        </w:rPr>
        <w:t xml:space="preserve"> Από το 2008 και μετά</w:t>
      </w:r>
      <w:r w:rsidR="00E216A2">
        <w:rPr>
          <w:rFonts w:cs="Arial"/>
        </w:rPr>
        <w:t>, μ</w:t>
      </w:r>
      <w:r w:rsidR="00E216A2" w:rsidRPr="00E01C6C">
        <w:rPr>
          <w:rFonts w:cs="Arial"/>
        </w:rPr>
        <w:t xml:space="preserve">ε το </w:t>
      </w:r>
      <w:r w:rsidR="00BE2F45">
        <w:rPr>
          <w:rFonts w:cs="Arial"/>
        </w:rPr>
        <w:t>«</w:t>
      </w:r>
      <w:r w:rsidR="00E216A2" w:rsidRPr="00E01C6C">
        <w:rPr>
          <w:rFonts w:cs="Arial"/>
        </w:rPr>
        <w:t>σκάσιμο</w:t>
      </w:r>
      <w:r w:rsidR="00BE2F45">
        <w:rPr>
          <w:rFonts w:cs="Arial"/>
        </w:rPr>
        <w:t>»</w:t>
      </w:r>
      <w:r w:rsidR="00E216A2" w:rsidRPr="00E01C6C">
        <w:rPr>
          <w:rFonts w:cs="Arial"/>
        </w:rPr>
        <w:t xml:space="preserve"> της χρηματοπιστωτικής κρίσης οι κεντρικές </w:t>
      </w:r>
      <w:r w:rsidR="00D25A2E">
        <w:rPr>
          <w:rFonts w:cs="Arial"/>
        </w:rPr>
        <w:t>Τ</w:t>
      </w:r>
      <w:r w:rsidR="00E216A2" w:rsidRPr="00E01C6C">
        <w:rPr>
          <w:rFonts w:cs="Arial"/>
        </w:rPr>
        <w:t>ράπεζες των G7</w:t>
      </w:r>
      <w:r w:rsidR="00E216A2">
        <w:rPr>
          <w:rFonts w:cs="Arial"/>
        </w:rPr>
        <w:t xml:space="preserve"> τ</w:t>
      </w:r>
      <w:r w:rsidR="00E216A2" w:rsidRPr="00E01C6C">
        <w:rPr>
          <w:rFonts w:cs="Arial"/>
        </w:rPr>
        <w:t>ι ποσά</w:t>
      </w:r>
      <w:r w:rsidR="007978D0">
        <w:rPr>
          <w:rFonts w:cs="Arial"/>
        </w:rPr>
        <w:t xml:space="preserve"> πήραν</w:t>
      </w:r>
      <w:r w:rsidR="00E216A2">
        <w:rPr>
          <w:rFonts w:cs="Arial"/>
        </w:rPr>
        <w:t>; Δυσθεώρητους</w:t>
      </w:r>
      <w:r w:rsidR="00E216A2" w:rsidRPr="00E01C6C">
        <w:rPr>
          <w:rFonts w:cs="Arial"/>
        </w:rPr>
        <w:t xml:space="preserve"> πακτωλο</w:t>
      </w:r>
      <w:r w:rsidR="00E216A2">
        <w:rPr>
          <w:rFonts w:cs="Arial"/>
        </w:rPr>
        <w:t>ύ</w:t>
      </w:r>
      <w:r w:rsidR="00E216A2" w:rsidRPr="00E01C6C">
        <w:rPr>
          <w:rFonts w:cs="Arial"/>
        </w:rPr>
        <w:t>ς χρημάτων</w:t>
      </w:r>
      <w:r w:rsidR="00E216A2">
        <w:rPr>
          <w:rFonts w:cs="Arial"/>
        </w:rPr>
        <w:t>,</w:t>
      </w:r>
      <w:r w:rsidR="00E216A2" w:rsidRPr="00E01C6C">
        <w:rPr>
          <w:rFonts w:cs="Arial"/>
        </w:rPr>
        <w:t xml:space="preserve"> 35 τρισ</w:t>
      </w:r>
      <w:r w:rsidR="00E216A2">
        <w:rPr>
          <w:rFonts w:cs="Arial"/>
        </w:rPr>
        <w:t>εκατομμύρια δ</w:t>
      </w:r>
      <w:r w:rsidR="00E216A2" w:rsidRPr="00E01C6C">
        <w:rPr>
          <w:rFonts w:cs="Arial"/>
        </w:rPr>
        <w:t>ολάρια</w:t>
      </w:r>
      <w:r w:rsidR="00BE2F45">
        <w:rPr>
          <w:rFonts w:cs="Arial"/>
        </w:rPr>
        <w:t>,</w:t>
      </w:r>
      <w:r w:rsidR="00E216A2" w:rsidRPr="00E01C6C">
        <w:rPr>
          <w:rFonts w:cs="Arial"/>
        </w:rPr>
        <w:t xml:space="preserve"> για να διασωθούν</w:t>
      </w:r>
      <w:r w:rsidR="007978D0">
        <w:rPr>
          <w:rFonts w:cs="Arial"/>
        </w:rPr>
        <w:t xml:space="preserve"> </w:t>
      </w:r>
      <w:r w:rsidR="00E216A2" w:rsidRPr="00E01C6C">
        <w:rPr>
          <w:rFonts w:cs="Arial"/>
        </w:rPr>
        <w:t>και</w:t>
      </w:r>
      <w:r w:rsidR="00BE2F45">
        <w:rPr>
          <w:rFonts w:cs="Arial"/>
        </w:rPr>
        <w:t>,</w:t>
      </w:r>
      <w:r w:rsidR="00E216A2" w:rsidRPr="00E01C6C">
        <w:rPr>
          <w:rFonts w:cs="Arial"/>
        </w:rPr>
        <w:t xml:space="preserve"> ταυτόχρονα</w:t>
      </w:r>
      <w:r w:rsidR="00BE2F45">
        <w:rPr>
          <w:rFonts w:cs="Arial"/>
        </w:rPr>
        <w:t>,</w:t>
      </w:r>
      <w:r w:rsidR="00E216A2" w:rsidRPr="00E01C6C">
        <w:rPr>
          <w:rFonts w:cs="Arial"/>
        </w:rPr>
        <w:t xml:space="preserve"> επιβλήθηκε ακραία λιτότητα στους πολίτες παντού</w:t>
      </w:r>
      <w:r w:rsidR="00E216A2">
        <w:rPr>
          <w:rFonts w:cs="Arial"/>
        </w:rPr>
        <w:t>.</w:t>
      </w:r>
      <w:r w:rsidR="00E216A2" w:rsidRPr="00E01C6C">
        <w:rPr>
          <w:rFonts w:cs="Arial"/>
        </w:rPr>
        <w:t xml:space="preserve"> Αποτέλεσμα της </w:t>
      </w:r>
      <w:r w:rsidR="00E216A2">
        <w:rPr>
          <w:rFonts w:cs="Arial"/>
        </w:rPr>
        <w:t>ακραίας</w:t>
      </w:r>
      <w:r w:rsidR="00E216A2" w:rsidRPr="00E01C6C">
        <w:rPr>
          <w:rFonts w:cs="Arial"/>
        </w:rPr>
        <w:t xml:space="preserve"> λιτότητας είναι να μειωθεί δραστικά η αγοραστική δύναμη των πολιτών</w:t>
      </w:r>
      <w:r w:rsidR="00E216A2">
        <w:rPr>
          <w:rFonts w:cs="Arial"/>
        </w:rPr>
        <w:t>,</w:t>
      </w:r>
      <w:r w:rsidR="00E216A2" w:rsidRPr="00E01C6C">
        <w:rPr>
          <w:rFonts w:cs="Arial"/>
        </w:rPr>
        <w:t xml:space="preserve"> να συμπιεστ</w:t>
      </w:r>
      <w:r w:rsidR="00BE2F45">
        <w:rPr>
          <w:rFonts w:cs="Arial"/>
        </w:rPr>
        <w:t>ούν</w:t>
      </w:r>
      <w:r w:rsidR="00E216A2" w:rsidRPr="00E01C6C">
        <w:rPr>
          <w:rFonts w:cs="Arial"/>
        </w:rPr>
        <w:t xml:space="preserve"> η ζήτηση και οι επενδύσεις</w:t>
      </w:r>
      <w:r w:rsidR="00E216A2">
        <w:rPr>
          <w:rFonts w:cs="Arial"/>
        </w:rPr>
        <w:t>.</w:t>
      </w:r>
      <w:r w:rsidR="00E216A2" w:rsidRPr="00E01C6C">
        <w:rPr>
          <w:rFonts w:cs="Arial"/>
        </w:rPr>
        <w:t xml:space="preserve"> </w:t>
      </w:r>
    </w:p>
    <w:p w:rsidR="00E216A2" w:rsidRDefault="00E216A2" w:rsidP="0002061B">
      <w:pPr>
        <w:spacing w:line="276" w:lineRule="auto"/>
        <w:ind w:firstLine="720"/>
        <w:jc w:val="both"/>
        <w:rPr>
          <w:rFonts w:cs="Arial"/>
        </w:rPr>
      </w:pPr>
      <w:r w:rsidRPr="00E01C6C">
        <w:rPr>
          <w:rFonts w:cs="Arial"/>
        </w:rPr>
        <w:t>Αυτός ο τριπλός συνδυασμός</w:t>
      </w:r>
      <w:r>
        <w:rPr>
          <w:rFonts w:cs="Arial"/>
        </w:rPr>
        <w:t xml:space="preserve"> α</w:t>
      </w:r>
      <w:r w:rsidRPr="00E01C6C">
        <w:rPr>
          <w:rFonts w:cs="Arial"/>
        </w:rPr>
        <w:t>κραίας και τεράστιας ρευστότητας</w:t>
      </w:r>
      <w:r>
        <w:rPr>
          <w:rFonts w:cs="Arial"/>
        </w:rPr>
        <w:t>,</w:t>
      </w:r>
      <w:r w:rsidRPr="00E01C6C">
        <w:rPr>
          <w:rFonts w:cs="Arial"/>
        </w:rPr>
        <w:t xml:space="preserve"> χαμηλών επενδύσεων και αρνητικών επιτοκίων έχει ως αποτέλεσμα ακριβώς το αντίθετο από αυτό που αναφέρεται στο </w:t>
      </w:r>
      <w:r w:rsidR="00142435">
        <w:rPr>
          <w:rFonts w:cs="Arial"/>
        </w:rPr>
        <w:t>Μ</w:t>
      </w:r>
      <w:r w:rsidRPr="00E01C6C">
        <w:rPr>
          <w:rFonts w:cs="Arial"/>
        </w:rPr>
        <w:t>έ</w:t>
      </w:r>
      <w:r>
        <w:rPr>
          <w:rFonts w:cs="Arial"/>
        </w:rPr>
        <w:t>ρος Β΄</w:t>
      </w:r>
      <w:r w:rsidRPr="00E01C6C">
        <w:rPr>
          <w:rFonts w:cs="Arial"/>
        </w:rPr>
        <w:t xml:space="preserve"> του σημερινού σχεδίου νόμου</w:t>
      </w:r>
      <w:r>
        <w:rPr>
          <w:rFonts w:cs="Arial"/>
        </w:rPr>
        <w:t>,</w:t>
      </w:r>
      <w:r w:rsidRPr="00E01C6C">
        <w:rPr>
          <w:rFonts w:cs="Arial"/>
        </w:rPr>
        <w:t xml:space="preserve"> στην ομαλή λειτουργία των χρηματοπιστωτικών αγορών</w:t>
      </w:r>
      <w:r>
        <w:rPr>
          <w:rFonts w:cs="Arial"/>
        </w:rPr>
        <w:t>. Ή</w:t>
      </w:r>
      <w:r w:rsidRPr="00E01C6C">
        <w:rPr>
          <w:rFonts w:cs="Arial"/>
        </w:rPr>
        <w:t>ταν</w:t>
      </w:r>
      <w:r w:rsidR="00473739">
        <w:rPr>
          <w:rFonts w:cs="Arial"/>
        </w:rPr>
        <w:t>,</w:t>
      </w:r>
      <w:r w:rsidRPr="00E01C6C">
        <w:rPr>
          <w:rFonts w:cs="Arial"/>
        </w:rPr>
        <w:t xml:space="preserve"> πραγματικά</w:t>
      </w:r>
      <w:r w:rsidR="00473739">
        <w:rPr>
          <w:rFonts w:cs="Arial"/>
        </w:rPr>
        <w:t>,</w:t>
      </w:r>
      <w:r w:rsidRPr="00E01C6C">
        <w:rPr>
          <w:rFonts w:cs="Arial"/>
        </w:rPr>
        <w:t xml:space="preserve"> θλιβερή </w:t>
      </w:r>
      <w:r>
        <w:rPr>
          <w:rFonts w:cs="Arial"/>
        </w:rPr>
        <w:t>η εικόνα του Π</w:t>
      </w:r>
      <w:r w:rsidRPr="00E01C6C">
        <w:rPr>
          <w:rFonts w:cs="Arial"/>
        </w:rPr>
        <w:t>ροέδρου των Ηνωμένων Πολιτειών</w:t>
      </w:r>
      <w:r w:rsidR="00473739">
        <w:rPr>
          <w:rFonts w:cs="Arial"/>
        </w:rPr>
        <w:t>,</w:t>
      </w:r>
      <w:r w:rsidRPr="00E01C6C">
        <w:rPr>
          <w:rFonts w:cs="Arial"/>
        </w:rPr>
        <w:t xml:space="preserve"> όταν ερωτηθείς για την τραπεζική κρίση στις Ηνωμένες Πολιτείες</w:t>
      </w:r>
      <w:r w:rsidR="007905B5">
        <w:rPr>
          <w:rFonts w:cs="Arial"/>
        </w:rPr>
        <w:t>,</w:t>
      </w:r>
      <w:r w:rsidRPr="00E01C6C">
        <w:rPr>
          <w:rFonts w:cs="Arial"/>
        </w:rPr>
        <w:t xml:space="preserve"> πρόσφατα με την </w:t>
      </w:r>
      <w:r w:rsidR="007905B5">
        <w:rPr>
          <w:rFonts w:cs="Arial"/>
        </w:rPr>
        <w:t>Τ</w:t>
      </w:r>
      <w:r w:rsidRPr="00E01C6C">
        <w:rPr>
          <w:rFonts w:cs="Arial"/>
        </w:rPr>
        <w:t>ράπεζα που κατέρρε</w:t>
      </w:r>
      <w:r>
        <w:rPr>
          <w:rFonts w:cs="Arial"/>
        </w:rPr>
        <w:t>υσε στο</w:t>
      </w:r>
      <w:r w:rsidR="007905B5">
        <w:rPr>
          <w:rFonts w:cs="Arial"/>
        </w:rPr>
        <w:t xml:space="preserve"> </w:t>
      </w:r>
      <w:r w:rsidR="007905B5">
        <w:rPr>
          <w:rFonts w:cs="Arial"/>
          <w:lang w:val="en-US"/>
        </w:rPr>
        <w:t>Silicon</w:t>
      </w:r>
      <w:r w:rsidR="007905B5" w:rsidRPr="007905B5">
        <w:rPr>
          <w:rFonts w:cs="Arial"/>
        </w:rPr>
        <w:t xml:space="preserve"> </w:t>
      </w:r>
      <w:r w:rsidR="007905B5">
        <w:rPr>
          <w:rFonts w:cs="Arial"/>
          <w:lang w:val="en-US"/>
        </w:rPr>
        <w:t>Valley</w:t>
      </w:r>
      <w:r w:rsidR="007905B5" w:rsidRPr="007905B5">
        <w:rPr>
          <w:rFonts w:cs="Arial"/>
        </w:rPr>
        <w:t xml:space="preserve">, </w:t>
      </w:r>
      <w:r w:rsidRPr="00E01C6C">
        <w:rPr>
          <w:rFonts w:cs="Arial"/>
        </w:rPr>
        <w:t>άνοιξε την πόρτα και έφυγε από το δωμάτιο</w:t>
      </w:r>
      <w:r>
        <w:rPr>
          <w:rFonts w:cs="Arial"/>
        </w:rPr>
        <w:t>,</w:t>
      </w:r>
      <w:r w:rsidRPr="00E01C6C">
        <w:rPr>
          <w:rFonts w:cs="Arial"/>
        </w:rPr>
        <w:t xml:space="preserve"> αφήνοντας τους πάντες </w:t>
      </w:r>
      <w:r>
        <w:rPr>
          <w:rFonts w:cs="Arial"/>
        </w:rPr>
        <w:t>σύξυλους.</w:t>
      </w:r>
      <w:r w:rsidRPr="00E01C6C">
        <w:rPr>
          <w:rFonts w:cs="Arial"/>
        </w:rPr>
        <w:t xml:space="preserve"> Αποτελεί αυτό μια ακόμη τρανή ένδειξη της κατάστασης στην οποία βρισκόμαστε</w:t>
      </w:r>
      <w:r>
        <w:rPr>
          <w:rFonts w:cs="Arial"/>
        </w:rPr>
        <w:t>.</w:t>
      </w:r>
      <w:r w:rsidRPr="00E01C6C">
        <w:rPr>
          <w:rFonts w:cs="Arial"/>
        </w:rPr>
        <w:t xml:space="preserve"> </w:t>
      </w:r>
    </w:p>
    <w:p w:rsidR="00E216A2" w:rsidRDefault="00F62A47" w:rsidP="0002061B">
      <w:pPr>
        <w:spacing w:line="276" w:lineRule="auto"/>
        <w:ind w:firstLine="720"/>
        <w:jc w:val="both"/>
        <w:rPr>
          <w:rFonts w:cs="Arial"/>
        </w:rPr>
      </w:pPr>
      <w:r>
        <w:rPr>
          <w:rFonts w:cs="Arial"/>
        </w:rPr>
        <w:t>Ή ν</w:t>
      </w:r>
      <w:r w:rsidR="00E216A2" w:rsidRPr="00E01C6C">
        <w:rPr>
          <w:rFonts w:cs="Arial"/>
        </w:rPr>
        <w:t>α θυμηθούμε το παρελθόν</w:t>
      </w:r>
      <w:r w:rsidR="00103FC4">
        <w:rPr>
          <w:rFonts w:cs="Arial"/>
        </w:rPr>
        <w:t>;</w:t>
      </w:r>
      <w:r w:rsidR="00E216A2">
        <w:rPr>
          <w:rFonts w:cs="Arial"/>
        </w:rPr>
        <w:t xml:space="preserve"> </w:t>
      </w:r>
      <w:r w:rsidR="00103FC4">
        <w:rPr>
          <w:rFonts w:cs="Arial"/>
        </w:rPr>
        <w:t>Όταν η</w:t>
      </w:r>
      <w:r w:rsidR="00E216A2">
        <w:rPr>
          <w:rFonts w:cs="Arial"/>
        </w:rPr>
        <w:t xml:space="preserve"> κυρία</w:t>
      </w:r>
      <w:r w:rsidR="00D65D5A">
        <w:rPr>
          <w:rFonts w:cs="Arial"/>
        </w:rPr>
        <w:t xml:space="preserve"> </w:t>
      </w:r>
      <w:r w:rsidR="00D65D5A">
        <w:rPr>
          <w:rFonts w:cs="Arial"/>
          <w:lang w:val="en-US"/>
        </w:rPr>
        <w:t>Yellen</w:t>
      </w:r>
      <w:r w:rsidR="00E216A2">
        <w:rPr>
          <w:rFonts w:cs="Arial"/>
        </w:rPr>
        <w:t xml:space="preserve"> και οι</w:t>
      </w:r>
      <w:r w:rsidR="00E216A2" w:rsidRPr="00E01C6C">
        <w:rPr>
          <w:rFonts w:cs="Arial"/>
        </w:rPr>
        <w:t xml:space="preserve"> </w:t>
      </w:r>
      <w:r w:rsidR="00E216A2">
        <w:rPr>
          <w:rFonts w:cs="Arial"/>
        </w:rPr>
        <w:t xml:space="preserve">συν αυτή </w:t>
      </w:r>
      <w:r w:rsidR="00E216A2" w:rsidRPr="00E01C6C">
        <w:rPr>
          <w:rFonts w:cs="Arial"/>
        </w:rPr>
        <w:t>στην Αμερικανική Κεντρική Τράπεζα</w:t>
      </w:r>
      <w:r w:rsidR="00E216A2">
        <w:rPr>
          <w:rFonts w:cs="Arial"/>
        </w:rPr>
        <w:t xml:space="preserve"> μας καθησ</w:t>
      </w:r>
      <w:r w:rsidR="001C7549">
        <w:rPr>
          <w:rFonts w:cs="Arial"/>
        </w:rPr>
        <w:t>ύ</w:t>
      </w:r>
      <w:r w:rsidR="00E216A2">
        <w:rPr>
          <w:rFonts w:cs="Arial"/>
        </w:rPr>
        <w:t>χ</w:t>
      </w:r>
      <w:r w:rsidR="001C7549">
        <w:rPr>
          <w:rFonts w:cs="Arial"/>
        </w:rPr>
        <w:t>α</w:t>
      </w:r>
      <w:r w:rsidR="00E216A2">
        <w:rPr>
          <w:rFonts w:cs="Arial"/>
        </w:rPr>
        <w:t>ζα</w:t>
      </w:r>
      <w:r w:rsidR="00E216A2" w:rsidRPr="00E01C6C">
        <w:rPr>
          <w:rFonts w:cs="Arial"/>
        </w:rPr>
        <w:t>ν πως δε διαφαίνεται</w:t>
      </w:r>
      <w:r w:rsidR="00D65D5A">
        <w:rPr>
          <w:rFonts w:cs="Arial"/>
        </w:rPr>
        <w:t xml:space="preserve"> κρίση</w:t>
      </w:r>
      <w:r w:rsidR="00E216A2" w:rsidRPr="00E01C6C">
        <w:rPr>
          <w:rFonts w:cs="Arial"/>
        </w:rPr>
        <w:t xml:space="preserve"> στον ορίζοντα και οι εταιρείες αξιολόγησης μοίραζαν </w:t>
      </w:r>
      <w:r w:rsidR="00E216A2" w:rsidRPr="00BB5868">
        <w:rPr>
          <w:rFonts w:cs="Arial"/>
        </w:rPr>
        <w:t>“</w:t>
      </w:r>
      <w:r w:rsidR="00E216A2">
        <w:rPr>
          <w:rFonts w:cs="Arial"/>
          <w:lang w:val="en-US"/>
        </w:rPr>
        <w:t>AAA</w:t>
      </w:r>
      <w:r w:rsidR="00E216A2" w:rsidRPr="00BB5868">
        <w:rPr>
          <w:rFonts w:cs="Arial"/>
        </w:rPr>
        <w:t>”</w:t>
      </w:r>
      <w:r w:rsidR="00E216A2" w:rsidRPr="00E01C6C">
        <w:rPr>
          <w:rFonts w:cs="Arial"/>
        </w:rPr>
        <w:t xml:space="preserve"> σε ήδη χρεοκοπημένα χρηματοπιστωτικά ιδρύματα</w:t>
      </w:r>
      <w:r w:rsidR="00E216A2">
        <w:rPr>
          <w:rFonts w:cs="Arial"/>
        </w:rPr>
        <w:t>.</w:t>
      </w:r>
      <w:r w:rsidR="00E216A2" w:rsidRPr="00E01C6C">
        <w:rPr>
          <w:rFonts w:cs="Arial"/>
        </w:rPr>
        <w:t xml:space="preserve"> Μόλις τρεις μέρες πριν τ</w:t>
      </w:r>
      <w:r w:rsidR="00E216A2">
        <w:rPr>
          <w:rFonts w:cs="Arial"/>
        </w:rPr>
        <w:t xml:space="preserve">ην κατάρρευση της </w:t>
      </w:r>
      <w:r w:rsidR="001C7549">
        <w:rPr>
          <w:rFonts w:cs="Arial"/>
        </w:rPr>
        <w:t>Τ</w:t>
      </w:r>
      <w:r w:rsidR="00E216A2">
        <w:rPr>
          <w:rFonts w:cs="Arial"/>
        </w:rPr>
        <w:t>ράπεζας στο</w:t>
      </w:r>
      <w:r w:rsidR="001C7549">
        <w:rPr>
          <w:rFonts w:cs="Arial"/>
        </w:rPr>
        <w:t xml:space="preserve"> </w:t>
      </w:r>
      <w:r w:rsidR="001C7549">
        <w:rPr>
          <w:rFonts w:cs="Arial"/>
          <w:lang w:val="en-US"/>
        </w:rPr>
        <w:t>Silicon</w:t>
      </w:r>
      <w:r w:rsidR="001C7549" w:rsidRPr="001C7549">
        <w:rPr>
          <w:rFonts w:cs="Arial"/>
        </w:rPr>
        <w:t xml:space="preserve"> </w:t>
      </w:r>
      <w:r w:rsidR="001C7549">
        <w:rPr>
          <w:rFonts w:cs="Arial"/>
          <w:lang w:val="en-US"/>
        </w:rPr>
        <w:t>Valley</w:t>
      </w:r>
      <w:r w:rsidR="001C7549" w:rsidRPr="001C7549">
        <w:rPr>
          <w:rFonts w:cs="Arial"/>
        </w:rPr>
        <w:t>,</w:t>
      </w:r>
      <w:r w:rsidR="00E216A2" w:rsidRPr="00E01C6C">
        <w:rPr>
          <w:rFonts w:cs="Arial"/>
        </w:rPr>
        <w:t xml:space="preserve"> η </w:t>
      </w:r>
      <w:r w:rsidR="00E216A2">
        <w:rPr>
          <w:rFonts w:cs="Arial"/>
          <w:lang w:val="en-US"/>
        </w:rPr>
        <w:t>Moody</w:t>
      </w:r>
      <w:r w:rsidR="00E216A2" w:rsidRPr="00BB5868">
        <w:rPr>
          <w:rFonts w:cs="Arial"/>
        </w:rPr>
        <w:t>’</w:t>
      </w:r>
      <w:r w:rsidR="00E216A2">
        <w:rPr>
          <w:rFonts w:cs="Arial"/>
          <w:lang w:val="en-US"/>
        </w:rPr>
        <w:t>s</w:t>
      </w:r>
      <w:r w:rsidR="00E216A2" w:rsidRPr="00E01C6C">
        <w:rPr>
          <w:rFonts w:cs="Arial"/>
        </w:rPr>
        <w:t xml:space="preserve"> και οι άλλες εταιρείες αξιολόγησης</w:t>
      </w:r>
      <w:r w:rsidR="00E216A2">
        <w:rPr>
          <w:rFonts w:cs="Arial"/>
        </w:rPr>
        <w:t xml:space="preserve"> έδιναν </w:t>
      </w:r>
      <w:r w:rsidR="00E216A2" w:rsidRPr="00E01C6C">
        <w:rPr>
          <w:rFonts w:cs="Arial"/>
        </w:rPr>
        <w:t>τις πληρωμένες διαπιστεύσεις τους για το αξιόχρεο</w:t>
      </w:r>
      <w:r w:rsidR="00E216A2">
        <w:rPr>
          <w:rFonts w:cs="Arial"/>
        </w:rPr>
        <w:t xml:space="preserve"> αυτής της </w:t>
      </w:r>
      <w:r w:rsidR="001C7549">
        <w:rPr>
          <w:rFonts w:cs="Arial"/>
        </w:rPr>
        <w:t>Τ</w:t>
      </w:r>
      <w:r w:rsidR="00E216A2">
        <w:rPr>
          <w:rFonts w:cs="Arial"/>
        </w:rPr>
        <w:t>ράπεζα</w:t>
      </w:r>
      <w:r w:rsidR="00E216A2" w:rsidRPr="00E01C6C">
        <w:rPr>
          <w:rFonts w:cs="Arial"/>
        </w:rPr>
        <w:t>ς</w:t>
      </w:r>
      <w:r w:rsidR="00E216A2">
        <w:rPr>
          <w:rFonts w:cs="Arial"/>
        </w:rPr>
        <w:t>. Αυτό δε</w:t>
      </w:r>
      <w:r w:rsidR="00E216A2" w:rsidRPr="00E01C6C">
        <w:rPr>
          <w:rFonts w:cs="Arial"/>
        </w:rPr>
        <w:t xml:space="preserve"> λέγεται ομαλή λειτουργία των χρηματοπιστωτικών αγορών</w:t>
      </w:r>
      <w:r w:rsidR="00E216A2">
        <w:rPr>
          <w:rFonts w:cs="Arial"/>
        </w:rPr>
        <w:t>.</w:t>
      </w:r>
      <w:r w:rsidR="00E216A2" w:rsidRPr="00E01C6C">
        <w:rPr>
          <w:rFonts w:cs="Arial"/>
        </w:rPr>
        <w:t xml:space="preserve"> </w:t>
      </w:r>
    </w:p>
    <w:p w:rsidR="00E216A2" w:rsidRDefault="00E216A2" w:rsidP="0002061B">
      <w:pPr>
        <w:spacing w:line="276" w:lineRule="auto"/>
        <w:ind w:firstLine="720"/>
        <w:jc w:val="both"/>
        <w:rPr>
          <w:rFonts w:cs="Arial"/>
        </w:rPr>
      </w:pPr>
      <w:r w:rsidRPr="00E01C6C">
        <w:rPr>
          <w:rFonts w:cs="Arial"/>
        </w:rPr>
        <w:t xml:space="preserve">Υπάρχει ένα </w:t>
      </w:r>
      <w:r w:rsidR="000807D6">
        <w:rPr>
          <w:rFonts w:cs="Arial"/>
        </w:rPr>
        <w:t>«</w:t>
      </w:r>
      <w:r w:rsidRPr="00E01C6C">
        <w:rPr>
          <w:rFonts w:cs="Arial"/>
        </w:rPr>
        <w:t>ντόμινο</w:t>
      </w:r>
      <w:r w:rsidR="000807D6">
        <w:rPr>
          <w:rFonts w:cs="Arial"/>
        </w:rPr>
        <w:t>»</w:t>
      </w:r>
      <w:r>
        <w:rPr>
          <w:rFonts w:cs="Arial"/>
        </w:rPr>
        <w:t>,</w:t>
      </w:r>
      <w:r w:rsidRPr="00E01C6C">
        <w:rPr>
          <w:rFonts w:cs="Arial"/>
        </w:rPr>
        <w:t xml:space="preserve"> μια γενικευμένη χρηματοπιστωτική κρίση</w:t>
      </w:r>
      <w:r>
        <w:rPr>
          <w:rFonts w:cs="Arial"/>
        </w:rPr>
        <w:t>,</w:t>
      </w:r>
      <w:r w:rsidRPr="00E01C6C">
        <w:rPr>
          <w:rFonts w:cs="Arial"/>
        </w:rPr>
        <w:t xml:space="preserve"> θα παγώσει δάνεια και καταθέσεις</w:t>
      </w:r>
      <w:r>
        <w:rPr>
          <w:rFonts w:cs="Arial"/>
        </w:rPr>
        <w:t>,</w:t>
      </w:r>
      <w:r w:rsidRPr="00E01C6C">
        <w:rPr>
          <w:rFonts w:cs="Arial"/>
        </w:rPr>
        <w:t xml:space="preserve"> θα παγώσει την κατανάλωση και</w:t>
      </w:r>
      <w:r w:rsidR="000807D6">
        <w:rPr>
          <w:rFonts w:cs="Arial"/>
        </w:rPr>
        <w:t>,</w:t>
      </w:r>
      <w:r w:rsidRPr="00E01C6C">
        <w:rPr>
          <w:rFonts w:cs="Arial"/>
        </w:rPr>
        <w:t xml:space="preserve"> ουσιαστικά</w:t>
      </w:r>
      <w:r w:rsidR="000807D6">
        <w:rPr>
          <w:rFonts w:cs="Arial"/>
        </w:rPr>
        <w:t>,</w:t>
      </w:r>
      <w:r w:rsidRPr="00E01C6C">
        <w:rPr>
          <w:rFonts w:cs="Arial"/>
        </w:rPr>
        <w:t xml:space="preserve"> την οικονομική δραστηριότητα</w:t>
      </w:r>
      <w:r>
        <w:rPr>
          <w:rFonts w:cs="Arial"/>
        </w:rPr>
        <w:t>.</w:t>
      </w:r>
      <w:r w:rsidRPr="00E01C6C">
        <w:rPr>
          <w:rFonts w:cs="Arial"/>
        </w:rPr>
        <w:t xml:space="preserve"> </w:t>
      </w:r>
      <w:r>
        <w:rPr>
          <w:rFonts w:cs="Arial"/>
        </w:rPr>
        <w:t>Ε</w:t>
      </w:r>
      <w:r w:rsidRPr="00E01C6C">
        <w:rPr>
          <w:rFonts w:cs="Arial"/>
        </w:rPr>
        <w:t>μείς</w:t>
      </w:r>
      <w:r w:rsidR="00275170">
        <w:rPr>
          <w:rFonts w:cs="Arial"/>
        </w:rPr>
        <w:t xml:space="preserve"> </w:t>
      </w:r>
      <w:r w:rsidRPr="00E01C6C">
        <w:rPr>
          <w:rFonts w:cs="Arial"/>
        </w:rPr>
        <w:t>είμαστε ο πλέον αδύναμος κρίκος όλης αυτής της αλυσίδας</w:t>
      </w:r>
      <w:r>
        <w:rPr>
          <w:rFonts w:cs="Arial"/>
        </w:rPr>
        <w:t>.</w:t>
      </w:r>
      <w:r w:rsidRPr="00E01C6C">
        <w:rPr>
          <w:rFonts w:cs="Arial"/>
        </w:rPr>
        <w:t xml:space="preserve"> Βλέπουμε</w:t>
      </w:r>
      <w:r w:rsidR="000807D6">
        <w:rPr>
          <w:rFonts w:cs="Arial"/>
        </w:rPr>
        <w:t>,</w:t>
      </w:r>
      <w:r w:rsidRPr="00E01C6C">
        <w:rPr>
          <w:rFonts w:cs="Arial"/>
        </w:rPr>
        <w:t xml:space="preserve"> τώρα</w:t>
      </w:r>
      <w:r w:rsidR="000807D6">
        <w:rPr>
          <w:rFonts w:cs="Arial"/>
        </w:rPr>
        <w:t>,</w:t>
      </w:r>
      <w:r w:rsidRPr="00E01C6C">
        <w:rPr>
          <w:rFonts w:cs="Arial"/>
        </w:rPr>
        <w:t xml:space="preserve"> ότι για τη διάσωση της </w:t>
      </w:r>
      <w:proofErr w:type="spellStart"/>
      <w:r>
        <w:rPr>
          <w:rFonts w:cs="Arial"/>
        </w:rPr>
        <w:t>Credit</w:t>
      </w:r>
      <w:proofErr w:type="spellEnd"/>
      <w:r>
        <w:rPr>
          <w:rFonts w:cs="Arial"/>
        </w:rPr>
        <w:t xml:space="preserve"> </w:t>
      </w:r>
      <w:proofErr w:type="spellStart"/>
      <w:r>
        <w:rPr>
          <w:rFonts w:cs="Arial"/>
        </w:rPr>
        <w:t>Suisse</w:t>
      </w:r>
      <w:proofErr w:type="spellEnd"/>
      <w:r w:rsidRPr="00E01C6C">
        <w:rPr>
          <w:rFonts w:cs="Arial"/>
        </w:rPr>
        <w:t xml:space="preserve"> το ελβετικό κράτος έβαλε 10 </w:t>
      </w:r>
      <w:r>
        <w:rPr>
          <w:rFonts w:cs="Arial"/>
        </w:rPr>
        <w:t>δισεκατομμύρια ε</w:t>
      </w:r>
      <w:r w:rsidRPr="00E01C6C">
        <w:rPr>
          <w:rFonts w:cs="Arial"/>
        </w:rPr>
        <w:t xml:space="preserve">υρώ και άλλα 108 </w:t>
      </w:r>
      <w:r w:rsidRPr="002D2CDC">
        <w:rPr>
          <w:rFonts w:cs="Arial"/>
        </w:rPr>
        <w:t>δισεκατομμύρια</w:t>
      </w:r>
      <w:r>
        <w:rPr>
          <w:rFonts w:cs="Arial"/>
        </w:rPr>
        <w:t xml:space="preserve"> η</w:t>
      </w:r>
      <w:r w:rsidRPr="00E01C6C">
        <w:rPr>
          <w:rFonts w:cs="Arial"/>
        </w:rPr>
        <w:t xml:space="preserve"> Κεντρική Τράπεζα της Ελβετίας</w:t>
      </w:r>
      <w:r>
        <w:rPr>
          <w:rFonts w:cs="Arial"/>
        </w:rPr>
        <w:t>.</w:t>
      </w:r>
      <w:r w:rsidRPr="00E01C6C">
        <w:rPr>
          <w:rFonts w:cs="Arial"/>
        </w:rPr>
        <w:t xml:space="preserve"> Οι Ελβετοί πολίτες ξεσηκώθηκαν</w:t>
      </w:r>
      <w:r>
        <w:rPr>
          <w:rFonts w:cs="Arial"/>
        </w:rPr>
        <w:t>. Τ</w:t>
      </w:r>
      <w:r w:rsidRPr="00E01C6C">
        <w:rPr>
          <w:rFonts w:cs="Arial"/>
        </w:rPr>
        <w:t xml:space="preserve">ο </w:t>
      </w:r>
      <w:r>
        <w:rPr>
          <w:rFonts w:cs="Arial"/>
        </w:rPr>
        <w:t>ίδιο είδαμε και βλέπου</w:t>
      </w:r>
      <w:r w:rsidRPr="00E01C6C">
        <w:rPr>
          <w:rFonts w:cs="Arial"/>
        </w:rPr>
        <w:t>με κι εδώ</w:t>
      </w:r>
      <w:r w:rsidR="000807D6">
        <w:rPr>
          <w:rFonts w:cs="Arial"/>
        </w:rPr>
        <w:t>,</w:t>
      </w:r>
      <w:r w:rsidRPr="00E01C6C">
        <w:rPr>
          <w:rFonts w:cs="Arial"/>
        </w:rPr>
        <w:t xml:space="preserve"> στην Ελλάδα</w:t>
      </w:r>
      <w:r>
        <w:rPr>
          <w:rFonts w:cs="Arial"/>
        </w:rPr>
        <w:t>,</w:t>
      </w:r>
      <w:r w:rsidRPr="00E01C6C">
        <w:rPr>
          <w:rFonts w:cs="Arial"/>
        </w:rPr>
        <w:t xml:space="preserve"> το πιο υπερχρεωμένο </w:t>
      </w:r>
      <w:r w:rsidR="00B72BBF">
        <w:rPr>
          <w:rFonts w:cs="Arial"/>
        </w:rPr>
        <w:t>Κ</w:t>
      </w:r>
      <w:r w:rsidRPr="00E01C6C">
        <w:rPr>
          <w:rFonts w:cs="Arial"/>
        </w:rPr>
        <w:t>ράτος της Ευρωπαϊκής Ένωσης</w:t>
      </w:r>
      <w:r w:rsidR="0091005A">
        <w:rPr>
          <w:rFonts w:cs="Arial"/>
        </w:rPr>
        <w:t xml:space="preserve">, </w:t>
      </w:r>
      <w:proofErr w:type="spellStart"/>
      <w:r w:rsidR="0091005A">
        <w:rPr>
          <w:rFonts w:cs="Arial"/>
        </w:rPr>
        <w:t>α</w:t>
      </w:r>
      <w:r w:rsidRPr="00E01C6C">
        <w:rPr>
          <w:rFonts w:cs="Arial"/>
        </w:rPr>
        <w:t>νακεφαλαιοποίηση</w:t>
      </w:r>
      <w:proofErr w:type="spellEnd"/>
      <w:r w:rsidRPr="00E01C6C">
        <w:rPr>
          <w:rFonts w:cs="Arial"/>
        </w:rPr>
        <w:t xml:space="preserve"> πτωχευμένων </w:t>
      </w:r>
      <w:r w:rsidR="0091005A">
        <w:rPr>
          <w:rFonts w:cs="Arial"/>
        </w:rPr>
        <w:t>Τ</w:t>
      </w:r>
      <w:r w:rsidRPr="00E01C6C">
        <w:rPr>
          <w:rFonts w:cs="Arial"/>
        </w:rPr>
        <w:t xml:space="preserve">ραπεζών με χρήματα του </w:t>
      </w:r>
      <w:r w:rsidR="0091005A">
        <w:rPr>
          <w:rFonts w:cs="Arial"/>
        </w:rPr>
        <w:t>Δ</w:t>
      </w:r>
      <w:r w:rsidRPr="00E01C6C">
        <w:rPr>
          <w:rFonts w:cs="Arial"/>
        </w:rPr>
        <w:t>ημοσίου</w:t>
      </w:r>
      <w:r>
        <w:rPr>
          <w:rFonts w:cs="Arial"/>
        </w:rPr>
        <w:t>,</w:t>
      </w:r>
      <w:r w:rsidRPr="00E01C6C">
        <w:rPr>
          <w:rFonts w:cs="Arial"/>
        </w:rPr>
        <w:t xml:space="preserve"> των Ελλήνων πολιτών</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Pr>
          <w:rFonts w:cs="Arial"/>
        </w:rPr>
        <w:t>Η πρότασ</w:t>
      </w:r>
      <w:r w:rsidR="00E0008B">
        <w:rPr>
          <w:rFonts w:cs="Arial"/>
        </w:rPr>
        <w:t>ή</w:t>
      </w:r>
      <w:r>
        <w:rPr>
          <w:rFonts w:cs="Arial"/>
        </w:rPr>
        <w:t xml:space="preserve"> </w:t>
      </w:r>
      <w:r w:rsidR="005A2308">
        <w:rPr>
          <w:rFonts w:cs="Arial"/>
        </w:rPr>
        <w:t>μας, του Μέ</w:t>
      </w:r>
      <w:r w:rsidR="00E0008B">
        <w:rPr>
          <w:rFonts w:cs="Arial"/>
        </w:rPr>
        <w:t>ΡΑ</w:t>
      </w:r>
      <w:r w:rsidR="005A2308">
        <w:rPr>
          <w:rFonts w:cs="Arial"/>
        </w:rPr>
        <w:t>25,</w:t>
      </w:r>
      <w:r>
        <w:rPr>
          <w:rFonts w:cs="Arial"/>
        </w:rPr>
        <w:t xml:space="preserve"> </w:t>
      </w:r>
      <w:r w:rsidRPr="00E01C6C">
        <w:rPr>
          <w:rFonts w:cs="Arial"/>
        </w:rPr>
        <w:t>για να παραμείνουν ασφαλείς οι καταθέσεις των Ελλήνων καταθετών</w:t>
      </w:r>
      <w:r w:rsidR="005A2308">
        <w:rPr>
          <w:rFonts w:cs="Arial"/>
        </w:rPr>
        <w:t>,</w:t>
      </w:r>
      <w:r w:rsidRPr="00E01C6C">
        <w:rPr>
          <w:rFonts w:cs="Arial"/>
        </w:rPr>
        <w:t xml:space="preserve"> είναι</w:t>
      </w:r>
      <w:r>
        <w:rPr>
          <w:rFonts w:cs="Arial"/>
        </w:rPr>
        <w:t xml:space="preserve"> η</w:t>
      </w:r>
      <w:r w:rsidRPr="00E01C6C">
        <w:rPr>
          <w:rFonts w:cs="Arial"/>
        </w:rPr>
        <w:t xml:space="preserve"> Ευρωπαϊκή Κεντρική Τράπεζα να διαθέσει ένα ψηφιακό λογαριασμό σε κάθε ευρωπαίο πολίτη</w:t>
      </w:r>
      <w:r w:rsidR="00EF6270">
        <w:rPr>
          <w:rFonts w:cs="Arial"/>
        </w:rPr>
        <w:t>,</w:t>
      </w:r>
      <w:r w:rsidRPr="00E01C6C">
        <w:rPr>
          <w:rFonts w:cs="Arial"/>
        </w:rPr>
        <w:t xml:space="preserve"> για να μπορεί να μεταφέρει τα χρήματά του σε αυτό</w:t>
      </w:r>
      <w:r w:rsidR="005A2308">
        <w:rPr>
          <w:rFonts w:cs="Arial"/>
        </w:rPr>
        <w:t>ν</w:t>
      </w:r>
      <w:r>
        <w:rPr>
          <w:rFonts w:cs="Arial"/>
        </w:rPr>
        <w:t>.</w:t>
      </w:r>
      <w:r w:rsidRPr="00E01C6C">
        <w:rPr>
          <w:rFonts w:cs="Arial"/>
        </w:rPr>
        <w:t xml:space="preserve"> Τότε</w:t>
      </w:r>
      <w:r>
        <w:rPr>
          <w:rFonts w:cs="Arial"/>
        </w:rPr>
        <w:t>,</w:t>
      </w:r>
      <w:r w:rsidRPr="00E01C6C">
        <w:rPr>
          <w:rFonts w:cs="Arial"/>
        </w:rPr>
        <w:t xml:space="preserve"> θα υπήρχε ασφάλεια</w:t>
      </w:r>
      <w:r>
        <w:rPr>
          <w:rFonts w:cs="Arial"/>
        </w:rPr>
        <w:t>,</w:t>
      </w:r>
      <w:r w:rsidRPr="00E01C6C">
        <w:rPr>
          <w:rFonts w:cs="Arial"/>
        </w:rPr>
        <w:t xml:space="preserve"> γιατί η Ευρωπαϊκή Κεντρική Τράπεζα θα είχε υποκαταστήσει το μονοπώλιο του καρτέλ των μόνιμα υπό πτώχευση </w:t>
      </w:r>
      <w:r w:rsidR="0078601C">
        <w:rPr>
          <w:rFonts w:cs="Arial"/>
        </w:rPr>
        <w:t>Τ</w:t>
      </w:r>
      <w:r w:rsidRPr="00E01C6C">
        <w:rPr>
          <w:rFonts w:cs="Arial"/>
        </w:rPr>
        <w:t>ραπεζών</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sidRPr="00E01C6C">
        <w:rPr>
          <w:rFonts w:cs="Arial"/>
        </w:rPr>
        <w:t xml:space="preserve">Η </w:t>
      </w:r>
      <w:proofErr w:type="spellStart"/>
      <w:r w:rsidRPr="00141604">
        <w:rPr>
          <w:rFonts w:cs="Arial"/>
        </w:rPr>
        <w:t>Credit</w:t>
      </w:r>
      <w:proofErr w:type="spellEnd"/>
      <w:r w:rsidRPr="00141604">
        <w:rPr>
          <w:rFonts w:cs="Arial"/>
        </w:rPr>
        <w:t xml:space="preserve"> </w:t>
      </w:r>
      <w:proofErr w:type="spellStart"/>
      <w:r w:rsidRPr="00141604">
        <w:rPr>
          <w:rFonts w:cs="Arial"/>
        </w:rPr>
        <w:t>Suisse</w:t>
      </w:r>
      <w:proofErr w:type="spellEnd"/>
      <w:r w:rsidR="009A5B8A">
        <w:rPr>
          <w:rFonts w:cs="Arial"/>
        </w:rPr>
        <w:t>,</w:t>
      </w:r>
      <w:r w:rsidRPr="00141604">
        <w:rPr>
          <w:rFonts w:cs="Arial"/>
        </w:rPr>
        <w:t xml:space="preserve"> </w:t>
      </w:r>
      <w:r w:rsidRPr="00E01C6C">
        <w:rPr>
          <w:rFonts w:cs="Arial"/>
        </w:rPr>
        <w:t xml:space="preserve">με </w:t>
      </w:r>
      <w:r>
        <w:rPr>
          <w:rFonts w:cs="Arial"/>
        </w:rPr>
        <w:t>ισ</w:t>
      </w:r>
      <w:r w:rsidRPr="00E01C6C">
        <w:rPr>
          <w:rFonts w:cs="Arial"/>
        </w:rPr>
        <w:t>ολογισμό 530 δισεκατομμύρια ελβετικά φράγκα</w:t>
      </w:r>
      <w:r w:rsidR="009A5B8A">
        <w:rPr>
          <w:rFonts w:cs="Arial"/>
        </w:rPr>
        <w:t>,</w:t>
      </w:r>
      <w:r w:rsidRPr="00E01C6C">
        <w:rPr>
          <w:rFonts w:cs="Arial"/>
        </w:rPr>
        <w:t xml:space="preserve"> είχε διπλάσιο μέγεθος από τη </w:t>
      </w:r>
      <w:proofErr w:type="spellStart"/>
      <w:r w:rsidRPr="00141604">
        <w:rPr>
          <w:rFonts w:cs="Arial"/>
        </w:rPr>
        <w:t>Lehman</w:t>
      </w:r>
      <w:proofErr w:type="spellEnd"/>
      <w:r w:rsidRPr="00141604">
        <w:rPr>
          <w:rFonts w:cs="Arial"/>
        </w:rPr>
        <w:t xml:space="preserve"> </w:t>
      </w:r>
      <w:proofErr w:type="spellStart"/>
      <w:r w:rsidRPr="00141604">
        <w:rPr>
          <w:rFonts w:cs="Arial"/>
        </w:rPr>
        <w:t>Brothers</w:t>
      </w:r>
      <w:proofErr w:type="spellEnd"/>
      <w:r w:rsidRPr="00141604">
        <w:rPr>
          <w:rFonts w:cs="Arial"/>
        </w:rPr>
        <w:t xml:space="preserve">, </w:t>
      </w:r>
      <w:r>
        <w:rPr>
          <w:rFonts w:cs="Arial"/>
        </w:rPr>
        <w:t>για να καταλάβουμε</w:t>
      </w:r>
      <w:r w:rsidRPr="00E01C6C">
        <w:rPr>
          <w:rFonts w:cs="Arial"/>
        </w:rPr>
        <w:t xml:space="preserve"> τα μεγέθη</w:t>
      </w:r>
      <w:r>
        <w:rPr>
          <w:rFonts w:cs="Arial"/>
        </w:rPr>
        <w:t>.</w:t>
      </w:r>
      <w:r w:rsidRPr="00E01C6C">
        <w:rPr>
          <w:rFonts w:cs="Arial"/>
        </w:rPr>
        <w:t xml:space="preserve"> Από το 2020 και μετά</w:t>
      </w:r>
      <w:r w:rsidR="0099046E">
        <w:rPr>
          <w:rFonts w:cs="Arial"/>
        </w:rPr>
        <w:t>,</w:t>
      </w:r>
      <w:r w:rsidRPr="00E01C6C">
        <w:rPr>
          <w:rFonts w:cs="Arial"/>
        </w:rPr>
        <w:t xml:space="preserve"> άρχισαν να </w:t>
      </w:r>
      <w:r w:rsidR="0099046E">
        <w:rPr>
          <w:rFonts w:cs="Arial"/>
        </w:rPr>
        <w:t>«</w:t>
      </w:r>
      <w:r w:rsidRPr="00E01C6C">
        <w:rPr>
          <w:rFonts w:cs="Arial"/>
        </w:rPr>
        <w:t>σκάνε</w:t>
      </w:r>
      <w:r w:rsidR="0099046E">
        <w:rPr>
          <w:rFonts w:cs="Arial"/>
        </w:rPr>
        <w:t>»</w:t>
      </w:r>
      <w:r w:rsidRPr="00E01C6C">
        <w:rPr>
          <w:rFonts w:cs="Arial"/>
        </w:rPr>
        <w:t xml:space="preserve"> τα σκάνδαλα με την </w:t>
      </w:r>
      <w:r w:rsidR="0099046E">
        <w:rPr>
          <w:rFonts w:cs="Arial"/>
        </w:rPr>
        <w:t>Τ</w:t>
      </w:r>
      <w:r w:rsidRPr="00E01C6C">
        <w:rPr>
          <w:rFonts w:cs="Arial"/>
        </w:rPr>
        <w:t>ράπεζα αυτή στην Ελβετία</w:t>
      </w:r>
      <w:r>
        <w:rPr>
          <w:rFonts w:cs="Arial"/>
        </w:rPr>
        <w:t xml:space="preserve">. Η </w:t>
      </w:r>
      <w:r>
        <w:rPr>
          <w:rFonts w:cs="Arial"/>
          <w:lang w:val="en-US"/>
        </w:rPr>
        <w:t>UBS</w:t>
      </w:r>
      <w:r w:rsidR="0099046E">
        <w:rPr>
          <w:rFonts w:cs="Arial"/>
        </w:rPr>
        <w:t>,</w:t>
      </w:r>
      <w:r>
        <w:rPr>
          <w:rFonts w:cs="Arial"/>
        </w:rPr>
        <w:t xml:space="preserve"> μ</w:t>
      </w:r>
      <w:r w:rsidRPr="00E01C6C">
        <w:rPr>
          <w:rFonts w:cs="Arial"/>
        </w:rPr>
        <w:t xml:space="preserve">ε την εξαγορά </w:t>
      </w:r>
      <w:r w:rsidR="0099046E">
        <w:rPr>
          <w:rFonts w:cs="Arial"/>
        </w:rPr>
        <w:t>της,</w:t>
      </w:r>
      <w:r w:rsidRPr="00E01C6C">
        <w:rPr>
          <w:rFonts w:cs="Arial"/>
        </w:rPr>
        <w:t xml:space="preserve"> μετατρέπεται σε μία </w:t>
      </w:r>
      <w:r w:rsidR="0099046E">
        <w:rPr>
          <w:rFonts w:cs="Arial"/>
        </w:rPr>
        <w:t>Τ</w:t>
      </w:r>
      <w:r w:rsidRPr="00E01C6C">
        <w:rPr>
          <w:rFonts w:cs="Arial"/>
        </w:rPr>
        <w:t>ράπεζα των 1,7 τρισεκατομμυρίων δολαρίων</w:t>
      </w:r>
      <w:r>
        <w:rPr>
          <w:rFonts w:cs="Arial"/>
        </w:rPr>
        <w:t>,</w:t>
      </w:r>
      <w:r w:rsidRPr="00E01C6C">
        <w:rPr>
          <w:rFonts w:cs="Arial"/>
        </w:rPr>
        <w:t xml:space="preserve"> δηλαδή</w:t>
      </w:r>
      <w:r w:rsidR="009A5B8A">
        <w:rPr>
          <w:rFonts w:cs="Arial"/>
        </w:rPr>
        <w:t xml:space="preserve"> </w:t>
      </w:r>
      <w:r w:rsidRPr="00E01C6C">
        <w:rPr>
          <w:rFonts w:cs="Arial"/>
        </w:rPr>
        <w:t>διπλάσιο του μεγέθους του ΑΕΠ της Ελβετίας</w:t>
      </w:r>
      <w:r>
        <w:rPr>
          <w:rFonts w:cs="Arial"/>
        </w:rPr>
        <w:t>.</w:t>
      </w:r>
      <w:r w:rsidRPr="00E01C6C">
        <w:rPr>
          <w:rFonts w:cs="Arial"/>
        </w:rPr>
        <w:t xml:space="preserve"> Βλέπουμε</w:t>
      </w:r>
      <w:r>
        <w:rPr>
          <w:rFonts w:cs="Arial"/>
        </w:rPr>
        <w:t>,</w:t>
      </w:r>
      <w:r w:rsidRPr="00E01C6C">
        <w:rPr>
          <w:rFonts w:cs="Arial"/>
        </w:rPr>
        <w:t xml:space="preserve"> λοιπόν</w:t>
      </w:r>
      <w:r>
        <w:rPr>
          <w:rFonts w:cs="Arial"/>
        </w:rPr>
        <w:t>,</w:t>
      </w:r>
      <w:r w:rsidRPr="00E01C6C">
        <w:rPr>
          <w:rFonts w:cs="Arial"/>
        </w:rPr>
        <w:t xml:space="preserve"> ότι μία χώρα</w:t>
      </w:r>
      <w:r w:rsidR="00D85F71">
        <w:rPr>
          <w:rFonts w:cs="Arial"/>
        </w:rPr>
        <w:t>,</w:t>
      </w:r>
      <w:r w:rsidRPr="00E01C6C">
        <w:rPr>
          <w:rFonts w:cs="Arial"/>
        </w:rPr>
        <w:t xml:space="preserve"> όπως η Ελβετία</w:t>
      </w:r>
      <w:r w:rsidR="00D85F71">
        <w:rPr>
          <w:rFonts w:cs="Arial"/>
        </w:rPr>
        <w:t>,</w:t>
      </w:r>
      <w:r w:rsidRPr="00E01C6C">
        <w:rPr>
          <w:rFonts w:cs="Arial"/>
        </w:rPr>
        <w:t xml:space="preserve"> από χώρα με </w:t>
      </w:r>
      <w:r w:rsidR="00D85F71">
        <w:rPr>
          <w:rFonts w:cs="Arial"/>
        </w:rPr>
        <w:t>Τ</w:t>
      </w:r>
      <w:r w:rsidRPr="00E01C6C">
        <w:rPr>
          <w:rFonts w:cs="Arial"/>
        </w:rPr>
        <w:t>ράπεζες</w:t>
      </w:r>
      <w:r>
        <w:rPr>
          <w:rFonts w:cs="Arial"/>
        </w:rPr>
        <w:t xml:space="preserve"> η </w:t>
      </w:r>
      <w:r>
        <w:rPr>
          <w:rFonts w:cs="Arial"/>
          <w:lang w:val="en-US"/>
        </w:rPr>
        <w:t>UBS</w:t>
      </w:r>
      <w:r w:rsidRPr="00E01C6C">
        <w:rPr>
          <w:rFonts w:cs="Arial"/>
        </w:rPr>
        <w:t xml:space="preserve"> γίνεται μια </w:t>
      </w:r>
      <w:r w:rsidR="00091990">
        <w:rPr>
          <w:rFonts w:cs="Arial"/>
        </w:rPr>
        <w:t>Τ</w:t>
      </w:r>
      <w:r w:rsidRPr="00E01C6C">
        <w:rPr>
          <w:rFonts w:cs="Arial"/>
        </w:rPr>
        <w:t>ράπεζα με χώρα δικιά της και η αξιοπιστία της Ελβετίας</w:t>
      </w:r>
      <w:r w:rsidR="00091990">
        <w:rPr>
          <w:rFonts w:cs="Arial"/>
        </w:rPr>
        <w:t>,</w:t>
      </w:r>
      <w:r w:rsidRPr="00E01C6C">
        <w:rPr>
          <w:rFonts w:cs="Arial"/>
        </w:rPr>
        <w:t xml:space="preserve"> </w:t>
      </w:r>
      <w:r>
        <w:rPr>
          <w:rFonts w:cs="Arial"/>
        </w:rPr>
        <w:t>ως</w:t>
      </w:r>
      <w:r w:rsidRPr="00E01C6C">
        <w:rPr>
          <w:rFonts w:cs="Arial"/>
        </w:rPr>
        <w:t xml:space="preserve"> θησαυροφυλάκιο του ευρωπαϊκού και παγκόσμιου μαύρου χρήματος και διαχειριστής του</w:t>
      </w:r>
      <w:r w:rsidR="00091990">
        <w:rPr>
          <w:rFonts w:cs="Arial"/>
        </w:rPr>
        <w:t>,</w:t>
      </w:r>
      <w:r w:rsidRPr="00E01C6C">
        <w:rPr>
          <w:rFonts w:cs="Arial"/>
        </w:rPr>
        <w:t xml:space="preserve"> κλονίστηκε</w:t>
      </w:r>
      <w:r>
        <w:rPr>
          <w:rFonts w:cs="Arial"/>
        </w:rPr>
        <w:t>.</w:t>
      </w:r>
      <w:r w:rsidRPr="00E01C6C">
        <w:rPr>
          <w:rFonts w:cs="Arial"/>
        </w:rPr>
        <w:t xml:space="preserve"> </w:t>
      </w:r>
      <w:r>
        <w:rPr>
          <w:rFonts w:cs="Arial"/>
        </w:rPr>
        <w:t>Όπως και μ</w:t>
      </w:r>
      <w:r w:rsidRPr="00E01C6C">
        <w:rPr>
          <w:rFonts w:cs="Arial"/>
        </w:rPr>
        <w:t>ε την αμφισβήτηση ως νόμιμο καταφύγιο αυτών των χρημάτων</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Pr>
          <w:rFonts w:cs="Arial"/>
        </w:rPr>
        <w:lastRenderedPageBreak/>
        <w:t>Τ</w:t>
      </w:r>
      <w:r w:rsidRPr="00E01C6C">
        <w:rPr>
          <w:rFonts w:cs="Arial"/>
        </w:rPr>
        <w:t xml:space="preserve">ο </w:t>
      </w:r>
      <w:r w:rsidR="00CE563D">
        <w:rPr>
          <w:rFonts w:cs="Arial"/>
        </w:rPr>
        <w:t>Μ</w:t>
      </w:r>
      <w:r w:rsidRPr="00E01C6C">
        <w:rPr>
          <w:rFonts w:cs="Arial"/>
        </w:rPr>
        <w:t xml:space="preserve">έρος </w:t>
      </w:r>
      <w:r w:rsidR="00CE563D">
        <w:rPr>
          <w:rFonts w:cs="Arial"/>
        </w:rPr>
        <w:t>Τ</w:t>
      </w:r>
      <w:r>
        <w:rPr>
          <w:rFonts w:cs="Arial"/>
        </w:rPr>
        <w:t>ρίτο</w:t>
      </w:r>
      <w:r w:rsidRPr="00E01C6C">
        <w:rPr>
          <w:rFonts w:cs="Arial"/>
        </w:rPr>
        <w:t xml:space="preserve"> αναφέρεται στη θέσπιση πανευρωπαϊκού ατομικού συνταξιοδοτικού προϊόντος</w:t>
      </w:r>
      <w:r w:rsidR="0014635F">
        <w:rPr>
          <w:rFonts w:cs="Arial"/>
        </w:rPr>
        <w:t>, τ</w:t>
      </w:r>
      <w:r>
        <w:rPr>
          <w:rFonts w:cs="Arial"/>
          <w:lang w:val="en-US"/>
        </w:rPr>
        <w:t>o</w:t>
      </w:r>
      <w:r w:rsidRPr="007656F7">
        <w:rPr>
          <w:rFonts w:cs="Arial"/>
        </w:rPr>
        <w:t xml:space="preserve"> </w:t>
      </w:r>
      <w:proofErr w:type="spellStart"/>
      <w:r w:rsidRPr="007656F7">
        <w:rPr>
          <w:rFonts w:cs="Arial"/>
        </w:rPr>
        <w:t>pan</w:t>
      </w:r>
      <w:proofErr w:type="spellEnd"/>
      <w:r w:rsidRPr="007656F7">
        <w:rPr>
          <w:rFonts w:cs="Arial"/>
        </w:rPr>
        <w:t xml:space="preserve">-European </w:t>
      </w:r>
      <w:proofErr w:type="spellStart"/>
      <w:r w:rsidRPr="007656F7">
        <w:rPr>
          <w:rFonts w:cs="Arial"/>
        </w:rPr>
        <w:t>Personal</w:t>
      </w:r>
      <w:proofErr w:type="spellEnd"/>
      <w:r w:rsidRPr="007656F7">
        <w:rPr>
          <w:rFonts w:cs="Arial"/>
        </w:rPr>
        <w:t xml:space="preserve"> </w:t>
      </w:r>
      <w:proofErr w:type="spellStart"/>
      <w:r w:rsidRPr="007656F7">
        <w:rPr>
          <w:rFonts w:cs="Arial"/>
        </w:rPr>
        <w:t>Pension</w:t>
      </w:r>
      <w:proofErr w:type="spellEnd"/>
      <w:r w:rsidRPr="007656F7">
        <w:rPr>
          <w:rFonts w:cs="Arial"/>
        </w:rPr>
        <w:t xml:space="preserve"> </w:t>
      </w:r>
      <w:proofErr w:type="spellStart"/>
      <w:r w:rsidRPr="007656F7">
        <w:rPr>
          <w:rFonts w:cs="Arial"/>
        </w:rPr>
        <w:t>Product</w:t>
      </w:r>
      <w:proofErr w:type="spellEnd"/>
      <w:r w:rsidR="0014635F">
        <w:rPr>
          <w:rFonts w:cs="Arial"/>
        </w:rPr>
        <w:t>,</w:t>
      </w:r>
      <w:r w:rsidR="00C63F81" w:rsidRPr="00C63F81">
        <w:rPr>
          <w:rFonts w:cs="Arial"/>
        </w:rPr>
        <w:t xml:space="preserve"> </w:t>
      </w:r>
      <w:r w:rsidR="00C63F81">
        <w:rPr>
          <w:rFonts w:cs="Arial"/>
          <w:lang w:val="en-US"/>
        </w:rPr>
        <w:t>PEPP</w:t>
      </w:r>
      <w:r w:rsidRPr="007656F7">
        <w:rPr>
          <w:rFonts w:cs="Arial"/>
        </w:rPr>
        <w:t xml:space="preserve">. </w:t>
      </w:r>
      <w:r w:rsidRPr="00E01C6C">
        <w:rPr>
          <w:rFonts w:cs="Arial"/>
        </w:rPr>
        <w:t xml:space="preserve">Η θεσμοθέτηση </w:t>
      </w:r>
      <w:r>
        <w:rPr>
          <w:rFonts w:cs="Arial"/>
        </w:rPr>
        <w:t>διατάξεων για την εφαρμογή του Κ</w:t>
      </w:r>
      <w:r w:rsidRPr="00E01C6C">
        <w:rPr>
          <w:rFonts w:cs="Arial"/>
        </w:rPr>
        <w:t>ανονισμού της Ευρωπαϊκής Ένωσης</w:t>
      </w:r>
      <w:r>
        <w:rPr>
          <w:rFonts w:cs="Arial"/>
        </w:rPr>
        <w:t xml:space="preserve"> 2019</w:t>
      </w:r>
      <w:r w:rsidRPr="007656F7">
        <w:rPr>
          <w:rFonts w:cs="Arial"/>
        </w:rPr>
        <w:t>/</w:t>
      </w:r>
      <w:r>
        <w:rPr>
          <w:rFonts w:cs="Arial"/>
        </w:rPr>
        <w:t>12</w:t>
      </w:r>
      <w:r w:rsidRPr="00E01C6C">
        <w:rPr>
          <w:rFonts w:cs="Arial"/>
        </w:rPr>
        <w:t>38</w:t>
      </w:r>
      <w:r w:rsidR="009E6519">
        <w:rPr>
          <w:rFonts w:cs="Arial"/>
        </w:rPr>
        <w:t>,</w:t>
      </w:r>
      <w:r w:rsidRPr="00E01C6C">
        <w:rPr>
          <w:rFonts w:cs="Arial"/>
        </w:rPr>
        <w:t xml:space="preserve"> που αφορά τη θέσπιση του λεγόμενου </w:t>
      </w:r>
      <w:r w:rsidR="009E6519">
        <w:rPr>
          <w:rFonts w:cs="Arial"/>
        </w:rPr>
        <w:t>«</w:t>
      </w:r>
      <w:r w:rsidRPr="00E01C6C">
        <w:rPr>
          <w:rFonts w:cs="Arial"/>
        </w:rPr>
        <w:t>Πανευρωπαϊκού Ατομικού Συνταξιοδοτικού Προγράμματος</w:t>
      </w:r>
      <w:r w:rsidR="009E6519">
        <w:rPr>
          <w:rFonts w:cs="Arial"/>
        </w:rPr>
        <w:t>»,</w:t>
      </w:r>
      <w:r w:rsidRPr="00E01C6C">
        <w:rPr>
          <w:rFonts w:cs="Arial"/>
        </w:rPr>
        <w:t xml:space="preserve"> θα πρέπει να υπογραμμίσουμε ότι συνιστά ένα ακόμη βαρύτατο πλήγμα στην κοινωνική ασφάλιση με αρνητικές μ</w:t>
      </w:r>
      <w:r w:rsidR="005D4F6C">
        <w:rPr>
          <w:rFonts w:cs="Arial"/>
        </w:rPr>
        <w:t>ε</w:t>
      </w:r>
      <w:r w:rsidRPr="00E01C6C">
        <w:rPr>
          <w:rFonts w:cs="Arial"/>
        </w:rPr>
        <w:t>σο</w:t>
      </w:r>
      <w:r w:rsidR="00C63F81">
        <w:rPr>
          <w:rFonts w:cs="Arial"/>
        </w:rPr>
        <w:t>πρ</w:t>
      </w:r>
      <w:r w:rsidR="005D4F6C">
        <w:rPr>
          <w:rFonts w:cs="Arial"/>
        </w:rPr>
        <w:t>ό</w:t>
      </w:r>
      <w:r w:rsidR="00C63F81">
        <w:rPr>
          <w:rFonts w:cs="Arial"/>
        </w:rPr>
        <w:t>θεσμες</w:t>
      </w:r>
      <w:r w:rsidRPr="00E01C6C">
        <w:rPr>
          <w:rFonts w:cs="Arial"/>
        </w:rPr>
        <w:t xml:space="preserve"> κ</w:t>
      </w:r>
      <w:r>
        <w:rPr>
          <w:rFonts w:cs="Arial"/>
        </w:rPr>
        <w:t>αι μακροπρόθεσμες επιπτώσεις στα</w:t>
      </w:r>
      <w:r w:rsidRPr="00E01C6C">
        <w:rPr>
          <w:rFonts w:cs="Arial"/>
        </w:rPr>
        <w:t xml:space="preserve"> συνταξιοδοτικά δικαιώματα</w:t>
      </w:r>
      <w:r>
        <w:rPr>
          <w:rFonts w:cs="Arial"/>
        </w:rPr>
        <w:t>,</w:t>
      </w:r>
      <w:r w:rsidRPr="00E01C6C">
        <w:rPr>
          <w:rFonts w:cs="Arial"/>
        </w:rPr>
        <w:t xml:space="preserve"> ιδιαιτέρως των νεότερων γενεών</w:t>
      </w:r>
      <w:r>
        <w:rPr>
          <w:rFonts w:cs="Arial"/>
        </w:rPr>
        <w:t>.</w:t>
      </w:r>
      <w:r w:rsidRPr="00E01C6C">
        <w:rPr>
          <w:rFonts w:cs="Arial"/>
        </w:rPr>
        <w:t xml:space="preserve"> </w:t>
      </w:r>
    </w:p>
    <w:p w:rsidR="00E216A2" w:rsidRDefault="00E216A2" w:rsidP="0002061B">
      <w:pPr>
        <w:spacing w:line="276" w:lineRule="auto"/>
        <w:ind w:firstLine="720"/>
        <w:jc w:val="both"/>
        <w:rPr>
          <w:rFonts w:cs="Arial"/>
        </w:rPr>
      </w:pPr>
      <w:r w:rsidRPr="00E01C6C">
        <w:rPr>
          <w:rFonts w:cs="Arial"/>
        </w:rPr>
        <w:t>Πρόκειται για ένα ακόμη βήμα ή</w:t>
      </w:r>
      <w:r w:rsidR="005D4F6C">
        <w:rPr>
          <w:rFonts w:cs="Arial"/>
        </w:rPr>
        <w:t>,</w:t>
      </w:r>
      <w:r w:rsidRPr="00E01C6C">
        <w:rPr>
          <w:rFonts w:cs="Arial"/>
        </w:rPr>
        <w:t xml:space="preserve"> μάλλον</w:t>
      </w:r>
      <w:r w:rsidR="005D4F6C">
        <w:rPr>
          <w:rFonts w:cs="Arial"/>
        </w:rPr>
        <w:t>,</w:t>
      </w:r>
      <w:r w:rsidRPr="00E01C6C">
        <w:rPr>
          <w:rFonts w:cs="Arial"/>
        </w:rPr>
        <w:t xml:space="preserve"> άλμα προς την απαλλαγή της υποχρέωσης του </w:t>
      </w:r>
      <w:r w:rsidR="000C3AB9">
        <w:rPr>
          <w:rFonts w:cs="Arial"/>
        </w:rPr>
        <w:t>Κ</w:t>
      </w:r>
      <w:r w:rsidRPr="00E01C6C">
        <w:rPr>
          <w:rFonts w:cs="Arial"/>
        </w:rPr>
        <w:t>ράτους να μεριμνά και</w:t>
      </w:r>
      <w:r w:rsidR="000C3AB9">
        <w:rPr>
          <w:rFonts w:cs="Arial"/>
        </w:rPr>
        <w:t>,</w:t>
      </w:r>
      <w:r w:rsidRPr="00E01C6C">
        <w:rPr>
          <w:rFonts w:cs="Arial"/>
        </w:rPr>
        <w:t xml:space="preserve"> παράλληλα</w:t>
      </w:r>
      <w:r w:rsidR="000C3AB9">
        <w:rPr>
          <w:rFonts w:cs="Arial"/>
        </w:rPr>
        <w:t>,</w:t>
      </w:r>
      <w:r w:rsidRPr="00E01C6C">
        <w:rPr>
          <w:rFonts w:cs="Arial"/>
        </w:rPr>
        <w:t xml:space="preserve"> </w:t>
      </w:r>
      <w:r w:rsidR="00D7067B">
        <w:rPr>
          <w:rFonts w:cs="Arial"/>
        </w:rPr>
        <w:t xml:space="preserve">προς την </w:t>
      </w:r>
      <w:r w:rsidRPr="00E01C6C">
        <w:rPr>
          <w:rFonts w:cs="Arial"/>
        </w:rPr>
        <w:t>αποστέρηση των εργαζομένων από το δικαίωμά τους σε αξιοπρεπή σύνταξη</w:t>
      </w:r>
      <w:r>
        <w:rPr>
          <w:rFonts w:cs="Arial"/>
        </w:rPr>
        <w:t>.</w:t>
      </w:r>
      <w:r w:rsidRPr="00E01C6C">
        <w:rPr>
          <w:rFonts w:cs="Arial"/>
        </w:rPr>
        <w:t xml:space="preserve"> </w:t>
      </w:r>
      <w:r>
        <w:rPr>
          <w:rFonts w:cs="Arial"/>
        </w:rPr>
        <w:t xml:space="preserve">Η </w:t>
      </w:r>
      <w:r w:rsidRPr="00E01C6C">
        <w:rPr>
          <w:rFonts w:cs="Arial"/>
        </w:rPr>
        <w:t xml:space="preserve">υποχρέωση του </w:t>
      </w:r>
      <w:r w:rsidR="000C3AB9">
        <w:rPr>
          <w:rFonts w:cs="Arial"/>
        </w:rPr>
        <w:t>Κ</w:t>
      </w:r>
      <w:r w:rsidRPr="00E01C6C">
        <w:rPr>
          <w:rFonts w:cs="Arial"/>
        </w:rPr>
        <w:t>ράτους μετατρέπεται σε ατομική ευθύνη του κάθε εργαζόμενου</w:t>
      </w:r>
      <w:r>
        <w:rPr>
          <w:rFonts w:cs="Arial"/>
        </w:rPr>
        <w:t>.</w:t>
      </w:r>
      <w:r w:rsidRPr="00E01C6C">
        <w:rPr>
          <w:rFonts w:cs="Arial"/>
        </w:rPr>
        <w:t xml:space="preserve"> </w:t>
      </w:r>
    </w:p>
    <w:p w:rsidR="00E216A2" w:rsidRPr="00A94ED2" w:rsidRDefault="00E216A2" w:rsidP="006B000D">
      <w:pPr>
        <w:spacing w:line="276" w:lineRule="auto"/>
        <w:ind w:firstLine="720"/>
        <w:jc w:val="both"/>
        <w:rPr>
          <w:rFonts w:cs="Arial"/>
        </w:rPr>
      </w:pPr>
      <w:r w:rsidRPr="00E01C6C">
        <w:rPr>
          <w:rFonts w:cs="Arial"/>
        </w:rPr>
        <w:t>Πρόκειται για περαιτέρω ιδιωτικοποίηση της ασφάλισης</w:t>
      </w:r>
      <w:r w:rsidR="00DF5B44">
        <w:rPr>
          <w:rFonts w:cs="Arial"/>
        </w:rPr>
        <w:t xml:space="preserve"> </w:t>
      </w:r>
      <w:r w:rsidRPr="00E01C6C">
        <w:rPr>
          <w:rFonts w:cs="Arial"/>
        </w:rPr>
        <w:t>παρά συντάξεων</w:t>
      </w:r>
      <w:r w:rsidR="00DF5B44">
        <w:rPr>
          <w:rFonts w:cs="Arial"/>
        </w:rPr>
        <w:t>,</w:t>
      </w:r>
      <w:r w:rsidRPr="00E01C6C">
        <w:rPr>
          <w:rFonts w:cs="Arial"/>
        </w:rPr>
        <w:t xml:space="preserve"> </w:t>
      </w:r>
      <w:r>
        <w:rPr>
          <w:rFonts w:cs="Arial"/>
        </w:rPr>
        <w:t>που</w:t>
      </w:r>
      <w:r w:rsidRPr="00E01C6C">
        <w:rPr>
          <w:rFonts w:cs="Arial"/>
        </w:rPr>
        <w:t xml:space="preserve"> θα συνιστούν συμπλήρωμα στις ισχνές συντάξεις που θα παρέχει το </w:t>
      </w:r>
      <w:r w:rsidR="00DF5B44">
        <w:rPr>
          <w:rFonts w:cs="Arial"/>
        </w:rPr>
        <w:t>Κ</w:t>
      </w:r>
      <w:r w:rsidRPr="00E01C6C">
        <w:rPr>
          <w:rFonts w:cs="Arial"/>
        </w:rPr>
        <w:t>ράτος</w:t>
      </w:r>
      <w:r>
        <w:rPr>
          <w:rFonts w:cs="Arial"/>
        </w:rPr>
        <w:t xml:space="preserve">. </w:t>
      </w:r>
      <w:r w:rsidRPr="00A94ED2">
        <w:rPr>
          <w:rFonts w:cs="Arial"/>
        </w:rPr>
        <w:t>Ο εργαζόμενος γίνεται καταναλωτής και επενδυτής με ό</w:t>
      </w:r>
      <w:r w:rsidR="0005104C" w:rsidRPr="0005104C">
        <w:rPr>
          <w:rFonts w:cs="Arial"/>
        </w:rPr>
        <w:t>,</w:t>
      </w:r>
      <w:r w:rsidRPr="00A94ED2">
        <w:rPr>
          <w:rFonts w:cs="Arial"/>
        </w:rPr>
        <w:t>τι δήθεν θα περισσεύει από το μισθό του και</w:t>
      </w:r>
      <w:r w:rsidR="0005104C" w:rsidRPr="0005104C">
        <w:rPr>
          <w:rFonts w:cs="Arial"/>
        </w:rPr>
        <w:t>,</w:t>
      </w:r>
      <w:r w:rsidRPr="00A94ED2">
        <w:rPr>
          <w:rFonts w:cs="Arial"/>
        </w:rPr>
        <w:t xml:space="preserve"> προφανώς</w:t>
      </w:r>
      <w:r w:rsidR="0005104C" w:rsidRPr="0005104C">
        <w:rPr>
          <w:rFonts w:cs="Arial"/>
        </w:rPr>
        <w:t>,</w:t>
      </w:r>
      <w:r w:rsidRPr="00A94ED2">
        <w:rPr>
          <w:rFonts w:cs="Arial"/>
        </w:rPr>
        <w:t xml:space="preserve"> στην Ελλάδα δεν περισσεύει τίποτα, χωρίς καμία εγγύηση ότι κάποτε θα πρέπει να πάρει τα χρήματά του πίσω, αφού οι δήθεν επενδύσεις του κάθε πολίτη θα πηγαίνουν στο</w:t>
      </w:r>
      <w:r w:rsidR="0005104C">
        <w:rPr>
          <w:rFonts w:cs="Arial"/>
        </w:rPr>
        <w:t>ν</w:t>
      </w:r>
      <w:r w:rsidRPr="00A94ED2">
        <w:rPr>
          <w:rFonts w:cs="Arial"/>
        </w:rPr>
        <w:t xml:space="preserve"> τζόγο των χρηματιστηρίων. </w:t>
      </w:r>
    </w:p>
    <w:p w:rsidR="00E216A2" w:rsidRDefault="00E216A2" w:rsidP="0002061B">
      <w:pPr>
        <w:tabs>
          <w:tab w:val="left" w:pos="3410"/>
        </w:tabs>
        <w:spacing w:line="276" w:lineRule="auto"/>
        <w:ind w:firstLine="720"/>
        <w:jc w:val="both"/>
        <w:rPr>
          <w:rFonts w:cs="Arial"/>
        </w:rPr>
      </w:pPr>
      <w:r w:rsidRPr="00D96FA5">
        <w:rPr>
          <w:rFonts w:cs="Arial"/>
        </w:rPr>
        <w:t xml:space="preserve">Ένα ακόμη δώρο </w:t>
      </w:r>
      <w:r>
        <w:rPr>
          <w:rFonts w:cs="Arial"/>
        </w:rPr>
        <w:t>τ</w:t>
      </w:r>
      <w:r w:rsidRPr="00D96FA5">
        <w:rPr>
          <w:rFonts w:cs="Arial"/>
        </w:rPr>
        <w:t xml:space="preserve">ων </w:t>
      </w:r>
      <w:r w:rsidR="0013373E">
        <w:rPr>
          <w:rFonts w:cs="Arial"/>
        </w:rPr>
        <w:t>ε</w:t>
      </w:r>
      <w:r w:rsidRPr="00D96FA5">
        <w:rPr>
          <w:rFonts w:cs="Arial"/>
        </w:rPr>
        <w:t xml:space="preserve">υρωπαϊκών </w:t>
      </w:r>
      <w:r w:rsidR="0013373E">
        <w:rPr>
          <w:rFonts w:cs="Arial"/>
        </w:rPr>
        <w:t>κ</w:t>
      </w:r>
      <w:r w:rsidRPr="00D96FA5">
        <w:rPr>
          <w:rFonts w:cs="Arial"/>
        </w:rPr>
        <w:t xml:space="preserve">υβερνήσεων στους </w:t>
      </w:r>
      <w:proofErr w:type="spellStart"/>
      <w:r w:rsidRPr="00D96FA5">
        <w:rPr>
          <w:rFonts w:cs="Arial"/>
        </w:rPr>
        <w:t>ολιγάρχες</w:t>
      </w:r>
      <w:proofErr w:type="spellEnd"/>
      <w:r>
        <w:rPr>
          <w:rFonts w:cs="Arial"/>
        </w:rPr>
        <w:t>,</w:t>
      </w:r>
      <w:r w:rsidRPr="00D96FA5">
        <w:rPr>
          <w:rFonts w:cs="Arial"/>
        </w:rPr>
        <w:t xml:space="preserve"> ένα ακόμη πεδίο κερδοσκοπίας και </w:t>
      </w:r>
      <w:proofErr w:type="spellStart"/>
      <w:r w:rsidRPr="00D96FA5">
        <w:rPr>
          <w:rFonts w:cs="Arial"/>
        </w:rPr>
        <w:t>προ</w:t>
      </w:r>
      <w:r>
        <w:rPr>
          <w:rFonts w:cs="Arial"/>
        </w:rPr>
        <w:t>σοδοφο</w:t>
      </w:r>
      <w:r w:rsidRPr="00D96FA5">
        <w:rPr>
          <w:rFonts w:cs="Arial"/>
        </w:rPr>
        <w:t>ρίας</w:t>
      </w:r>
      <w:proofErr w:type="spellEnd"/>
      <w:r w:rsidRPr="00D96FA5">
        <w:rPr>
          <w:rFonts w:cs="Arial"/>
        </w:rPr>
        <w:t xml:space="preserve"> για τραπεζίτες και ιδιωτικούς ασφαλιστικούς κολοσσούς</w:t>
      </w:r>
      <w:r>
        <w:rPr>
          <w:rFonts w:cs="Arial"/>
        </w:rPr>
        <w:t>, α</w:t>
      </w:r>
      <w:r w:rsidRPr="00D96FA5">
        <w:rPr>
          <w:rFonts w:cs="Arial"/>
        </w:rPr>
        <w:t xml:space="preserve">ποτελεί μια ωρολογιακή βόμβα στα θεμέλια των συντάξεων της </w:t>
      </w:r>
      <w:r w:rsidR="0013373E">
        <w:rPr>
          <w:rFonts w:cs="Arial"/>
        </w:rPr>
        <w:t>κ</w:t>
      </w:r>
      <w:r w:rsidRPr="00D96FA5">
        <w:rPr>
          <w:rFonts w:cs="Arial"/>
        </w:rPr>
        <w:t xml:space="preserve">οινωνικής </w:t>
      </w:r>
      <w:r w:rsidR="0013373E">
        <w:rPr>
          <w:rFonts w:cs="Arial"/>
        </w:rPr>
        <w:t>α</w:t>
      </w:r>
      <w:r w:rsidRPr="00D96FA5">
        <w:rPr>
          <w:rFonts w:cs="Arial"/>
        </w:rPr>
        <w:t xml:space="preserve">σφάλισης. </w:t>
      </w:r>
    </w:p>
    <w:p w:rsidR="009170A3" w:rsidRDefault="00E216A2" w:rsidP="0002061B">
      <w:pPr>
        <w:tabs>
          <w:tab w:val="left" w:pos="3410"/>
        </w:tabs>
        <w:spacing w:line="276" w:lineRule="auto"/>
        <w:ind w:firstLine="720"/>
        <w:jc w:val="both"/>
        <w:rPr>
          <w:rFonts w:cs="Arial"/>
        </w:rPr>
      </w:pPr>
      <w:r>
        <w:rPr>
          <w:rFonts w:cs="Arial"/>
        </w:rPr>
        <w:t>Κύριε Π</w:t>
      </w:r>
      <w:r w:rsidRPr="00D96FA5">
        <w:rPr>
          <w:rFonts w:cs="Arial"/>
        </w:rPr>
        <w:t>ρόεδρε</w:t>
      </w:r>
      <w:r>
        <w:rPr>
          <w:rFonts w:cs="Arial"/>
        </w:rPr>
        <w:t>,</w:t>
      </w:r>
      <w:r w:rsidRPr="00D96FA5">
        <w:rPr>
          <w:rFonts w:cs="Arial"/>
        </w:rPr>
        <w:t xml:space="preserve"> </w:t>
      </w:r>
      <w:r>
        <w:rPr>
          <w:rFonts w:cs="Arial"/>
        </w:rPr>
        <w:t>βλέπω ότι ο χρόνος</w:t>
      </w:r>
      <w:r w:rsidRPr="00D96FA5">
        <w:rPr>
          <w:rFonts w:cs="Arial"/>
        </w:rPr>
        <w:t xml:space="preserve"> τελειώνει</w:t>
      </w:r>
      <w:r>
        <w:rPr>
          <w:rFonts w:cs="Arial"/>
        </w:rPr>
        <w:t>, οπότε στην επόμενη συνεδρίαση</w:t>
      </w:r>
      <w:r w:rsidRPr="00D96FA5">
        <w:rPr>
          <w:rFonts w:cs="Arial"/>
        </w:rPr>
        <w:t xml:space="preserve"> θα τοποθετηθώ περαιτέρω </w:t>
      </w:r>
      <w:r>
        <w:rPr>
          <w:rFonts w:cs="Arial"/>
        </w:rPr>
        <w:t>α</w:t>
      </w:r>
      <w:r w:rsidRPr="00D96FA5">
        <w:rPr>
          <w:rFonts w:cs="Arial"/>
        </w:rPr>
        <w:t>ναλυτικότερα</w:t>
      </w:r>
      <w:r w:rsidR="009170A3">
        <w:rPr>
          <w:rFonts w:cs="Arial"/>
        </w:rPr>
        <w:t xml:space="preserve">. </w:t>
      </w:r>
    </w:p>
    <w:p w:rsidR="00E216A2" w:rsidRDefault="00E216A2" w:rsidP="0002061B">
      <w:pPr>
        <w:tabs>
          <w:tab w:val="left" w:pos="3410"/>
        </w:tabs>
        <w:spacing w:line="276" w:lineRule="auto"/>
        <w:ind w:firstLine="720"/>
        <w:jc w:val="both"/>
        <w:rPr>
          <w:rFonts w:cs="Arial"/>
        </w:rPr>
      </w:pPr>
      <w:r>
        <w:rPr>
          <w:rFonts w:cs="Arial"/>
        </w:rPr>
        <w:t>Σ</w:t>
      </w:r>
      <w:r w:rsidRPr="00D96FA5">
        <w:rPr>
          <w:rFonts w:cs="Arial"/>
        </w:rPr>
        <w:t>ας ευχαριστώ πολύ</w:t>
      </w:r>
      <w:r>
        <w:rPr>
          <w:rFonts w:cs="Arial"/>
        </w:rPr>
        <w:t>.</w:t>
      </w:r>
      <w:r w:rsidRPr="00D96FA5">
        <w:rPr>
          <w:rFonts w:cs="Arial"/>
        </w:rPr>
        <w:t xml:space="preserve"> </w:t>
      </w:r>
    </w:p>
    <w:p w:rsidR="005479EA" w:rsidRDefault="00821E0E" w:rsidP="005479EA">
      <w:pPr>
        <w:tabs>
          <w:tab w:val="left" w:pos="3410"/>
        </w:tabs>
        <w:spacing w:line="276" w:lineRule="auto"/>
        <w:ind w:firstLine="720"/>
        <w:jc w:val="both"/>
        <w:rPr>
          <w:rFonts w:cs="Arial"/>
        </w:rPr>
      </w:pPr>
      <w:r>
        <w:rPr>
          <w:rFonts w:cs="Arial"/>
          <w:b/>
        </w:rPr>
        <w:t xml:space="preserve">ΣΤΑΥΡΟΣ ΚΑΛΟΓΙΑΝΝΗΣ (Πρόεδρος της Επιτροπής): </w:t>
      </w:r>
      <w:r w:rsidR="00E216A2" w:rsidRPr="00D96FA5">
        <w:rPr>
          <w:rFonts w:cs="Arial"/>
        </w:rPr>
        <w:t xml:space="preserve">Ευχαριστούμε </w:t>
      </w:r>
      <w:r w:rsidR="00E216A2">
        <w:rPr>
          <w:rFonts w:cs="Arial"/>
        </w:rPr>
        <w:t>κ</w:t>
      </w:r>
      <w:r w:rsidR="00E216A2" w:rsidRPr="00D96FA5">
        <w:rPr>
          <w:rFonts w:cs="Arial"/>
        </w:rPr>
        <w:t>ι εμείς</w:t>
      </w:r>
      <w:r w:rsidR="00E216A2">
        <w:rPr>
          <w:rFonts w:cs="Arial"/>
        </w:rPr>
        <w:t xml:space="preserve">, κ. </w:t>
      </w:r>
      <w:proofErr w:type="spellStart"/>
      <w:r w:rsidR="00E216A2">
        <w:rPr>
          <w:rFonts w:cs="Arial"/>
        </w:rPr>
        <w:t>Λογιάδη</w:t>
      </w:r>
      <w:proofErr w:type="spellEnd"/>
      <w:r w:rsidR="00E216A2">
        <w:rPr>
          <w:rFonts w:cs="Arial"/>
        </w:rPr>
        <w:t>.</w:t>
      </w:r>
      <w:r w:rsidR="005479EA">
        <w:rPr>
          <w:rFonts w:cs="Arial"/>
        </w:rPr>
        <w:t xml:space="preserve"> </w:t>
      </w:r>
      <w:r w:rsidR="00E216A2">
        <w:rPr>
          <w:rFonts w:cs="Arial"/>
        </w:rPr>
        <w:t>Έ</w:t>
      </w:r>
      <w:r w:rsidR="00E216A2" w:rsidRPr="00D96FA5">
        <w:rPr>
          <w:rFonts w:cs="Arial"/>
        </w:rPr>
        <w:t xml:space="preserve">χει ζητήσει το λόγο </w:t>
      </w:r>
      <w:r w:rsidR="00E216A2">
        <w:rPr>
          <w:rFonts w:cs="Arial"/>
        </w:rPr>
        <w:t xml:space="preserve">ο </w:t>
      </w:r>
      <w:r w:rsidR="00E216A2" w:rsidRPr="00D96FA5">
        <w:rPr>
          <w:rFonts w:cs="Arial"/>
        </w:rPr>
        <w:t>συνάδελφος</w:t>
      </w:r>
      <w:r w:rsidR="00E216A2">
        <w:rPr>
          <w:rFonts w:cs="Arial"/>
        </w:rPr>
        <w:t>,</w:t>
      </w:r>
      <w:r w:rsidR="00964AB1">
        <w:rPr>
          <w:rFonts w:cs="Arial"/>
        </w:rPr>
        <w:t xml:space="preserve"> </w:t>
      </w:r>
      <w:r w:rsidR="00E216A2" w:rsidRPr="00D96FA5">
        <w:rPr>
          <w:rFonts w:cs="Arial"/>
        </w:rPr>
        <w:t>κ. Κουρου</w:t>
      </w:r>
      <w:r w:rsidR="005479EA">
        <w:rPr>
          <w:rFonts w:cs="Arial"/>
        </w:rPr>
        <w:t>μ</w:t>
      </w:r>
      <w:r w:rsidR="00E216A2" w:rsidRPr="00D96FA5">
        <w:rPr>
          <w:rFonts w:cs="Arial"/>
        </w:rPr>
        <w:t xml:space="preserve">πλής. </w:t>
      </w:r>
    </w:p>
    <w:p w:rsidR="00E216A2" w:rsidRPr="005479EA" w:rsidRDefault="00E216A2" w:rsidP="005479EA">
      <w:pPr>
        <w:tabs>
          <w:tab w:val="left" w:pos="3410"/>
        </w:tabs>
        <w:spacing w:line="276" w:lineRule="auto"/>
        <w:ind w:firstLine="720"/>
        <w:jc w:val="both"/>
        <w:rPr>
          <w:rFonts w:cs="Arial"/>
        </w:rPr>
      </w:pPr>
      <w:r>
        <w:rPr>
          <w:rFonts w:cs="Arial"/>
        </w:rPr>
        <w:t xml:space="preserve">Κύριε </w:t>
      </w:r>
      <w:proofErr w:type="spellStart"/>
      <w:r>
        <w:rPr>
          <w:rFonts w:cs="Arial"/>
        </w:rPr>
        <w:t>Κ</w:t>
      </w:r>
      <w:r w:rsidRPr="00D96FA5">
        <w:rPr>
          <w:rFonts w:cs="Arial"/>
        </w:rPr>
        <w:t>ουρουμπλή</w:t>
      </w:r>
      <w:proofErr w:type="spellEnd"/>
      <w:r>
        <w:rPr>
          <w:rFonts w:cs="Arial"/>
        </w:rPr>
        <w:t xml:space="preserve">, </w:t>
      </w:r>
      <w:r w:rsidRPr="00D96FA5">
        <w:rPr>
          <w:rFonts w:cs="Arial"/>
        </w:rPr>
        <w:t xml:space="preserve">έχετε το λόγο. </w:t>
      </w:r>
      <w:r>
        <w:rPr>
          <w:rFonts w:cs="Arial"/>
        </w:rPr>
        <w:t>Καλησπέρα από την Ε</w:t>
      </w:r>
      <w:r w:rsidRPr="00D96FA5">
        <w:rPr>
          <w:rFonts w:cs="Arial"/>
        </w:rPr>
        <w:t>πιτροπή</w:t>
      </w:r>
      <w:r>
        <w:rPr>
          <w:rFonts w:cs="Arial"/>
        </w:rPr>
        <w:t>.</w:t>
      </w:r>
      <w:r w:rsidRPr="00D96FA5">
        <w:rPr>
          <w:rFonts w:cs="Arial"/>
        </w:rPr>
        <w:t xml:space="preserve"> </w:t>
      </w:r>
    </w:p>
    <w:p w:rsidR="00E216A2" w:rsidRDefault="00E216A2" w:rsidP="0002061B">
      <w:pPr>
        <w:tabs>
          <w:tab w:val="left" w:pos="3410"/>
        </w:tabs>
        <w:spacing w:line="276" w:lineRule="auto"/>
        <w:ind w:firstLine="720"/>
        <w:jc w:val="both"/>
        <w:rPr>
          <w:rFonts w:cs="Arial"/>
        </w:rPr>
      </w:pPr>
      <w:r w:rsidRPr="00D96FA5">
        <w:rPr>
          <w:rFonts w:cs="Arial"/>
          <w:b/>
        </w:rPr>
        <w:t>ΠΑΝΑΓΙΩΤΗΣ ΚΟΥΡΟΥΜΠΛΗΣ:</w:t>
      </w:r>
      <w:r w:rsidRPr="00DA5AC2">
        <w:rPr>
          <w:rFonts w:cs="Arial"/>
        </w:rPr>
        <w:t xml:space="preserve"> </w:t>
      </w:r>
      <w:r w:rsidRPr="00D96FA5">
        <w:rPr>
          <w:rFonts w:cs="Arial"/>
        </w:rPr>
        <w:t>Καλησπέρα</w:t>
      </w:r>
      <w:r>
        <w:rPr>
          <w:rFonts w:cs="Arial"/>
        </w:rPr>
        <w:t>.</w:t>
      </w:r>
      <w:r w:rsidRPr="00D96FA5">
        <w:rPr>
          <w:rFonts w:cs="Arial"/>
        </w:rPr>
        <w:t xml:space="preserve"> </w:t>
      </w:r>
    </w:p>
    <w:p w:rsidR="00E216A2" w:rsidRDefault="00123B1A" w:rsidP="0002061B">
      <w:pPr>
        <w:tabs>
          <w:tab w:val="left" w:pos="3410"/>
        </w:tabs>
        <w:spacing w:line="276" w:lineRule="auto"/>
        <w:ind w:firstLine="720"/>
        <w:jc w:val="both"/>
        <w:rPr>
          <w:rFonts w:cs="Arial"/>
        </w:rPr>
      </w:pPr>
      <w:r>
        <w:rPr>
          <w:rFonts w:cs="Arial"/>
        </w:rPr>
        <w:t xml:space="preserve"> </w:t>
      </w:r>
      <w:r w:rsidR="00E216A2">
        <w:rPr>
          <w:rFonts w:cs="Arial"/>
        </w:rPr>
        <w:t>Κύριε Π</w:t>
      </w:r>
      <w:r w:rsidR="00E216A2" w:rsidRPr="00D96FA5">
        <w:rPr>
          <w:rFonts w:cs="Arial"/>
        </w:rPr>
        <w:t>ρόεδρε</w:t>
      </w:r>
      <w:r w:rsidR="00E216A2">
        <w:rPr>
          <w:rFonts w:cs="Arial"/>
        </w:rPr>
        <w:t>,</w:t>
      </w:r>
      <w:r w:rsidR="00E216A2" w:rsidRPr="00D96FA5">
        <w:rPr>
          <w:rFonts w:cs="Arial"/>
        </w:rPr>
        <w:t xml:space="preserve"> είμαι πολύ θυμωμένος</w:t>
      </w:r>
      <w:r w:rsidR="00E216A2">
        <w:rPr>
          <w:rFonts w:cs="Arial"/>
        </w:rPr>
        <w:t>,</w:t>
      </w:r>
      <w:r w:rsidR="00E216A2" w:rsidRPr="00D96FA5">
        <w:rPr>
          <w:rFonts w:cs="Arial"/>
        </w:rPr>
        <w:t xml:space="preserve"> ειλικρινά</w:t>
      </w:r>
      <w:r w:rsidR="00E216A2">
        <w:rPr>
          <w:rFonts w:cs="Arial"/>
        </w:rPr>
        <w:t>,</w:t>
      </w:r>
      <w:r w:rsidR="00E216A2" w:rsidRPr="00D96FA5">
        <w:rPr>
          <w:rFonts w:cs="Arial"/>
        </w:rPr>
        <w:t xml:space="preserve"> με αυτό που εισπράττω καθημερινά από τη συμπεριφορά του τραπεζικού συστήματος στους Έλληνες πολίτες. Κάτι πρέπει να κάνει το </w:t>
      </w:r>
      <w:r>
        <w:rPr>
          <w:rFonts w:cs="Arial"/>
        </w:rPr>
        <w:t>Κ</w:t>
      </w:r>
      <w:r w:rsidR="00E216A2" w:rsidRPr="00D96FA5">
        <w:rPr>
          <w:rFonts w:cs="Arial"/>
        </w:rPr>
        <w:t>ράτος</w:t>
      </w:r>
      <w:r w:rsidR="00E216A2">
        <w:rPr>
          <w:rFonts w:cs="Arial"/>
        </w:rPr>
        <w:t>.</w:t>
      </w:r>
      <w:r w:rsidR="00E216A2" w:rsidRPr="00D96FA5">
        <w:rPr>
          <w:rFonts w:cs="Arial"/>
        </w:rPr>
        <w:t xml:space="preserve"> </w:t>
      </w:r>
      <w:r w:rsidR="00E216A2">
        <w:rPr>
          <w:rFonts w:cs="Arial"/>
        </w:rPr>
        <w:t>Ω</w:t>
      </w:r>
      <w:r w:rsidR="00E216A2" w:rsidRPr="00D96FA5">
        <w:rPr>
          <w:rFonts w:cs="Arial"/>
        </w:rPr>
        <w:t xml:space="preserve">ς πολιτικό σύστημα </w:t>
      </w:r>
      <w:r>
        <w:rPr>
          <w:rFonts w:cs="Arial"/>
        </w:rPr>
        <w:t>-</w:t>
      </w:r>
      <w:r w:rsidR="00E216A2" w:rsidRPr="00D96FA5">
        <w:rPr>
          <w:rFonts w:cs="Arial"/>
        </w:rPr>
        <w:t>το λέω</w:t>
      </w:r>
      <w:r w:rsidR="00E216A2">
        <w:rPr>
          <w:rFonts w:cs="Arial"/>
        </w:rPr>
        <w:t>,</w:t>
      </w:r>
      <w:r w:rsidR="00E216A2" w:rsidRPr="00D96FA5">
        <w:rPr>
          <w:rFonts w:cs="Arial"/>
        </w:rPr>
        <w:t xml:space="preserve"> δεν το λέω ω</w:t>
      </w:r>
      <w:r w:rsidR="00E216A2">
        <w:rPr>
          <w:rFonts w:cs="Arial"/>
        </w:rPr>
        <w:t>ς αντιπολιτευτική διάθεση στην Κ</w:t>
      </w:r>
      <w:r w:rsidR="00E216A2" w:rsidRPr="00D96FA5">
        <w:rPr>
          <w:rFonts w:cs="Arial"/>
        </w:rPr>
        <w:t>υβέρνηση</w:t>
      </w:r>
      <w:r w:rsidR="00E216A2">
        <w:rPr>
          <w:rFonts w:cs="Arial"/>
        </w:rPr>
        <w:t>.</w:t>
      </w:r>
      <w:r w:rsidR="00E216A2" w:rsidRPr="00D96FA5">
        <w:rPr>
          <w:rFonts w:cs="Arial"/>
        </w:rPr>
        <w:t xml:space="preserve"> </w:t>
      </w:r>
      <w:r w:rsidR="00E216A2">
        <w:rPr>
          <w:rFonts w:cs="Arial"/>
        </w:rPr>
        <w:t>Α</w:t>
      </w:r>
      <w:r w:rsidR="00E216A2" w:rsidRPr="00D96FA5">
        <w:rPr>
          <w:rFonts w:cs="Arial"/>
        </w:rPr>
        <w:t xml:space="preserve">υτό είναι εξευτελιστικό </w:t>
      </w:r>
      <w:r w:rsidR="00E216A2">
        <w:rPr>
          <w:rFonts w:cs="Arial"/>
        </w:rPr>
        <w:t>-</w:t>
      </w:r>
      <w:r w:rsidR="00E216A2" w:rsidRPr="00D96FA5">
        <w:rPr>
          <w:rFonts w:cs="Arial"/>
        </w:rPr>
        <w:t>επιτρέψτε μου την έκφραση</w:t>
      </w:r>
      <w:r w:rsidR="00E216A2">
        <w:rPr>
          <w:rFonts w:cs="Arial"/>
        </w:rPr>
        <w:t>.</w:t>
      </w:r>
      <w:r w:rsidR="00E216A2" w:rsidRPr="00D96FA5">
        <w:rPr>
          <w:rFonts w:cs="Arial"/>
        </w:rPr>
        <w:t xml:space="preserve"> </w:t>
      </w:r>
      <w:r w:rsidR="00E216A2">
        <w:rPr>
          <w:rFonts w:cs="Arial"/>
        </w:rPr>
        <w:t>Ε</w:t>
      </w:r>
      <w:r w:rsidR="00E216A2" w:rsidRPr="00D96FA5">
        <w:rPr>
          <w:rFonts w:cs="Arial"/>
        </w:rPr>
        <w:t>ίναι εξευτελιστικό</w:t>
      </w:r>
      <w:r w:rsidR="00E216A2">
        <w:rPr>
          <w:rFonts w:cs="Arial"/>
        </w:rPr>
        <w:t>ς</w:t>
      </w:r>
      <w:r w:rsidR="00E216A2" w:rsidRPr="00D96FA5">
        <w:rPr>
          <w:rFonts w:cs="Arial"/>
        </w:rPr>
        <w:t xml:space="preserve"> ο τρόπος</w:t>
      </w:r>
      <w:r w:rsidR="00EC5C97">
        <w:rPr>
          <w:rFonts w:cs="Arial"/>
        </w:rPr>
        <w:t>. Ε</w:t>
      </w:r>
      <w:r w:rsidR="00E216A2" w:rsidRPr="00D96FA5">
        <w:rPr>
          <w:rFonts w:cs="Arial"/>
        </w:rPr>
        <w:t>ίναι προσβλητικός στην αξιοπρέπεια των ανθρώπων</w:t>
      </w:r>
      <w:r w:rsidR="00EC5C97">
        <w:rPr>
          <w:rFonts w:cs="Arial"/>
        </w:rPr>
        <w:t>, ο</w:t>
      </w:r>
      <w:r w:rsidR="00E216A2" w:rsidRPr="00D96FA5">
        <w:rPr>
          <w:rFonts w:cs="Arial"/>
        </w:rPr>
        <w:t xml:space="preserve"> τρόπο</w:t>
      </w:r>
      <w:r w:rsidR="00EC5C97">
        <w:rPr>
          <w:rFonts w:cs="Arial"/>
        </w:rPr>
        <w:t>ς</w:t>
      </w:r>
      <w:r w:rsidR="00E216A2" w:rsidRPr="00D96FA5">
        <w:rPr>
          <w:rFonts w:cs="Arial"/>
        </w:rPr>
        <w:t xml:space="preserve"> που συμπεριφέρεται το τραπεζικό σύστημα στους πολίτες που πλήρωσαν</w:t>
      </w:r>
      <w:r w:rsidR="009170A3">
        <w:rPr>
          <w:rFonts w:cs="Arial"/>
        </w:rPr>
        <w:t xml:space="preserve"> τέσσερις </w:t>
      </w:r>
      <w:proofErr w:type="spellStart"/>
      <w:r w:rsidR="00E216A2" w:rsidRPr="00D96FA5">
        <w:rPr>
          <w:rFonts w:cs="Arial"/>
        </w:rPr>
        <w:t>ανακεφαλαιοποιήσεις</w:t>
      </w:r>
      <w:proofErr w:type="spellEnd"/>
      <w:r w:rsidR="00E216A2">
        <w:rPr>
          <w:rFonts w:cs="Arial"/>
        </w:rPr>
        <w:t>,</w:t>
      </w:r>
      <w:r w:rsidR="00E216A2" w:rsidRPr="00D96FA5">
        <w:rPr>
          <w:rFonts w:cs="Arial"/>
        </w:rPr>
        <w:t xml:space="preserve"> για να κρατήσουν τις </w:t>
      </w:r>
      <w:r w:rsidR="0091316B">
        <w:rPr>
          <w:rFonts w:cs="Arial"/>
        </w:rPr>
        <w:t>Τ</w:t>
      </w:r>
      <w:r w:rsidR="00E216A2" w:rsidRPr="00D96FA5">
        <w:rPr>
          <w:rFonts w:cs="Arial"/>
        </w:rPr>
        <w:t>ράπεζες όρθιες από τα λάθη</w:t>
      </w:r>
      <w:r w:rsidR="00E216A2">
        <w:rPr>
          <w:rFonts w:cs="Arial"/>
        </w:rPr>
        <w:t>,</w:t>
      </w:r>
      <w:r w:rsidR="00E216A2" w:rsidRPr="00D96FA5">
        <w:rPr>
          <w:rFonts w:cs="Arial"/>
        </w:rPr>
        <w:t xml:space="preserve"> τα κόλπα και τις </w:t>
      </w:r>
      <w:r w:rsidR="00E216A2">
        <w:rPr>
          <w:rFonts w:cs="Arial"/>
        </w:rPr>
        <w:t>λωποδυ</w:t>
      </w:r>
      <w:r w:rsidR="00E216A2" w:rsidRPr="00D96FA5">
        <w:rPr>
          <w:rFonts w:cs="Arial"/>
        </w:rPr>
        <w:t xml:space="preserve">σίες των </w:t>
      </w:r>
      <w:r w:rsidR="00E216A2">
        <w:rPr>
          <w:rFonts w:cs="Arial"/>
        </w:rPr>
        <w:t>«</w:t>
      </w:r>
      <w:r w:rsidR="00FE2432">
        <w:rPr>
          <w:rFonts w:cs="Arial"/>
          <w:lang w:val="en-US"/>
        </w:rPr>
        <w:t>G</w:t>
      </w:r>
      <w:r w:rsidR="00E216A2">
        <w:rPr>
          <w:rFonts w:cs="Arial"/>
          <w:lang w:val="en-US"/>
        </w:rPr>
        <w:t>olden</w:t>
      </w:r>
      <w:r w:rsidR="00E216A2" w:rsidRPr="00DA5AC2">
        <w:rPr>
          <w:rFonts w:cs="Arial"/>
        </w:rPr>
        <w:t xml:space="preserve"> </w:t>
      </w:r>
      <w:r w:rsidR="00FE2432">
        <w:rPr>
          <w:rFonts w:cs="Arial"/>
          <w:lang w:val="en-US"/>
        </w:rPr>
        <w:t>B</w:t>
      </w:r>
      <w:r w:rsidR="00E216A2">
        <w:rPr>
          <w:rFonts w:cs="Arial"/>
          <w:lang w:val="en-US"/>
        </w:rPr>
        <w:t>oys</w:t>
      </w:r>
      <w:r w:rsidR="00E216A2">
        <w:rPr>
          <w:rFonts w:cs="Arial"/>
        </w:rPr>
        <w:t>»</w:t>
      </w:r>
      <w:r w:rsidR="00E216A2" w:rsidRPr="00D96FA5">
        <w:rPr>
          <w:rFonts w:cs="Arial"/>
        </w:rPr>
        <w:t xml:space="preserve"> κάθε εποχής και κάθε περιόδου</w:t>
      </w:r>
      <w:r w:rsidR="00E216A2">
        <w:rPr>
          <w:rFonts w:cs="Arial"/>
        </w:rPr>
        <w:t>.</w:t>
      </w:r>
      <w:r w:rsidR="00E216A2" w:rsidRPr="00D96FA5">
        <w:rPr>
          <w:rFonts w:cs="Arial"/>
        </w:rPr>
        <w:t xml:space="preserve"> </w:t>
      </w:r>
      <w:r w:rsidR="00E216A2">
        <w:rPr>
          <w:rFonts w:cs="Arial"/>
        </w:rPr>
        <w:t>Δηλαδή,</w:t>
      </w:r>
      <w:r w:rsidR="00E216A2" w:rsidRPr="00D96FA5">
        <w:rPr>
          <w:rFonts w:cs="Arial"/>
        </w:rPr>
        <w:t xml:space="preserve"> τι πρέπει να </w:t>
      </w:r>
      <w:r w:rsidR="00E216A2">
        <w:rPr>
          <w:rFonts w:cs="Arial"/>
        </w:rPr>
        <w:t>πει</w:t>
      </w:r>
      <w:r w:rsidR="00E216A2" w:rsidRPr="00D96FA5">
        <w:rPr>
          <w:rFonts w:cs="Arial"/>
        </w:rPr>
        <w:t xml:space="preserve"> κάποιος </w:t>
      </w:r>
      <w:r w:rsidR="00FE2432">
        <w:rPr>
          <w:rFonts w:cs="Arial"/>
        </w:rPr>
        <w:t>Β</w:t>
      </w:r>
      <w:r w:rsidR="00E216A2" w:rsidRPr="00D96FA5">
        <w:rPr>
          <w:rFonts w:cs="Arial"/>
        </w:rPr>
        <w:t>ουλευτής</w:t>
      </w:r>
      <w:r w:rsidR="00E216A2">
        <w:rPr>
          <w:rFonts w:cs="Arial"/>
        </w:rPr>
        <w:t>,</w:t>
      </w:r>
      <w:r w:rsidR="00E216A2" w:rsidRPr="00D96FA5">
        <w:rPr>
          <w:rFonts w:cs="Arial"/>
        </w:rPr>
        <w:t xml:space="preserve"> για να εκφράσει αυτό που βιώνει ο ελληνικός λαός</w:t>
      </w:r>
      <w:r w:rsidR="00E216A2">
        <w:rPr>
          <w:rFonts w:cs="Arial"/>
        </w:rPr>
        <w:t>;</w:t>
      </w:r>
      <w:r w:rsidR="00E216A2" w:rsidRPr="00D96FA5">
        <w:rPr>
          <w:rFonts w:cs="Arial"/>
        </w:rPr>
        <w:t xml:space="preserve"> </w:t>
      </w:r>
    </w:p>
    <w:p w:rsidR="00E216A2" w:rsidRDefault="00E216A2" w:rsidP="0002061B">
      <w:pPr>
        <w:tabs>
          <w:tab w:val="left" w:pos="3410"/>
        </w:tabs>
        <w:spacing w:line="276" w:lineRule="auto"/>
        <w:ind w:firstLine="720"/>
        <w:jc w:val="both"/>
        <w:rPr>
          <w:rFonts w:cs="Arial"/>
        </w:rPr>
      </w:pPr>
      <w:r w:rsidRPr="00D96FA5">
        <w:rPr>
          <w:rFonts w:cs="Arial"/>
        </w:rPr>
        <w:t>Ε</w:t>
      </w:r>
      <w:r>
        <w:rPr>
          <w:rFonts w:cs="Arial"/>
        </w:rPr>
        <w:t>χθέ</w:t>
      </w:r>
      <w:r w:rsidRPr="00D96FA5">
        <w:rPr>
          <w:rFonts w:cs="Arial"/>
        </w:rPr>
        <w:t>ς</w:t>
      </w:r>
      <w:r>
        <w:rPr>
          <w:rFonts w:cs="Arial"/>
        </w:rPr>
        <w:t>, κ.</w:t>
      </w:r>
      <w:r w:rsidRPr="00D96FA5">
        <w:rPr>
          <w:rFonts w:cs="Arial"/>
        </w:rPr>
        <w:t xml:space="preserve"> </w:t>
      </w:r>
      <w:r>
        <w:rPr>
          <w:rFonts w:cs="Arial"/>
        </w:rPr>
        <w:t>Π</w:t>
      </w:r>
      <w:r w:rsidRPr="00D96FA5">
        <w:rPr>
          <w:rFonts w:cs="Arial"/>
        </w:rPr>
        <w:t>ρόεδρε</w:t>
      </w:r>
      <w:r w:rsidR="005A19E8">
        <w:rPr>
          <w:rFonts w:cs="Arial"/>
        </w:rPr>
        <w:t>,</w:t>
      </w:r>
      <w:r>
        <w:rPr>
          <w:rFonts w:cs="Arial"/>
        </w:rPr>
        <w:t xml:space="preserve"> -</w:t>
      </w:r>
      <w:r w:rsidRPr="00D96FA5">
        <w:rPr>
          <w:rFonts w:cs="Arial"/>
        </w:rPr>
        <w:t xml:space="preserve">και το λέω για να μην πει κανείς ότι </w:t>
      </w:r>
      <w:r>
        <w:rPr>
          <w:rFonts w:cs="Arial"/>
        </w:rPr>
        <w:t>«</w:t>
      </w:r>
      <w:r w:rsidRPr="00D96FA5">
        <w:rPr>
          <w:rFonts w:cs="Arial"/>
        </w:rPr>
        <w:t>το λέω για να το πω</w:t>
      </w:r>
      <w:r>
        <w:rPr>
          <w:rFonts w:cs="Arial"/>
        </w:rPr>
        <w:t>»-</w:t>
      </w:r>
      <w:r w:rsidRPr="00D96FA5">
        <w:rPr>
          <w:rFonts w:cs="Arial"/>
        </w:rPr>
        <w:t xml:space="preserve"> συνέβη σε αυτές τις μέρες σε δύο συνεργάτες μου</w:t>
      </w:r>
      <w:r>
        <w:rPr>
          <w:rFonts w:cs="Arial"/>
        </w:rPr>
        <w:t>. Σε</w:t>
      </w:r>
      <w:r w:rsidRPr="00D96FA5">
        <w:rPr>
          <w:rFonts w:cs="Arial"/>
        </w:rPr>
        <w:t xml:space="preserve"> συνεργάτες μου</w:t>
      </w:r>
      <w:r>
        <w:rPr>
          <w:rFonts w:cs="Arial"/>
        </w:rPr>
        <w:t>,</w:t>
      </w:r>
      <w:r w:rsidRPr="00D96FA5">
        <w:rPr>
          <w:rFonts w:cs="Arial"/>
        </w:rPr>
        <w:t xml:space="preserve"> κ</w:t>
      </w:r>
      <w:r>
        <w:rPr>
          <w:rFonts w:cs="Arial"/>
        </w:rPr>
        <w:t>.</w:t>
      </w:r>
      <w:r w:rsidRPr="00D96FA5">
        <w:rPr>
          <w:rFonts w:cs="Arial"/>
        </w:rPr>
        <w:t xml:space="preserve"> </w:t>
      </w:r>
      <w:r>
        <w:rPr>
          <w:rFonts w:cs="Arial"/>
        </w:rPr>
        <w:t>Πρόεδρε</w:t>
      </w:r>
      <w:r w:rsidRPr="00D96FA5">
        <w:rPr>
          <w:rFonts w:cs="Arial"/>
        </w:rPr>
        <w:t>. Φανταστείτε τι γίνεται στον κόσμο. Έκανα</w:t>
      </w:r>
      <w:r>
        <w:rPr>
          <w:rFonts w:cs="Arial"/>
        </w:rPr>
        <w:t>ν</w:t>
      </w:r>
      <w:r w:rsidRPr="00D96FA5">
        <w:rPr>
          <w:rFonts w:cs="Arial"/>
        </w:rPr>
        <w:t xml:space="preserve"> ρύθμιση το</w:t>
      </w:r>
      <w:r>
        <w:rPr>
          <w:rFonts w:cs="Arial"/>
        </w:rPr>
        <w:t>υ</w:t>
      </w:r>
      <w:r w:rsidRPr="00D96FA5">
        <w:rPr>
          <w:rFonts w:cs="Arial"/>
        </w:rPr>
        <w:t xml:space="preserve"> χρέο</w:t>
      </w:r>
      <w:r>
        <w:rPr>
          <w:rFonts w:cs="Arial"/>
        </w:rPr>
        <w:t>υ</w:t>
      </w:r>
      <w:r w:rsidRPr="00D96FA5">
        <w:rPr>
          <w:rFonts w:cs="Arial"/>
        </w:rPr>
        <w:t>ς</w:t>
      </w:r>
      <w:r>
        <w:rPr>
          <w:rFonts w:cs="Arial"/>
        </w:rPr>
        <w:t xml:space="preserve"> τους,</w:t>
      </w:r>
      <w:r w:rsidRPr="00D96FA5">
        <w:rPr>
          <w:rFonts w:cs="Arial"/>
        </w:rPr>
        <w:t xml:space="preserve"> πλήρωσαν</w:t>
      </w:r>
      <w:r>
        <w:rPr>
          <w:rFonts w:cs="Arial"/>
        </w:rPr>
        <w:t>,</w:t>
      </w:r>
      <w:r w:rsidRPr="00D96FA5">
        <w:rPr>
          <w:rFonts w:cs="Arial"/>
        </w:rPr>
        <w:t xml:space="preserve"> </w:t>
      </w:r>
      <w:r>
        <w:rPr>
          <w:rFonts w:cs="Arial"/>
        </w:rPr>
        <w:t>εξόφλη</w:t>
      </w:r>
      <w:r w:rsidRPr="00D96FA5">
        <w:rPr>
          <w:rFonts w:cs="Arial"/>
        </w:rPr>
        <w:t>σαν</w:t>
      </w:r>
      <w:r>
        <w:rPr>
          <w:rFonts w:cs="Arial"/>
        </w:rPr>
        <w:t xml:space="preserve"> κ</w:t>
      </w:r>
      <w:r w:rsidRPr="00D96FA5">
        <w:rPr>
          <w:rFonts w:cs="Arial"/>
        </w:rPr>
        <w:t>αι</w:t>
      </w:r>
      <w:r w:rsidR="00C970F1">
        <w:rPr>
          <w:rFonts w:cs="Arial"/>
        </w:rPr>
        <w:t>,</w:t>
      </w:r>
      <w:r w:rsidRPr="00D96FA5">
        <w:rPr>
          <w:rFonts w:cs="Arial"/>
        </w:rPr>
        <w:t xml:space="preserve"> ξαφνικά</w:t>
      </w:r>
      <w:r w:rsidR="00C970F1">
        <w:rPr>
          <w:rFonts w:cs="Arial"/>
        </w:rPr>
        <w:t>,</w:t>
      </w:r>
      <w:r w:rsidRPr="00D96FA5">
        <w:rPr>
          <w:rFonts w:cs="Arial"/>
        </w:rPr>
        <w:t xml:space="preserve"> τους παίρν</w:t>
      </w:r>
      <w:r>
        <w:rPr>
          <w:rFonts w:cs="Arial"/>
        </w:rPr>
        <w:t>ουν</w:t>
      </w:r>
      <w:r w:rsidRPr="00D96FA5">
        <w:rPr>
          <w:rFonts w:cs="Arial"/>
        </w:rPr>
        <w:t xml:space="preserve"> τηλέφωνο και του</w:t>
      </w:r>
      <w:r>
        <w:rPr>
          <w:rFonts w:cs="Arial"/>
        </w:rPr>
        <w:t>ς</w:t>
      </w:r>
      <w:r w:rsidRPr="00D96FA5">
        <w:rPr>
          <w:rFonts w:cs="Arial"/>
        </w:rPr>
        <w:t xml:space="preserve"> ζητάνε χρήματα</w:t>
      </w:r>
      <w:r>
        <w:rPr>
          <w:rFonts w:cs="Arial"/>
        </w:rPr>
        <w:t>.</w:t>
      </w:r>
      <w:r w:rsidRPr="00D96FA5">
        <w:rPr>
          <w:rFonts w:cs="Arial"/>
        </w:rPr>
        <w:t xml:space="preserve"> </w:t>
      </w:r>
      <w:r>
        <w:rPr>
          <w:rFonts w:cs="Arial"/>
        </w:rPr>
        <w:t>Τ</w:t>
      </w:r>
      <w:r w:rsidRPr="00D96FA5">
        <w:rPr>
          <w:rFonts w:cs="Arial"/>
        </w:rPr>
        <w:t xml:space="preserve">ι πρέπει να κάνουν αυτοί </w:t>
      </w:r>
      <w:r>
        <w:rPr>
          <w:rFonts w:cs="Arial"/>
        </w:rPr>
        <w:lastRenderedPageBreak/>
        <w:t>οι άνθρωποι; Δε</w:t>
      </w:r>
      <w:r w:rsidR="00647A21">
        <w:rPr>
          <w:rFonts w:cs="Arial"/>
        </w:rPr>
        <w:t>ν</w:t>
      </w:r>
      <w:r>
        <w:rPr>
          <w:rFonts w:cs="Arial"/>
        </w:rPr>
        <w:t xml:space="preserve"> </w:t>
      </w:r>
      <w:r w:rsidRPr="00D96FA5">
        <w:rPr>
          <w:rFonts w:cs="Arial"/>
        </w:rPr>
        <w:t>μπορούν να βρο</w:t>
      </w:r>
      <w:r>
        <w:rPr>
          <w:rFonts w:cs="Arial"/>
        </w:rPr>
        <w:t>υ</w:t>
      </w:r>
      <w:r w:rsidRPr="00D96FA5">
        <w:rPr>
          <w:rFonts w:cs="Arial"/>
        </w:rPr>
        <w:t>ν επαφή</w:t>
      </w:r>
      <w:r>
        <w:rPr>
          <w:rFonts w:cs="Arial"/>
        </w:rPr>
        <w:t xml:space="preserve">. «Στείλτε </w:t>
      </w:r>
      <w:r>
        <w:rPr>
          <w:rFonts w:cs="Arial"/>
          <w:lang w:val="en-US"/>
        </w:rPr>
        <w:t>e</w:t>
      </w:r>
      <w:r w:rsidRPr="00DA5AC2">
        <w:rPr>
          <w:rFonts w:cs="Arial"/>
        </w:rPr>
        <w:t>-</w:t>
      </w:r>
      <w:r>
        <w:rPr>
          <w:rFonts w:cs="Arial"/>
          <w:lang w:val="en-US"/>
        </w:rPr>
        <w:t>mail</w:t>
      </w:r>
      <w:r>
        <w:rPr>
          <w:rFonts w:cs="Arial"/>
        </w:rPr>
        <w:t xml:space="preserve"> και θα σας απαντήσουμε εμείς με </w:t>
      </w:r>
      <w:r>
        <w:rPr>
          <w:rFonts w:cs="Arial"/>
          <w:lang w:val="en-US"/>
        </w:rPr>
        <w:t>mail</w:t>
      </w:r>
      <w:r>
        <w:rPr>
          <w:rFonts w:cs="Arial"/>
        </w:rPr>
        <w:t>».</w:t>
      </w:r>
      <w:r w:rsidRPr="00D96FA5">
        <w:rPr>
          <w:rFonts w:cs="Arial"/>
        </w:rPr>
        <w:t xml:space="preserve"> Είναι πράγματα τα οποία ούτε σ</w:t>
      </w:r>
      <w:r w:rsidR="009170A3">
        <w:rPr>
          <w:rFonts w:cs="Arial"/>
        </w:rPr>
        <w:t>την</w:t>
      </w:r>
      <w:r w:rsidRPr="00D96FA5">
        <w:rPr>
          <w:rFonts w:cs="Arial"/>
        </w:rPr>
        <w:t xml:space="preserve"> Ουγκάντα</w:t>
      </w:r>
      <w:r>
        <w:rPr>
          <w:rFonts w:cs="Arial"/>
        </w:rPr>
        <w:t xml:space="preserve"> δε</w:t>
      </w:r>
      <w:r w:rsidRPr="00D96FA5">
        <w:rPr>
          <w:rFonts w:cs="Arial"/>
        </w:rPr>
        <w:t xml:space="preserve"> φαντάζομαι να γίνο</w:t>
      </w:r>
      <w:r>
        <w:rPr>
          <w:rFonts w:cs="Arial"/>
        </w:rPr>
        <w:t>νται. Κάτι πρέπει να κάνει το Υ</w:t>
      </w:r>
      <w:r w:rsidRPr="00D96FA5">
        <w:rPr>
          <w:rFonts w:cs="Arial"/>
        </w:rPr>
        <w:t xml:space="preserve">πουργείο. </w:t>
      </w:r>
    </w:p>
    <w:p w:rsidR="00E216A2" w:rsidRDefault="00E216A2" w:rsidP="0002061B">
      <w:pPr>
        <w:tabs>
          <w:tab w:val="left" w:pos="3410"/>
        </w:tabs>
        <w:spacing w:line="276" w:lineRule="auto"/>
        <w:ind w:firstLine="720"/>
        <w:jc w:val="both"/>
        <w:rPr>
          <w:rFonts w:cs="Arial"/>
        </w:rPr>
      </w:pPr>
      <w:r>
        <w:rPr>
          <w:rFonts w:cs="Arial"/>
        </w:rPr>
        <w:t>Ν</w:t>
      </w:r>
      <w:r w:rsidRPr="00D96FA5">
        <w:rPr>
          <w:rFonts w:cs="Arial"/>
        </w:rPr>
        <w:t>α πω για τις καταχρηστικές χρεώσεις</w:t>
      </w:r>
      <w:r>
        <w:rPr>
          <w:rFonts w:cs="Arial"/>
        </w:rPr>
        <w:t>; Κύριε Π</w:t>
      </w:r>
      <w:r w:rsidRPr="00D96FA5">
        <w:rPr>
          <w:rFonts w:cs="Arial"/>
        </w:rPr>
        <w:t>ρόεδρε</w:t>
      </w:r>
      <w:r>
        <w:rPr>
          <w:rFonts w:cs="Arial"/>
        </w:rPr>
        <w:t>,</w:t>
      </w:r>
      <w:r w:rsidRPr="00D96FA5">
        <w:rPr>
          <w:rFonts w:cs="Arial"/>
        </w:rPr>
        <w:t xml:space="preserve"> </w:t>
      </w:r>
      <w:r>
        <w:rPr>
          <w:rFonts w:cs="Arial"/>
        </w:rPr>
        <w:t>θ</w:t>
      </w:r>
      <w:r w:rsidRPr="00D96FA5">
        <w:rPr>
          <w:rFonts w:cs="Arial"/>
        </w:rPr>
        <w:t xml:space="preserve">α πληρώσουν </w:t>
      </w:r>
      <w:r>
        <w:rPr>
          <w:rFonts w:cs="Arial"/>
        </w:rPr>
        <w:t>φόρο υπε</w:t>
      </w:r>
      <w:r w:rsidRPr="00D96FA5">
        <w:rPr>
          <w:rFonts w:cs="Arial"/>
        </w:rPr>
        <w:t xml:space="preserve">ρκερδών οι </w:t>
      </w:r>
      <w:r w:rsidR="004342FE">
        <w:rPr>
          <w:rFonts w:cs="Arial"/>
        </w:rPr>
        <w:t>Τ</w:t>
      </w:r>
      <w:r w:rsidRPr="00D96FA5">
        <w:rPr>
          <w:rFonts w:cs="Arial"/>
        </w:rPr>
        <w:t>ράπεζες</w:t>
      </w:r>
      <w:r>
        <w:rPr>
          <w:rFonts w:cs="Arial"/>
        </w:rPr>
        <w:t>;</w:t>
      </w:r>
      <w:r w:rsidRPr="00D96FA5">
        <w:rPr>
          <w:rFonts w:cs="Arial"/>
        </w:rPr>
        <w:t xml:space="preserve"> </w:t>
      </w:r>
      <w:r>
        <w:rPr>
          <w:rFonts w:cs="Arial"/>
        </w:rPr>
        <w:t>Έ</w:t>
      </w:r>
      <w:r w:rsidRPr="00D96FA5">
        <w:rPr>
          <w:rFonts w:cs="Arial"/>
        </w:rPr>
        <w:t>χω δικαίωμα</w:t>
      </w:r>
      <w:r w:rsidR="004342FE">
        <w:rPr>
          <w:rFonts w:cs="Arial"/>
        </w:rPr>
        <w:t>,</w:t>
      </w:r>
      <w:r w:rsidRPr="00D96FA5">
        <w:rPr>
          <w:rFonts w:cs="Arial"/>
        </w:rPr>
        <w:t xml:space="preserve"> ως </w:t>
      </w:r>
      <w:r w:rsidR="004342FE">
        <w:rPr>
          <w:rFonts w:cs="Arial"/>
        </w:rPr>
        <w:t>Β</w:t>
      </w:r>
      <w:r w:rsidRPr="00D96FA5">
        <w:rPr>
          <w:rFonts w:cs="Arial"/>
        </w:rPr>
        <w:t>ουλευτής του ελληνικού λαού</w:t>
      </w:r>
      <w:r w:rsidR="004342FE">
        <w:rPr>
          <w:rFonts w:cs="Arial"/>
        </w:rPr>
        <w:t>,</w:t>
      </w:r>
      <w:r w:rsidRPr="00D96FA5">
        <w:rPr>
          <w:rFonts w:cs="Arial"/>
        </w:rPr>
        <w:t xml:space="preserve"> ε</w:t>
      </w:r>
      <w:r>
        <w:rPr>
          <w:rFonts w:cs="Arial"/>
        </w:rPr>
        <w:t>κλεγ</w:t>
      </w:r>
      <w:r w:rsidRPr="00D96FA5">
        <w:rPr>
          <w:rFonts w:cs="Arial"/>
        </w:rPr>
        <w:t>μένος</w:t>
      </w:r>
      <w:r w:rsidR="004342FE">
        <w:rPr>
          <w:rFonts w:cs="Arial"/>
        </w:rPr>
        <w:t>,</w:t>
      </w:r>
      <w:r w:rsidRPr="00D96FA5">
        <w:rPr>
          <w:rFonts w:cs="Arial"/>
        </w:rPr>
        <w:t xml:space="preserve"> να ρωτώ</w:t>
      </w:r>
      <w:r>
        <w:rPr>
          <w:rFonts w:cs="Arial"/>
        </w:rPr>
        <w:t>,</w:t>
      </w:r>
      <w:r w:rsidRPr="00D96FA5">
        <w:rPr>
          <w:rFonts w:cs="Arial"/>
        </w:rPr>
        <w:t xml:space="preserve"> έστω κι αν θεωρεί ο κ</w:t>
      </w:r>
      <w:r>
        <w:rPr>
          <w:rFonts w:cs="Arial"/>
        </w:rPr>
        <w:t>.</w:t>
      </w:r>
      <w:r w:rsidRPr="00D96FA5">
        <w:rPr>
          <w:rFonts w:cs="Arial"/>
        </w:rPr>
        <w:t xml:space="preserve"> </w:t>
      </w:r>
      <w:r>
        <w:rPr>
          <w:rFonts w:cs="Arial"/>
        </w:rPr>
        <w:t>Υ</w:t>
      </w:r>
      <w:r w:rsidRPr="00D96FA5">
        <w:rPr>
          <w:rFonts w:cs="Arial"/>
        </w:rPr>
        <w:t>πουργός ότι αυτά που ρωτώ είναι αφελή</w:t>
      </w:r>
      <w:r w:rsidR="004342FE">
        <w:rPr>
          <w:rFonts w:cs="Arial"/>
        </w:rPr>
        <w:t>. Ο</w:t>
      </w:r>
      <w:r w:rsidRPr="00D96FA5">
        <w:rPr>
          <w:rFonts w:cs="Arial"/>
        </w:rPr>
        <w:t>φείλ</w:t>
      </w:r>
      <w:r>
        <w:rPr>
          <w:rFonts w:cs="Arial"/>
        </w:rPr>
        <w:t>ει</w:t>
      </w:r>
      <w:r w:rsidRPr="00D96FA5">
        <w:rPr>
          <w:rFonts w:cs="Arial"/>
        </w:rPr>
        <w:t xml:space="preserve"> να μου απαντήσει</w:t>
      </w:r>
      <w:r>
        <w:rPr>
          <w:rFonts w:cs="Arial"/>
        </w:rPr>
        <w:t>.</w:t>
      </w:r>
      <w:r w:rsidRPr="00D96FA5">
        <w:rPr>
          <w:rFonts w:cs="Arial"/>
        </w:rPr>
        <w:t xml:space="preserve"> </w:t>
      </w:r>
      <w:r>
        <w:rPr>
          <w:rFonts w:cs="Arial"/>
        </w:rPr>
        <w:t>Έ</w:t>
      </w:r>
      <w:r w:rsidRPr="00D96FA5">
        <w:rPr>
          <w:rFonts w:cs="Arial"/>
        </w:rPr>
        <w:t>χουν υποχρέωση</w:t>
      </w:r>
      <w:r>
        <w:rPr>
          <w:rFonts w:cs="Arial"/>
        </w:rPr>
        <w:t>;</w:t>
      </w:r>
      <w:r w:rsidRPr="00D96FA5">
        <w:rPr>
          <w:rFonts w:cs="Arial"/>
        </w:rPr>
        <w:t xml:space="preserve"> </w:t>
      </w:r>
      <w:r>
        <w:rPr>
          <w:rFonts w:cs="Arial"/>
        </w:rPr>
        <w:t>Θ</w:t>
      </w:r>
      <w:r w:rsidRPr="00D96FA5">
        <w:rPr>
          <w:rFonts w:cs="Arial"/>
        </w:rPr>
        <w:t xml:space="preserve">α </w:t>
      </w:r>
      <w:r>
        <w:rPr>
          <w:rFonts w:cs="Arial"/>
        </w:rPr>
        <w:t>ε</w:t>
      </w:r>
      <w:r w:rsidRPr="00D96FA5">
        <w:rPr>
          <w:rFonts w:cs="Arial"/>
        </w:rPr>
        <w:t>λέ</w:t>
      </w:r>
      <w:r>
        <w:rPr>
          <w:rFonts w:cs="Arial"/>
        </w:rPr>
        <w:t>γξ</w:t>
      </w:r>
      <w:r w:rsidRPr="00D96FA5">
        <w:rPr>
          <w:rFonts w:cs="Arial"/>
        </w:rPr>
        <w:t>ει</w:t>
      </w:r>
      <w:r>
        <w:rPr>
          <w:rFonts w:cs="Arial"/>
        </w:rPr>
        <w:t>,</w:t>
      </w:r>
      <w:r w:rsidRPr="00D96FA5">
        <w:rPr>
          <w:rFonts w:cs="Arial"/>
        </w:rPr>
        <w:t xml:space="preserve"> θα </w:t>
      </w:r>
      <w:r>
        <w:rPr>
          <w:rFonts w:cs="Arial"/>
        </w:rPr>
        <w:t>φορολογ</w:t>
      </w:r>
      <w:r w:rsidRPr="00D96FA5">
        <w:rPr>
          <w:rFonts w:cs="Arial"/>
        </w:rPr>
        <w:t>ήσει</w:t>
      </w:r>
      <w:r>
        <w:rPr>
          <w:rFonts w:cs="Arial"/>
        </w:rPr>
        <w:t xml:space="preserve"> το </w:t>
      </w:r>
      <w:r w:rsidR="00696C69">
        <w:rPr>
          <w:rFonts w:cs="Arial"/>
        </w:rPr>
        <w:t>Κ</w:t>
      </w:r>
      <w:r>
        <w:rPr>
          <w:rFonts w:cs="Arial"/>
        </w:rPr>
        <w:t>ράτος</w:t>
      </w:r>
      <w:r w:rsidRPr="00D96FA5">
        <w:rPr>
          <w:rFonts w:cs="Arial"/>
        </w:rPr>
        <w:t xml:space="preserve"> τα υπερκέρδη των </w:t>
      </w:r>
      <w:r w:rsidR="00696C69">
        <w:rPr>
          <w:rFonts w:cs="Arial"/>
        </w:rPr>
        <w:t>Τ</w:t>
      </w:r>
      <w:r w:rsidRPr="00D96FA5">
        <w:rPr>
          <w:rFonts w:cs="Arial"/>
        </w:rPr>
        <w:t>ραπεζών</w:t>
      </w:r>
      <w:r>
        <w:rPr>
          <w:rFonts w:cs="Arial"/>
        </w:rPr>
        <w:t>; Γ</w:t>
      </w:r>
      <w:r w:rsidRPr="00D96FA5">
        <w:rPr>
          <w:rFonts w:cs="Arial"/>
        </w:rPr>
        <w:t>ιατί έχουμε υπερκέρδη</w:t>
      </w:r>
      <w:r>
        <w:rPr>
          <w:rFonts w:cs="Arial"/>
        </w:rPr>
        <w:t>. Δ</w:t>
      </w:r>
      <w:r w:rsidRPr="00D96FA5">
        <w:rPr>
          <w:rFonts w:cs="Arial"/>
        </w:rPr>
        <w:t>ε θα πω για τον αναλογικό φόρο</w:t>
      </w:r>
      <w:r>
        <w:rPr>
          <w:rFonts w:cs="Arial"/>
        </w:rPr>
        <w:t>,</w:t>
      </w:r>
      <w:r w:rsidRPr="00D96FA5">
        <w:rPr>
          <w:rFonts w:cs="Arial"/>
        </w:rPr>
        <w:t xml:space="preserve"> θα μιλήσω</w:t>
      </w:r>
      <w:r>
        <w:rPr>
          <w:rFonts w:cs="Arial"/>
        </w:rPr>
        <w:t xml:space="preserve"> για αυτόν</w:t>
      </w:r>
      <w:r w:rsidRPr="00D96FA5">
        <w:rPr>
          <w:rFonts w:cs="Arial"/>
        </w:rPr>
        <w:t xml:space="preserve"> άλλη φορά. </w:t>
      </w:r>
    </w:p>
    <w:p w:rsidR="00E216A2" w:rsidRDefault="00E216A2" w:rsidP="0002061B">
      <w:pPr>
        <w:tabs>
          <w:tab w:val="left" w:pos="3410"/>
        </w:tabs>
        <w:spacing w:line="276" w:lineRule="auto"/>
        <w:ind w:firstLine="720"/>
        <w:jc w:val="both"/>
        <w:rPr>
          <w:rFonts w:cs="Arial"/>
        </w:rPr>
      </w:pPr>
      <w:r>
        <w:rPr>
          <w:rFonts w:cs="Arial"/>
        </w:rPr>
        <w:t>Κύριε Π</w:t>
      </w:r>
      <w:r w:rsidRPr="00D96FA5">
        <w:rPr>
          <w:rFonts w:cs="Arial"/>
        </w:rPr>
        <w:t>ρόεδρε</w:t>
      </w:r>
      <w:r>
        <w:rPr>
          <w:rFonts w:cs="Arial"/>
        </w:rPr>
        <w:t>,</w:t>
      </w:r>
      <w:r w:rsidRPr="00D96FA5">
        <w:rPr>
          <w:rFonts w:cs="Arial"/>
        </w:rPr>
        <w:t xml:space="preserve"> δυστυχώς</w:t>
      </w:r>
      <w:r>
        <w:rPr>
          <w:rFonts w:cs="Arial"/>
        </w:rPr>
        <w:t>,</w:t>
      </w:r>
      <w:r w:rsidRPr="00D96FA5">
        <w:rPr>
          <w:rFonts w:cs="Arial"/>
        </w:rPr>
        <w:t xml:space="preserve"> ο Άρειος Πάγος</w:t>
      </w:r>
      <w:r w:rsidR="001D1193">
        <w:rPr>
          <w:rFonts w:cs="Arial"/>
        </w:rPr>
        <w:t>,</w:t>
      </w:r>
      <w:r w:rsidRPr="00D96FA5">
        <w:rPr>
          <w:rFonts w:cs="Arial"/>
        </w:rPr>
        <w:t xml:space="preserve"> με την περίφημη απόφασή του</w:t>
      </w:r>
      <w:r w:rsidR="001D1193">
        <w:rPr>
          <w:rFonts w:cs="Arial"/>
        </w:rPr>
        <w:t>,</w:t>
      </w:r>
      <w:r w:rsidRPr="00D96FA5">
        <w:rPr>
          <w:rFonts w:cs="Arial"/>
        </w:rPr>
        <w:t xml:space="preserve"> όχι δεν ανέστειλε τους πλειστηριασμούς της πρώτης κατοικίας μέχρι ένα όριο μέτρων</w:t>
      </w:r>
      <w:r>
        <w:rPr>
          <w:rFonts w:cs="Arial"/>
        </w:rPr>
        <w:t xml:space="preserve"> -να</w:t>
      </w:r>
      <w:r w:rsidRPr="00D96FA5">
        <w:rPr>
          <w:rFonts w:cs="Arial"/>
        </w:rPr>
        <w:t xml:space="preserve"> μην παρεξηγηθώ</w:t>
      </w:r>
      <w:r>
        <w:rPr>
          <w:rFonts w:cs="Arial"/>
        </w:rPr>
        <w:t>–</w:t>
      </w:r>
      <w:r w:rsidR="001D1193">
        <w:rPr>
          <w:rFonts w:cs="Arial"/>
        </w:rPr>
        <w:t>,</w:t>
      </w:r>
      <w:r w:rsidRPr="00D96FA5">
        <w:rPr>
          <w:rFonts w:cs="Arial"/>
        </w:rPr>
        <w:t xml:space="preserve"> </w:t>
      </w:r>
      <w:r>
        <w:rPr>
          <w:rFonts w:cs="Arial"/>
        </w:rPr>
        <w:t>α</w:t>
      </w:r>
      <w:r w:rsidRPr="00D96FA5">
        <w:rPr>
          <w:rFonts w:cs="Arial"/>
        </w:rPr>
        <w:t>λλά</w:t>
      </w:r>
      <w:r>
        <w:rPr>
          <w:rFonts w:cs="Arial"/>
        </w:rPr>
        <w:t>,</w:t>
      </w:r>
      <w:r w:rsidRPr="00D96FA5">
        <w:rPr>
          <w:rFonts w:cs="Arial"/>
        </w:rPr>
        <w:t xml:space="preserve"> δυστυχώς</w:t>
      </w:r>
      <w:r>
        <w:rPr>
          <w:rFonts w:cs="Arial"/>
        </w:rPr>
        <w:t>,</w:t>
      </w:r>
      <w:r w:rsidRPr="00D96FA5">
        <w:rPr>
          <w:rFonts w:cs="Arial"/>
        </w:rPr>
        <w:t xml:space="preserve"> δεν έκανε καμία αναφορά στη φορολόγηση μεταβίβασης. Δε</w:t>
      </w:r>
      <w:r w:rsidR="00AA5737">
        <w:rPr>
          <w:rFonts w:cs="Arial"/>
        </w:rPr>
        <w:t>ν</w:t>
      </w:r>
      <w:r w:rsidRPr="00D96FA5">
        <w:rPr>
          <w:rFonts w:cs="Arial"/>
        </w:rPr>
        <w:t xml:space="preserve"> λέω </w:t>
      </w:r>
      <w:r>
        <w:rPr>
          <w:rFonts w:cs="Arial"/>
        </w:rPr>
        <w:t>«</w:t>
      </w:r>
      <w:r w:rsidRPr="00D96FA5">
        <w:rPr>
          <w:rFonts w:cs="Arial"/>
        </w:rPr>
        <w:t>εισοδήματος</w:t>
      </w:r>
      <w:r>
        <w:rPr>
          <w:rFonts w:cs="Arial"/>
        </w:rPr>
        <w:t>»,</w:t>
      </w:r>
      <w:r w:rsidRPr="00D96FA5">
        <w:rPr>
          <w:rFonts w:cs="Arial"/>
        </w:rPr>
        <w:t xml:space="preserve"> για να σας προλάβω να μ</w:t>
      </w:r>
      <w:r>
        <w:rPr>
          <w:rFonts w:cs="Arial"/>
        </w:rPr>
        <w:t xml:space="preserve">η μου </w:t>
      </w:r>
      <w:r w:rsidRPr="00D96FA5">
        <w:rPr>
          <w:rFonts w:cs="Arial"/>
        </w:rPr>
        <w:t xml:space="preserve">πείτε ότι </w:t>
      </w:r>
      <w:r>
        <w:rPr>
          <w:rFonts w:cs="Arial"/>
        </w:rPr>
        <w:t>«</w:t>
      </w:r>
      <w:r w:rsidRPr="00D96FA5">
        <w:rPr>
          <w:rFonts w:cs="Arial"/>
        </w:rPr>
        <w:t>ξέρετε</w:t>
      </w:r>
      <w:r>
        <w:rPr>
          <w:rFonts w:cs="Arial"/>
        </w:rPr>
        <w:t>,</w:t>
      </w:r>
      <w:r w:rsidRPr="00D96FA5">
        <w:rPr>
          <w:rFonts w:cs="Arial"/>
        </w:rPr>
        <w:t xml:space="preserve"> έχουν έδρα αλλού</w:t>
      </w:r>
      <w:r>
        <w:rPr>
          <w:rFonts w:cs="Arial"/>
        </w:rPr>
        <w:t>».</w:t>
      </w:r>
      <w:r w:rsidRPr="00D96FA5">
        <w:rPr>
          <w:rFonts w:cs="Arial"/>
        </w:rPr>
        <w:t xml:space="preserve"> </w:t>
      </w:r>
      <w:r>
        <w:rPr>
          <w:rFonts w:cs="Arial"/>
        </w:rPr>
        <w:t>Που κ</w:t>
      </w:r>
      <w:r w:rsidRPr="00D96FA5">
        <w:rPr>
          <w:rFonts w:cs="Arial"/>
        </w:rPr>
        <w:t xml:space="preserve">ι αυτό </w:t>
      </w:r>
      <w:r>
        <w:rPr>
          <w:rFonts w:cs="Arial"/>
        </w:rPr>
        <w:t xml:space="preserve">είναι </w:t>
      </w:r>
      <w:r w:rsidRPr="00D96FA5">
        <w:rPr>
          <w:rFonts w:cs="Arial"/>
        </w:rPr>
        <w:t>ένα θέμα που κάποια στιγμή πρέπει να συζητηθεί</w:t>
      </w:r>
      <w:r>
        <w:rPr>
          <w:rFonts w:cs="Arial"/>
        </w:rPr>
        <w:t>,</w:t>
      </w:r>
      <w:r w:rsidRPr="00D96FA5">
        <w:rPr>
          <w:rFonts w:cs="Arial"/>
        </w:rPr>
        <w:t xml:space="preserve"> αλλά φορολόγηση μεταβίβασης δεν πρέπει να πληρώσουν αυτοί οι κ</w:t>
      </w:r>
      <w:r>
        <w:rPr>
          <w:rFonts w:cs="Arial"/>
        </w:rPr>
        <w:t>ύ</w:t>
      </w:r>
      <w:r w:rsidRPr="00D96FA5">
        <w:rPr>
          <w:rFonts w:cs="Arial"/>
        </w:rPr>
        <w:t>ρ</w:t>
      </w:r>
      <w:r>
        <w:rPr>
          <w:rFonts w:cs="Arial"/>
        </w:rPr>
        <w:t>ι</w:t>
      </w:r>
      <w:r w:rsidRPr="00D96FA5">
        <w:rPr>
          <w:rFonts w:cs="Arial"/>
        </w:rPr>
        <w:t>ο</w:t>
      </w:r>
      <w:r>
        <w:rPr>
          <w:rFonts w:cs="Arial"/>
        </w:rPr>
        <w:t>ι;</w:t>
      </w:r>
      <w:r w:rsidRPr="00D96FA5">
        <w:rPr>
          <w:rFonts w:cs="Arial"/>
        </w:rPr>
        <w:t xml:space="preserve"> Πως το </w:t>
      </w:r>
      <w:r>
        <w:rPr>
          <w:rFonts w:cs="Arial"/>
        </w:rPr>
        <w:t>προσεγγίζει η Κ</w:t>
      </w:r>
      <w:r w:rsidRPr="00D96FA5">
        <w:rPr>
          <w:rFonts w:cs="Arial"/>
        </w:rPr>
        <w:t>υβέρνηση</w:t>
      </w:r>
      <w:r>
        <w:rPr>
          <w:rFonts w:cs="Arial"/>
        </w:rPr>
        <w:t>;</w:t>
      </w:r>
    </w:p>
    <w:p w:rsidR="00E216A2" w:rsidRDefault="00E216A2" w:rsidP="0002061B">
      <w:pPr>
        <w:tabs>
          <w:tab w:val="left" w:pos="3410"/>
        </w:tabs>
        <w:spacing w:line="276" w:lineRule="auto"/>
        <w:ind w:firstLine="720"/>
        <w:jc w:val="both"/>
        <w:rPr>
          <w:rFonts w:cs="Arial"/>
        </w:rPr>
      </w:pPr>
      <w:r>
        <w:rPr>
          <w:rFonts w:cs="Arial"/>
        </w:rPr>
        <w:t>Όπως,</w:t>
      </w:r>
      <w:r w:rsidRPr="00D96FA5">
        <w:rPr>
          <w:rFonts w:cs="Arial"/>
        </w:rPr>
        <w:t xml:space="preserve"> κ</w:t>
      </w:r>
      <w:r>
        <w:rPr>
          <w:rFonts w:cs="Arial"/>
        </w:rPr>
        <w:t>. Π</w:t>
      </w:r>
      <w:r w:rsidRPr="00D96FA5">
        <w:rPr>
          <w:rFonts w:cs="Arial"/>
        </w:rPr>
        <w:t>ρόεδρε και το ζήτημα ονομαστικοποίηση</w:t>
      </w:r>
      <w:r>
        <w:rPr>
          <w:rFonts w:cs="Arial"/>
        </w:rPr>
        <w:t>ς των μετοχών και των μετό</w:t>
      </w:r>
      <w:r w:rsidRPr="00D96FA5">
        <w:rPr>
          <w:rFonts w:cs="Arial"/>
        </w:rPr>
        <w:t>χ</w:t>
      </w:r>
      <w:r>
        <w:rPr>
          <w:rFonts w:cs="Arial"/>
        </w:rPr>
        <w:t>ω</w:t>
      </w:r>
      <w:r w:rsidRPr="00D96FA5">
        <w:rPr>
          <w:rFonts w:cs="Arial"/>
        </w:rPr>
        <w:t>ν. Διότι εδώ κυκλοφορεί</w:t>
      </w:r>
      <w:r>
        <w:rPr>
          <w:rFonts w:cs="Arial"/>
        </w:rPr>
        <w:t>,</w:t>
      </w:r>
      <w:r w:rsidRPr="00D96FA5">
        <w:rPr>
          <w:rFonts w:cs="Arial"/>
        </w:rPr>
        <w:t xml:space="preserve"> κ</w:t>
      </w:r>
      <w:r>
        <w:rPr>
          <w:rFonts w:cs="Arial"/>
        </w:rPr>
        <w:t>.</w:t>
      </w:r>
      <w:r w:rsidRPr="00D96FA5">
        <w:rPr>
          <w:rFonts w:cs="Arial"/>
        </w:rPr>
        <w:t xml:space="preserve"> </w:t>
      </w:r>
      <w:r>
        <w:rPr>
          <w:rFonts w:cs="Arial"/>
        </w:rPr>
        <w:t>Π</w:t>
      </w:r>
      <w:r w:rsidRPr="00D96FA5">
        <w:rPr>
          <w:rFonts w:cs="Arial"/>
        </w:rPr>
        <w:t>ρόεδρε</w:t>
      </w:r>
      <w:r w:rsidR="009B3E60">
        <w:rPr>
          <w:rFonts w:cs="Arial"/>
        </w:rPr>
        <w:t>,</w:t>
      </w:r>
      <w:r>
        <w:rPr>
          <w:rFonts w:cs="Arial"/>
        </w:rPr>
        <w:t xml:space="preserve"> -</w:t>
      </w:r>
      <w:r w:rsidRPr="00D96FA5">
        <w:rPr>
          <w:rFonts w:cs="Arial"/>
        </w:rPr>
        <w:t>και πάλι το πολιτικό σύστημα είναι εκτεθειμένο και θα είναι εκτεθειμένο</w:t>
      </w:r>
      <w:r>
        <w:rPr>
          <w:rFonts w:cs="Arial"/>
        </w:rPr>
        <w:t>-</w:t>
      </w:r>
      <w:r w:rsidRPr="00D96FA5">
        <w:rPr>
          <w:rFonts w:cs="Arial"/>
        </w:rPr>
        <w:t xml:space="preserve"> ότι υπάρχουν μεγάλοι οφειλέτες</w:t>
      </w:r>
      <w:r>
        <w:rPr>
          <w:rFonts w:cs="Arial"/>
        </w:rPr>
        <w:t>,</w:t>
      </w:r>
      <w:r w:rsidRPr="00D96FA5">
        <w:rPr>
          <w:rFonts w:cs="Arial"/>
        </w:rPr>
        <w:t xml:space="preserve"> οι οποί</w:t>
      </w:r>
      <w:r>
        <w:rPr>
          <w:rFonts w:cs="Arial"/>
        </w:rPr>
        <w:t>οι άφησαν τα δάνειά τους ν</w:t>
      </w:r>
      <w:r w:rsidRPr="00D96FA5">
        <w:rPr>
          <w:rFonts w:cs="Arial"/>
        </w:rPr>
        <w:t xml:space="preserve">α οδηγηθούν σε </w:t>
      </w:r>
      <w:r>
        <w:rPr>
          <w:rFonts w:cs="Arial"/>
        </w:rPr>
        <w:t>«</w:t>
      </w:r>
      <w:r w:rsidRPr="00D96FA5">
        <w:rPr>
          <w:rFonts w:cs="Arial"/>
        </w:rPr>
        <w:t>κόκκινα δάνεια</w:t>
      </w:r>
      <w:r>
        <w:rPr>
          <w:rFonts w:cs="Arial"/>
        </w:rPr>
        <w:t>»</w:t>
      </w:r>
      <w:r w:rsidRPr="00D96FA5">
        <w:rPr>
          <w:rFonts w:cs="Arial"/>
        </w:rPr>
        <w:t xml:space="preserve"> κ</w:t>
      </w:r>
      <w:r w:rsidR="009B3E60">
        <w:rPr>
          <w:rFonts w:cs="Arial"/>
        </w:rPr>
        <w:t>α</w:t>
      </w:r>
      <w:r w:rsidRPr="00D96FA5">
        <w:rPr>
          <w:rFonts w:cs="Arial"/>
        </w:rPr>
        <w:t>ι έρχονται μετά μέσα από διάφορα</w:t>
      </w:r>
      <w:r w:rsidR="009B3E60">
        <w:rPr>
          <w:rFonts w:cs="Arial"/>
        </w:rPr>
        <w:t xml:space="preserve"> </w:t>
      </w:r>
      <w:r w:rsidR="009B3E60">
        <w:rPr>
          <w:rFonts w:cs="Arial"/>
          <w:lang w:val="en-US"/>
        </w:rPr>
        <w:t>F</w:t>
      </w:r>
      <w:r>
        <w:rPr>
          <w:rFonts w:cs="Arial"/>
          <w:lang w:val="en-US"/>
        </w:rPr>
        <w:t>unds</w:t>
      </w:r>
      <w:r>
        <w:rPr>
          <w:rFonts w:cs="Arial"/>
        </w:rPr>
        <w:t xml:space="preserve"> και τ</w:t>
      </w:r>
      <w:r w:rsidRPr="00D96FA5">
        <w:rPr>
          <w:rFonts w:cs="Arial"/>
        </w:rPr>
        <w:t xml:space="preserve">α αγοράζουν </w:t>
      </w:r>
      <w:r w:rsidR="009B3E60">
        <w:rPr>
          <w:rFonts w:cs="Arial"/>
        </w:rPr>
        <w:t>«</w:t>
      </w:r>
      <w:proofErr w:type="spellStart"/>
      <w:r>
        <w:rPr>
          <w:rFonts w:cs="Arial"/>
        </w:rPr>
        <w:t>μπιλ</w:t>
      </w:r>
      <w:proofErr w:type="spellEnd"/>
      <w:r w:rsidR="008370E3">
        <w:rPr>
          <w:rFonts w:cs="Arial"/>
        </w:rPr>
        <w:t xml:space="preserve"> </w:t>
      </w:r>
      <w:proofErr w:type="spellStart"/>
      <w:r>
        <w:rPr>
          <w:rFonts w:cs="Arial"/>
        </w:rPr>
        <w:t>μπαρά</w:t>
      </w:r>
      <w:proofErr w:type="spellEnd"/>
      <w:r w:rsidR="009B3E60">
        <w:rPr>
          <w:rFonts w:cs="Arial"/>
        </w:rPr>
        <w:t>»</w:t>
      </w:r>
      <w:r w:rsidRPr="00D96FA5">
        <w:rPr>
          <w:rFonts w:cs="Arial"/>
        </w:rPr>
        <w:t xml:space="preserve">. </w:t>
      </w:r>
      <w:r>
        <w:rPr>
          <w:rFonts w:cs="Arial"/>
        </w:rPr>
        <w:t>Από</w:t>
      </w:r>
      <w:r w:rsidRPr="00D96FA5">
        <w:rPr>
          <w:rFonts w:cs="Arial"/>
        </w:rPr>
        <w:t xml:space="preserve"> αυτή</w:t>
      </w:r>
      <w:r w:rsidR="009B3E60">
        <w:rPr>
          <w:rFonts w:cs="Arial"/>
        </w:rPr>
        <w:t>ν</w:t>
      </w:r>
      <w:r w:rsidRPr="00D96FA5">
        <w:rPr>
          <w:rFonts w:cs="Arial"/>
        </w:rPr>
        <w:t xml:space="preserve"> </w:t>
      </w:r>
      <w:r>
        <w:rPr>
          <w:rFonts w:cs="Arial"/>
        </w:rPr>
        <w:t>τ</w:t>
      </w:r>
      <w:r w:rsidRPr="00D96FA5">
        <w:rPr>
          <w:rFonts w:cs="Arial"/>
        </w:rPr>
        <w:t xml:space="preserve">η </w:t>
      </w:r>
      <w:r>
        <w:rPr>
          <w:rFonts w:cs="Arial"/>
        </w:rPr>
        <w:t>«</w:t>
      </w:r>
      <w:r w:rsidRPr="00D96FA5">
        <w:rPr>
          <w:rFonts w:cs="Arial"/>
        </w:rPr>
        <w:t>σκιά</w:t>
      </w:r>
      <w:r>
        <w:rPr>
          <w:rFonts w:cs="Arial"/>
        </w:rPr>
        <w:t>»</w:t>
      </w:r>
      <w:r w:rsidRPr="00D96FA5">
        <w:rPr>
          <w:rFonts w:cs="Arial"/>
        </w:rPr>
        <w:t xml:space="preserve"> που πλανάται</w:t>
      </w:r>
      <w:r>
        <w:rPr>
          <w:rFonts w:cs="Arial"/>
        </w:rPr>
        <w:t xml:space="preserve"> πάνω στο πολιτικό σύστημα και την Κ</w:t>
      </w:r>
      <w:r w:rsidRPr="00D96FA5">
        <w:rPr>
          <w:rFonts w:cs="Arial"/>
        </w:rPr>
        <w:t>υβέρνηση πρωτίστως</w:t>
      </w:r>
      <w:r>
        <w:rPr>
          <w:rFonts w:cs="Arial"/>
        </w:rPr>
        <w:t>, πως</w:t>
      </w:r>
      <w:r w:rsidRPr="00D96FA5">
        <w:rPr>
          <w:rFonts w:cs="Arial"/>
        </w:rPr>
        <w:t xml:space="preserve"> θα απαλλαγεί η πολιτική ζωή</w:t>
      </w:r>
      <w:r>
        <w:rPr>
          <w:rFonts w:cs="Arial"/>
        </w:rPr>
        <w:t>;</w:t>
      </w:r>
      <w:r w:rsidRPr="00D96FA5">
        <w:rPr>
          <w:rFonts w:cs="Arial"/>
        </w:rPr>
        <w:t xml:space="preserve"> </w:t>
      </w:r>
      <w:r>
        <w:rPr>
          <w:rFonts w:cs="Arial"/>
        </w:rPr>
        <w:t>Γ</w:t>
      </w:r>
      <w:r w:rsidRPr="00D96FA5">
        <w:rPr>
          <w:rFonts w:cs="Arial"/>
        </w:rPr>
        <w:t xml:space="preserve">ια να μην πείτε ότι το λέω </w:t>
      </w:r>
      <w:r>
        <w:rPr>
          <w:rFonts w:cs="Arial"/>
        </w:rPr>
        <w:t>«</w:t>
      </w:r>
      <w:r w:rsidRPr="00D96FA5">
        <w:rPr>
          <w:rFonts w:cs="Arial"/>
        </w:rPr>
        <w:t xml:space="preserve">ασκώντας άδικη </w:t>
      </w:r>
      <w:r>
        <w:rPr>
          <w:rFonts w:cs="Arial"/>
        </w:rPr>
        <w:t>κριτική»</w:t>
      </w:r>
      <w:r w:rsidRPr="00D96FA5">
        <w:rPr>
          <w:rFonts w:cs="Arial"/>
        </w:rPr>
        <w:t xml:space="preserve">. </w:t>
      </w:r>
    </w:p>
    <w:p w:rsidR="00E216A2" w:rsidRPr="00883824" w:rsidRDefault="00E216A2" w:rsidP="0002061B">
      <w:pPr>
        <w:tabs>
          <w:tab w:val="left" w:pos="3410"/>
        </w:tabs>
        <w:spacing w:line="276" w:lineRule="auto"/>
        <w:ind w:firstLine="720"/>
        <w:jc w:val="both"/>
        <w:rPr>
          <w:rFonts w:cs="Arial"/>
        </w:rPr>
      </w:pPr>
      <w:r w:rsidRPr="00883824">
        <w:rPr>
          <w:rFonts w:cs="Arial"/>
        </w:rPr>
        <w:t>Γιατί, δηλαδή, δε</w:t>
      </w:r>
      <w:r w:rsidR="007F6320" w:rsidRPr="00883824">
        <w:rPr>
          <w:rFonts w:cs="Arial"/>
        </w:rPr>
        <w:t>ν</w:t>
      </w:r>
      <w:r w:rsidRPr="00883824">
        <w:rPr>
          <w:rFonts w:cs="Arial"/>
        </w:rPr>
        <w:t xml:space="preserve"> μπορεί</w:t>
      </w:r>
      <w:r w:rsidR="007F6320" w:rsidRPr="00883824">
        <w:rPr>
          <w:rFonts w:cs="Arial"/>
        </w:rPr>
        <w:t>,</w:t>
      </w:r>
      <w:r w:rsidRPr="00883824">
        <w:rPr>
          <w:rFonts w:cs="Arial"/>
        </w:rPr>
        <w:t xml:space="preserve"> σήμερα</w:t>
      </w:r>
      <w:r w:rsidR="007F6320" w:rsidRPr="00883824">
        <w:rPr>
          <w:rFonts w:cs="Arial"/>
        </w:rPr>
        <w:t>,</w:t>
      </w:r>
      <w:r w:rsidRPr="00883824">
        <w:rPr>
          <w:rFonts w:cs="Arial"/>
        </w:rPr>
        <w:t xml:space="preserve"> να βρεθεί ένας κοινός τόπος από το πολιτικό σύστημα να προστατεύσουμε και την πρώτη κατοικία μέχρι ενός ορίου μέτρων και</w:t>
      </w:r>
      <w:r w:rsidR="009C0D58">
        <w:rPr>
          <w:rFonts w:cs="Arial"/>
        </w:rPr>
        <w:t>,</w:t>
      </w:r>
      <w:r w:rsidRPr="00883824">
        <w:rPr>
          <w:rFonts w:cs="Arial"/>
        </w:rPr>
        <w:t xml:space="preserve"> κυρίως, κ. Πρόεδρε, να υποχρεώσουμε τα </w:t>
      </w:r>
      <w:r w:rsidR="009C0D58">
        <w:rPr>
          <w:rFonts w:cs="Arial"/>
          <w:lang w:val="en-US"/>
        </w:rPr>
        <w:t>F</w:t>
      </w:r>
      <w:r w:rsidRPr="00883824">
        <w:rPr>
          <w:rFonts w:cs="Arial"/>
          <w:lang w:val="en-US"/>
        </w:rPr>
        <w:t>unds</w:t>
      </w:r>
      <w:r w:rsidR="008370E3" w:rsidRPr="00883824">
        <w:rPr>
          <w:rFonts w:cs="Arial"/>
        </w:rPr>
        <w:t xml:space="preserve"> και τους </w:t>
      </w:r>
      <w:r w:rsidR="008370E3" w:rsidRPr="00883824">
        <w:rPr>
          <w:rFonts w:cs="Arial"/>
          <w:lang w:val="en-US"/>
        </w:rPr>
        <w:t>Servicers</w:t>
      </w:r>
      <w:r w:rsidRPr="00883824">
        <w:rPr>
          <w:rFonts w:cs="Arial"/>
        </w:rPr>
        <w:t xml:space="preserve"> να </w:t>
      </w:r>
      <w:proofErr w:type="spellStart"/>
      <w:r w:rsidRPr="00883824">
        <w:rPr>
          <w:rFonts w:cs="Arial"/>
        </w:rPr>
        <w:t>ονομαστικοποιήσουν</w:t>
      </w:r>
      <w:proofErr w:type="spellEnd"/>
      <w:r w:rsidRPr="00883824">
        <w:rPr>
          <w:rFonts w:cs="Arial"/>
        </w:rPr>
        <w:t xml:space="preserve"> τις μετοχές και τους μετόχους. Είμαστε μία χώρα που δεν είναι η Ολλανδία. Είμαστε εδώ που είμαστε και ξέρουν πολύ καλά τι προβλήματα έχουμε από </w:t>
      </w:r>
      <w:proofErr w:type="spellStart"/>
      <w:r w:rsidRPr="00883824">
        <w:rPr>
          <w:rFonts w:cs="Arial"/>
        </w:rPr>
        <w:t>Ανατολάς</w:t>
      </w:r>
      <w:proofErr w:type="spellEnd"/>
      <w:r w:rsidRPr="00883824">
        <w:rPr>
          <w:rFonts w:cs="Arial"/>
        </w:rPr>
        <w:t>. Ξέρουμε καλά, κ. Πρόεδρε, αυτή η περιουσία των 730.000 ακινήτων σε τίνος χέρια περνάει; Ξέρουμε καλά τι θα γίνει με τις αγροτικές εκτάσεις; Στην Κρήτη</w:t>
      </w:r>
      <w:r w:rsidR="00C01A24">
        <w:rPr>
          <w:rFonts w:cs="Arial"/>
        </w:rPr>
        <w:t>,</w:t>
      </w:r>
      <w:r w:rsidRPr="00883824">
        <w:rPr>
          <w:rFonts w:cs="Arial"/>
        </w:rPr>
        <w:t xml:space="preserve"> αύριο</w:t>
      </w:r>
      <w:r w:rsidR="00C01A24">
        <w:rPr>
          <w:rFonts w:cs="Arial"/>
        </w:rPr>
        <w:t>,</w:t>
      </w:r>
      <w:r w:rsidRPr="00883824">
        <w:rPr>
          <w:rFonts w:cs="Arial"/>
        </w:rPr>
        <w:t xml:space="preserve"> έχουν συλλαλητήριο</w:t>
      </w:r>
      <w:r w:rsidR="007C5D4C">
        <w:rPr>
          <w:rFonts w:cs="Arial"/>
        </w:rPr>
        <w:t>. Κ</w:t>
      </w:r>
      <w:r w:rsidRPr="00883824">
        <w:rPr>
          <w:rFonts w:cs="Arial"/>
        </w:rPr>
        <w:t xml:space="preserve">ι αν ξεσηκωθεί η Κρήτη, θα βρεθεί η Κυβέρνηση σε πολύ δεινή θέση, κύριοι Υπουργοί. </w:t>
      </w:r>
    </w:p>
    <w:p w:rsidR="00DE0F3E" w:rsidRDefault="00E216A2" w:rsidP="0002061B">
      <w:pPr>
        <w:tabs>
          <w:tab w:val="left" w:pos="3410"/>
        </w:tabs>
        <w:spacing w:line="276" w:lineRule="auto"/>
        <w:ind w:firstLine="720"/>
        <w:jc w:val="both"/>
        <w:rPr>
          <w:rFonts w:cs="Arial"/>
        </w:rPr>
      </w:pPr>
      <w:r w:rsidRPr="00C43043">
        <w:rPr>
          <w:rFonts w:cs="Arial"/>
        </w:rPr>
        <w:t>Ξέρουμε καλά στο Αιγαίο σε τι χέρια θα περάσουν αυτές οι περιουσίες; Αυτό δε</w:t>
      </w:r>
      <w:r w:rsidR="00C43043" w:rsidRPr="00C43043">
        <w:rPr>
          <w:rFonts w:cs="Arial"/>
        </w:rPr>
        <w:t>ν</w:t>
      </w:r>
      <w:r w:rsidRPr="00C43043">
        <w:rPr>
          <w:rFonts w:cs="Arial"/>
        </w:rPr>
        <w:t xml:space="preserve"> μας απασχολεί; Δηλαδή, κύριοι Υπουργοί, τα «μπινελίκια» ειπώθηκαν</w:t>
      </w:r>
      <w:r w:rsidR="00C43043" w:rsidRPr="00C43043">
        <w:rPr>
          <w:rFonts w:cs="Arial"/>
        </w:rPr>
        <w:t>,</w:t>
      </w:r>
      <w:r w:rsidRPr="00C43043">
        <w:rPr>
          <w:rFonts w:cs="Arial"/>
        </w:rPr>
        <w:t xml:space="preserve"> για να ειπωθούν; Αυτή η ασυδοσία, η απληστία και η προσβολή, με την οποία λειτουργεί το τραπεζικό σύστημα;</w:t>
      </w:r>
      <w:r w:rsidRPr="007F6320">
        <w:rPr>
          <w:rFonts w:cs="Arial"/>
          <w:b/>
          <w:bCs/>
        </w:rPr>
        <w:t xml:space="preserve"> </w:t>
      </w:r>
      <w:r w:rsidRPr="00785294">
        <w:rPr>
          <w:rFonts w:cs="Arial"/>
        </w:rPr>
        <w:t>Δε θέλω να σας πω παραδείγματα, κ. Πρόεδρε, που είναι προκλητικά. Υπάλληλος μόνιμος του Υπουργείου Πολιτισμού 20 χρόνια με εισόδημα 2.000 το μήνα, με ακίνητο 140 τ.μ.</w:t>
      </w:r>
      <w:r w:rsidR="00785294" w:rsidRPr="00785294">
        <w:rPr>
          <w:rFonts w:cs="Arial"/>
        </w:rPr>
        <w:t>,</w:t>
      </w:r>
      <w:r w:rsidRPr="00785294">
        <w:rPr>
          <w:rFonts w:cs="Arial"/>
        </w:rPr>
        <w:t xml:space="preserve"> για να μπει στο «ΕΞΟΙΚΟΝΟΜΩ»</w:t>
      </w:r>
      <w:r w:rsidR="00785294" w:rsidRPr="00785294">
        <w:rPr>
          <w:rFonts w:cs="Arial"/>
        </w:rPr>
        <w:t>,</w:t>
      </w:r>
      <w:r w:rsidRPr="00785294">
        <w:rPr>
          <w:rFonts w:cs="Arial"/>
        </w:rPr>
        <w:t xml:space="preserve"> ζήτησε 11.000</w:t>
      </w:r>
      <w:r w:rsidR="00785294">
        <w:rPr>
          <w:rFonts w:cs="Arial"/>
        </w:rPr>
        <w:t>€</w:t>
      </w:r>
      <w:r w:rsidRPr="00785294">
        <w:rPr>
          <w:rFonts w:cs="Arial"/>
        </w:rPr>
        <w:t xml:space="preserve"> δάνειο. </w:t>
      </w:r>
    </w:p>
    <w:p w:rsidR="00E216A2" w:rsidRPr="007F6320" w:rsidRDefault="00E216A2" w:rsidP="0002061B">
      <w:pPr>
        <w:tabs>
          <w:tab w:val="left" w:pos="3410"/>
        </w:tabs>
        <w:spacing w:line="276" w:lineRule="auto"/>
        <w:ind w:firstLine="720"/>
        <w:jc w:val="both"/>
        <w:rPr>
          <w:rFonts w:cs="Arial"/>
          <w:b/>
          <w:bCs/>
        </w:rPr>
      </w:pPr>
      <w:r w:rsidRPr="00785294">
        <w:rPr>
          <w:rFonts w:cs="Arial"/>
        </w:rPr>
        <w:t>Κύριε Πρόεδρε, απευθύνομαι σε εσάς, γιατί είστε ένας άνθρωπος εχέφρων. Ζήτησε 11.000 δάνειο με μια περιουσία 140 τ.μ. ακίνητο και 2.000 εισόδημα οικογενειακό και τους κόψανε το δάνειο, τους το ακύρωσαν. Το αντιλαμβάνεται κανείς αυτό πώς λειτουργεί; Δηλαδή</w:t>
      </w:r>
      <w:r w:rsidR="006752A5">
        <w:rPr>
          <w:rFonts w:cs="Arial"/>
        </w:rPr>
        <w:t>,</w:t>
      </w:r>
      <w:r w:rsidRPr="00785294">
        <w:rPr>
          <w:rFonts w:cs="Arial"/>
        </w:rPr>
        <w:t xml:space="preserve"> στους «καρχαρίες», στους λωποδύτες, στα «αρπακτικά» εγκρίνουν αυτοί οι κύριοι</w:t>
      </w:r>
      <w:r w:rsidR="006752A5">
        <w:rPr>
          <w:rFonts w:cs="Arial"/>
        </w:rPr>
        <w:t>,</w:t>
      </w:r>
      <w:r w:rsidRPr="00785294">
        <w:rPr>
          <w:rFonts w:cs="Arial"/>
        </w:rPr>
        <w:t xml:space="preserve"> </w:t>
      </w:r>
      <w:r w:rsidRPr="00785294">
        <w:rPr>
          <w:rFonts w:cs="Arial"/>
        </w:rPr>
        <w:lastRenderedPageBreak/>
        <w:t>οι «έντιμοι»</w:t>
      </w:r>
      <w:r w:rsidR="006752A5">
        <w:rPr>
          <w:rFonts w:cs="Arial"/>
        </w:rPr>
        <w:t>,</w:t>
      </w:r>
      <w:r w:rsidRPr="00785294">
        <w:rPr>
          <w:rFonts w:cs="Arial"/>
        </w:rPr>
        <w:t xml:space="preserve"> που ποτέ δεν ελέγχθηκε το πόθεν έσχες </w:t>
      </w:r>
      <w:r w:rsidR="006752A5">
        <w:rPr>
          <w:rFonts w:cs="Arial"/>
        </w:rPr>
        <w:t>τους, ενώ</w:t>
      </w:r>
      <w:r w:rsidRPr="00785294">
        <w:rPr>
          <w:rFonts w:cs="Arial"/>
        </w:rPr>
        <w:t xml:space="preserve"> των </w:t>
      </w:r>
      <w:r w:rsidR="006752A5">
        <w:rPr>
          <w:rFonts w:cs="Arial"/>
        </w:rPr>
        <w:t>Β</w:t>
      </w:r>
      <w:r w:rsidRPr="00785294">
        <w:rPr>
          <w:rFonts w:cs="Arial"/>
        </w:rPr>
        <w:t xml:space="preserve">ουλευτών ελέγχονται τα πόθεν έσχες τους. Αυτών των κυρίων το πώς ελέγχονται είναι ένα μεγάλο ερώτημα. </w:t>
      </w:r>
    </w:p>
    <w:p w:rsidR="00E216A2" w:rsidRPr="00B06C9D" w:rsidRDefault="00E216A2" w:rsidP="0002061B">
      <w:pPr>
        <w:tabs>
          <w:tab w:val="left" w:pos="3410"/>
        </w:tabs>
        <w:spacing w:line="276" w:lineRule="auto"/>
        <w:ind w:firstLine="720"/>
        <w:jc w:val="both"/>
        <w:rPr>
          <w:rFonts w:cs="Arial"/>
        </w:rPr>
      </w:pPr>
      <w:r w:rsidRPr="00B06C9D">
        <w:rPr>
          <w:rFonts w:cs="Arial"/>
        </w:rPr>
        <w:t xml:space="preserve">Θα κλείσω, κ. Πρόεδρε, με το θέμα του περίφημου </w:t>
      </w:r>
      <w:r w:rsidR="00B06C9D">
        <w:rPr>
          <w:rFonts w:cs="Arial"/>
        </w:rPr>
        <w:t>Ο</w:t>
      </w:r>
      <w:r w:rsidRPr="00B06C9D">
        <w:rPr>
          <w:rFonts w:cs="Arial"/>
        </w:rPr>
        <w:t xml:space="preserve">ργανισμού επαναγοράς και </w:t>
      </w:r>
      <w:proofErr w:type="spellStart"/>
      <w:r w:rsidRPr="00B06C9D">
        <w:rPr>
          <w:rFonts w:cs="Arial"/>
        </w:rPr>
        <w:t>επανενοικίασης</w:t>
      </w:r>
      <w:proofErr w:type="spellEnd"/>
      <w:r w:rsidRPr="00B06C9D">
        <w:rPr>
          <w:rFonts w:cs="Arial"/>
        </w:rPr>
        <w:t xml:space="preserve"> των ακινήτων</w:t>
      </w:r>
      <w:r w:rsidR="00B06C9D" w:rsidRPr="00B06C9D">
        <w:rPr>
          <w:rFonts w:cs="Arial"/>
        </w:rPr>
        <w:t>,</w:t>
      </w:r>
      <w:r w:rsidRPr="00B06C9D">
        <w:rPr>
          <w:rFonts w:cs="Arial"/>
        </w:rPr>
        <w:t xml:space="preserve"> με βάση τον Πτωχευτικό Νόμο. Εκπνέει, κ. Πρόεδρε, η θητεία της Κυβέρνησης. Δε</w:t>
      </w:r>
      <w:r w:rsidR="00B06C9D">
        <w:rPr>
          <w:rFonts w:cs="Arial"/>
        </w:rPr>
        <w:t xml:space="preserve"> </w:t>
      </w:r>
      <w:r w:rsidRPr="00B06C9D">
        <w:rPr>
          <w:rFonts w:cs="Arial"/>
        </w:rPr>
        <w:t>θα απολογηθεί η Κυβέρνηση; Σε</w:t>
      </w:r>
      <w:r w:rsidR="00B06C9D">
        <w:rPr>
          <w:rFonts w:cs="Arial"/>
        </w:rPr>
        <w:t xml:space="preserve"> δέκα</w:t>
      </w:r>
      <w:r w:rsidRPr="00B06C9D">
        <w:rPr>
          <w:rFonts w:cs="Arial"/>
        </w:rPr>
        <w:t xml:space="preserve"> μέρες κλείνει η Βουλή. Δε θα απολογηθεί για ένα</w:t>
      </w:r>
      <w:r w:rsidR="00B06C9D">
        <w:rPr>
          <w:rFonts w:cs="Arial"/>
        </w:rPr>
        <w:t>ν</w:t>
      </w:r>
      <w:r w:rsidRPr="00B06C9D">
        <w:rPr>
          <w:rFonts w:cs="Arial"/>
        </w:rPr>
        <w:t xml:space="preserve"> νόμο που ψήφισε εδώ και </w:t>
      </w:r>
      <w:r w:rsidR="00B06C9D">
        <w:rPr>
          <w:rFonts w:cs="Arial"/>
        </w:rPr>
        <w:t>τρία</w:t>
      </w:r>
      <w:r w:rsidRPr="00B06C9D">
        <w:rPr>
          <w:rFonts w:cs="Arial"/>
        </w:rPr>
        <w:t xml:space="preserve"> χρόνια και</w:t>
      </w:r>
      <w:r w:rsidR="00B06C9D">
        <w:rPr>
          <w:rFonts w:cs="Arial"/>
        </w:rPr>
        <w:t xml:space="preserve"> για να γίνει</w:t>
      </w:r>
      <w:r w:rsidRPr="00B06C9D">
        <w:rPr>
          <w:rFonts w:cs="Arial"/>
        </w:rPr>
        <w:t xml:space="preserve"> μια πρόβλεψη, έστω δια αυτού του τρόπου, </w:t>
      </w:r>
      <w:r w:rsidR="00B06C9D">
        <w:rPr>
          <w:rFonts w:cs="Arial"/>
        </w:rPr>
        <w:t xml:space="preserve">για </w:t>
      </w:r>
      <w:r w:rsidRPr="00B06C9D">
        <w:rPr>
          <w:rFonts w:cs="Arial"/>
        </w:rPr>
        <w:t>κάποια ρύθμιση στην πρώτη κατοικία; Πολύ σωστά</w:t>
      </w:r>
      <w:r w:rsidR="00B06C9D">
        <w:rPr>
          <w:rFonts w:cs="Arial"/>
        </w:rPr>
        <w:t>,</w:t>
      </w:r>
      <w:r w:rsidRPr="00B06C9D">
        <w:rPr>
          <w:rFonts w:cs="Arial"/>
        </w:rPr>
        <w:t xml:space="preserve"> ειπώθηκε από </w:t>
      </w:r>
      <w:proofErr w:type="spellStart"/>
      <w:r w:rsidRPr="00B06C9D">
        <w:rPr>
          <w:rFonts w:cs="Arial"/>
        </w:rPr>
        <w:t>προλαλήσαντα</w:t>
      </w:r>
      <w:proofErr w:type="spellEnd"/>
      <w:r w:rsidRPr="00B06C9D">
        <w:rPr>
          <w:rFonts w:cs="Arial"/>
        </w:rPr>
        <w:t xml:space="preserve"> συνάδελφο ότι έχουμε ήδη το μοντέλο της Κύπρου. Γιατί δεν το εφαρμόζουμε; Ποιος είναι ο λόγος; </w:t>
      </w:r>
    </w:p>
    <w:p w:rsidR="00B06C9D" w:rsidRDefault="00E216A2" w:rsidP="00B06C9D">
      <w:pPr>
        <w:tabs>
          <w:tab w:val="left" w:pos="3410"/>
        </w:tabs>
        <w:spacing w:line="276" w:lineRule="auto"/>
        <w:ind w:firstLine="720"/>
        <w:jc w:val="both"/>
        <w:rPr>
          <w:rFonts w:cs="Arial"/>
        </w:rPr>
      </w:pPr>
      <w:r w:rsidRPr="00D96FA5">
        <w:rPr>
          <w:rFonts w:cs="Arial"/>
        </w:rPr>
        <w:t xml:space="preserve">Κύριε </w:t>
      </w:r>
      <w:r>
        <w:rPr>
          <w:rFonts w:cs="Arial"/>
        </w:rPr>
        <w:t>Υ</w:t>
      </w:r>
      <w:r w:rsidRPr="00D96FA5">
        <w:rPr>
          <w:rFonts w:cs="Arial"/>
        </w:rPr>
        <w:t>πουργέ</w:t>
      </w:r>
      <w:r>
        <w:rPr>
          <w:rFonts w:cs="Arial"/>
        </w:rPr>
        <w:t>,</w:t>
      </w:r>
      <w:r w:rsidRPr="00D96FA5">
        <w:rPr>
          <w:rFonts w:cs="Arial"/>
        </w:rPr>
        <w:t xml:space="preserve"> αναζητάτε 25.000</w:t>
      </w:r>
      <w:r w:rsidR="00B06C9D">
        <w:rPr>
          <w:rFonts w:cs="Arial"/>
        </w:rPr>
        <w:t>-</w:t>
      </w:r>
      <w:r w:rsidRPr="00D96FA5">
        <w:rPr>
          <w:rFonts w:cs="Arial"/>
        </w:rPr>
        <w:t>30.000 δανειο</w:t>
      </w:r>
      <w:r>
        <w:rPr>
          <w:rFonts w:cs="Arial"/>
        </w:rPr>
        <w:t>λήπτες για το επίδομα επιτοκίου</w:t>
      </w:r>
      <w:r w:rsidRPr="00D96FA5">
        <w:rPr>
          <w:rFonts w:cs="Arial"/>
        </w:rPr>
        <w:t>. Άλλη ιστορία</w:t>
      </w:r>
      <w:r w:rsidR="00B06C9D">
        <w:rPr>
          <w:rFonts w:cs="Arial"/>
        </w:rPr>
        <w:t>,</w:t>
      </w:r>
      <w:r w:rsidRPr="00D96FA5">
        <w:rPr>
          <w:rFonts w:cs="Arial"/>
        </w:rPr>
        <w:t xml:space="preserve"> με τα περίφημα επιτόκια. Βάλατε έναν ολόκληρο κόσμο</w:t>
      </w:r>
      <w:r w:rsidR="00B06C9D">
        <w:rPr>
          <w:rFonts w:cs="Arial"/>
        </w:rPr>
        <w:t>,</w:t>
      </w:r>
      <w:r w:rsidRPr="00D96FA5">
        <w:rPr>
          <w:rFonts w:cs="Arial"/>
        </w:rPr>
        <w:t xml:space="preserve"> πάλι</w:t>
      </w:r>
      <w:r w:rsidR="00B06C9D">
        <w:rPr>
          <w:rFonts w:cs="Arial"/>
        </w:rPr>
        <w:t>,</w:t>
      </w:r>
      <w:r w:rsidRPr="00D96FA5">
        <w:rPr>
          <w:rFonts w:cs="Arial"/>
        </w:rPr>
        <w:t xml:space="preserve"> σε καινούργια </w:t>
      </w:r>
      <w:r>
        <w:rPr>
          <w:rFonts w:cs="Arial"/>
        </w:rPr>
        <w:t>άγχη,</w:t>
      </w:r>
      <w:r w:rsidRPr="00D96FA5">
        <w:rPr>
          <w:rFonts w:cs="Arial"/>
        </w:rPr>
        <w:t xml:space="preserve"> αλλά σας λέω </w:t>
      </w:r>
      <w:r>
        <w:rPr>
          <w:rFonts w:cs="Arial"/>
        </w:rPr>
        <w:t xml:space="preserve">ότι </w:t>
      </w:r>
      <w:r w:rsidRPr="00D96FA5">
        <w:rPr>
          <w:rFonts w:cs="Arial"/>
        </w:rPr>
        <w:t xml:space="preserve">με τα κριτήρια που βάλατε βρήκατε μόνο </w:t>
      </w:r>
      <w:r w:rsidR="00B06C9D">
        <w:rPr>
          <w:rFonts w:cs="Arial"/>
        </w:rPr>
        <w:t>τρείς.</w:t>
      </w:r>
      <w:r w:rsidRPr="00D96FA5">
        <w:rPr>
          <w:rFonts w:cs="Arial"/>
        </w:rPr>
        <w:t xml:space="preserve"> Πού θα βρείτε τους άλλους 30.000</w:t>
      </w:r>
      <w:r>
        <w:rPr>
          <w:rFonts w:cs="Arial"/>
        </w:rPr>
        <w:t>;</w:t>
      </w:r>
      <w:r w:rsidRPr="00D96FA5">
        <w:rPr>
          <w:rFonts w:cs="Arial"/>
        </w:rPr>
        <w:t xml:space="preserve"> </w:t>
      </w:r>
    </w:p>
    <w:p w:rsidR="00E216A2" w:rsidRPr="00B06C9D" w:rsidRDefault="00E216A2" w:rsidP="00B06C9D">
      <w:pPr>
        <w:tabs>
          <w:tab w:val="left" w:pos="3410"/>
        </w:tabs>
        <w:spacing w:line="276" w:lineRule="auto"/>
        <w:ind w:firstLine="720"/>
        <w:jc w:val="both"/>
        <w:rPr>
          <w:rFonts w:cs="Arial"/>
        </w:rPr>
      </w:pPr>
      <w:r>
        <w:rPr>
          <w:rFonts w:cs="Arial"/>
        </w:rPr>
        <w:t>Σ</w:t>
      </w:r>
      <w:r w:rsidRPr="00D96FA5">
        <w:rPr>
          <w:rFonts w:cs="Arial"/>
        </w:rPr>
        <w:t>ας ευχαριστώ</w:t>
      </w:r>
      <w:r w:rsidR="00B06C9D">
        <w:rPr>
          <w:rFonts w:cs="Arial"/>
        </w:rPr>
        <w:t>, κ. Πρόεδρε</w:t>
      </w:r>
      <w:r>
        <w:rPr>
          <w:rFonts w:cs="Arial"/>
        </w:rPr>
        <w:t>.</w:t>
      </w:r>
      <w:r w:rsidRPr="00D96FA5">
        <w:rPr>
          <w:rFonts w:cs="Arial"/>
        </w:rPr>
        <w:t xml:space="preserve"> </w:t>
      </w:r>
    </w:p>
    <w:p w:rsidR="00E216A2" w:rsidRDefault="00821E0E" w:rsidP="0002061B">
      <w:pPr>
        <w:tabs>
          <w:tab w:val="left" w:pos="3410"/>
        </w:tabs>
        <w:spacing w:line="276" w:lineRule="auto"/>
        <w:ind w:firstLine="720"/>
        <w:jc w:val="both"/>
        <w:rPr>
          <w:rFonts w:cs="Arial"/>
        </w:rPr>
      </w:pPr>
      <w:r>
        <w:rPr>
          <w:rFonts w:cs="Arial"/>
          <w:b/>
        </w:rPr>
        <w:t xml:space="preserve">ΣΤΑΥΡΟΣ ΚΑΛΟΓΙΑΝΝΗΣ (Πρόεδρος της Επιτροπής): </w:t>
      </w:r>
      <w:r w:rsidR="00E216A2" w:rsidRPr="00D96FA5">
        <w:rPr>
          <w:rFonts w:cs="Arial"/>
        </w:rPr>
        <w:t>Ευχαριστούμε κι εμείς</w:t>
      </w:r>
      <w:r w:rsidR="00B06C9D">
        <w:rPr>
          <w:rFonts w:cs="Arial"/>
        </w:rPr>
        <w:t>,</w:t>
      </w:r>
      <w:r w:rsidR="00E216A2" w:rsidRPr="00D96FA5">
        <w:rPr>
          <w:rFonts w:cs="Arial"/>
        </w:rPr>
        <w:t xml:space="preserve"> τον κ. </w:t>
      </w:r>
      <w:proofErr w:type="spellStart"/>
      <w:r w:rsidR="00E216A2" w:rsidRPr="00D96FA5">
        <w:rPr>
          <w:rFonts w:cs="Arial"/>
        </w:rPr>
        <w:t>Κουρουμπλή</w:t>
      </w:r>
      <w:proofErr w:type="spellEnd"/>
      <w:r w:rsidR="00E216A2">
        <w:rPr>
          <w:rFonts w:cs="Arial"/>
        </w:rPr>
        <w:t>.</w:t>
      </w:r>
    </w:p>
    <w:p w:rsidR="00E216A2" w:rsidRPr="00D96FA5" w:rsidRDefault="00E216A2" w:rsidP="0002061B">
      <w:pPr>
        <w:tabs>
          <w:tab w:val="left" w:pos="3410"/>
        </w:tabs>
        <w:spacing w:line="276" w:lineRule="auto"/>
        <w:ind w:firstLine="720"/>
        <w:jc w:val="both"/>
        <w:rPr>
          <w:rFonts w:cs="Arial"/>
          <w:b/>
        </w:rPr>
      </w:pPr>
      <w:r>
        <w:rPr>
          <w:rFonts w:cs="Arial"/>
        </w:rPr>
        <w:t>Π</w:t>
      </w:r>
      <w:r w:rsidRPr="00D96FA5">
        <w:rPr>
          <w:rFonts w:cs="Arial"/>
        </w:rPr>
        <w:t>ερνάμε τώρα στον Υφυπουργό Οικονομικών</w:t>
      </w:r>
      <w:r>
        <w:rPr>
          <w:rFonts w:cs="Arial"/>
        </w:rPr>
        <w:t>, τον</w:t>
      </w:r>
      <w:r w:rsidRPr="00D96FA5">
        <w:rPr>
          <w:rFonts w:cs="Arial"/>
        </w:rPr>
        <w:t xml:space="preserve"> κ</w:t>
      </w:r>
      <w:r>
        <w:rPr>
          <w:rFonts w:cs="Arial"/>
        </w:rPr>
        <w:t xml:space="preserve">. Απόστολο </w:t>
      </w:r>
      <w:proofErr w:type="spellStart"/>
      <w:r>
        <w:rPr>
          <w:rFonts w:cs="Arial"/>
        </w:rPr>
        <w:t>Βεσυρόπουλο</w:t>
      </w:r>
      <w:proofErr w:type="spellEnd"/>
      <w:r w:rsidRPr="00D96FA5">
        <w:rPr>
          <w:rFonts w:cs="Arial"/>
        </w:rPr>
        <w:t xml:space="preserve">. </w:t>
      </w:r>
      <w:r>
        <w:rPr>
          <w:rFonts w:cs="Arial"/>
        </w:rPr>
        <w:t>Έ</w:t>
      </w:r>
      <w:r w:rsidRPr="00D96FA5">
        <w:rPr>
          <w:rFonts w:cs="Arial"/>
        </w:rPr>
        <w:t>χετε το λόγο</w:t>
      </w:r>
      <w:r>
        <w:rPr>
          <w:rFonts w:cs="Arial"/>
        </w:rPr>
        <w:t>,</w:t>
      </w:r>
      <w:r w:rsidRPr="00D96FA5">
        <w:rPr>
          <w:rFonts w:cs="Arial"/>
        </w:rPr>
        <w:t xml:space="preserve"> κ</w:t>
      </w:r>
      <w:r>
        <w:rPr>
          <w:rFonts w:cs="Arial"/>
        </w:rPr>
        <w:t>.</w:t>
      </w:r>
      <w:r w:rsidRPr="00D96FA5">
        <w:rPr>
          <w:rFonts w:cs="Arial"/>
        </w:rPr>
        <w:t xml:space="preserve"> </w:t>
      </w:r>
      <w:r>
        <w:rPr>
          <w:rFonts w:cs="Arial"/>
        </w:rPr>
        <w:t>Υ</w:t>
      </w:r>
      <w:r w:rsidRPr="00D96FA5">
        <w:rPr>
          <w:rFonts w:cs="Arial"/>
        </w:rPr>
        <w:t>πουργέ</w:t>
      </w:r>
      <w:r>
        <w:rPr>
          <w:rFonts w:cs="Arial"/>
        </w:rPr>
        <w:t>,</w:t>
      </w:r>
      <w:r w:rsidRPr="00D96FA5">
        <w:rPr>
          <w:rFonts w:cs="Arial"/>
        </w:rPr>
        <w:t xml:space="preserve"> ελάτε</w:t>
      </w:r>
      <w:r>
        <w:rPr>
          <w:rFonts w:cs="Arial"/>
        </w:rPr>
        <w:t>.</w:t>
      </w:r>
      <w:r w:rsidRPr="00D96FA5">
        <w:rPr>
          <w:rFonts w:cs="Arial"/>
        </w:rPr>
        <w:t xml:space="preserve"> </w:t>
      </w:r>
    </w:p>
    <w:p w:rsidR="00E216A2" w:rsidRDefault="00E216A2" w:rsidP="0002061B">
      <w:pPr>
        <w:tabs>
          <w:tab w:val="left" w:pos="3410"/>
        </w:tabs>
        <w:spacing w:line="276" w:lineRule="auto"/>
        <w:ind w:firstLine="720"/>
        <w:jc w:val="both"/>
        <w:rPr>
          <w:rFonts w:cs="Arial"/>
        </w:rPr>
      </w:pPr>
      <w:r w:rsidRPr="00D96FA5">
        <w:rPr>
          <w:rFonts w:cs="Arial"/>
          <w:b/>
        </w:rPr>
        <w:t>ΑΠΟΣΤΟΛΟΣ ΒΕΣΥΡΟΠΟΥΛΟΣ (Υφυπουργός Οικονομικών):</w:t>
      </w:r>
      <w:r w:rsidRPr="0097550C">
        <w:rPr>
          <w:rFonts w:cs="Arial"/>
        </w:rPr>
        <w:t xml:space="preserve"> </w:t>
      </w:r>
      <w:r>
        <w:rPr>
          <w:rFonts w:cs="Arial"/>
        </w:rPr>
        <w:t>Ε</w:t>
      </w:r>
      <w:r w:rsidRPr="00D96FA5">
        <w:rPr>
          <w:rFonts w:cs="Arial"/>
        </w:rPr>
        <w:t>υχαριστώ</w:t>
      </w:r>
      <w:r>
        <w:rPr>
          <w:rFonts w:cs="Arial"/>
        </w:rPr>
        <w:t>,</w:t>
      </w:r>
      <w:r w:rsidRPr="00D96FA5">
        <w:rPr>
          <w:rFonts w:cs="Arial"/>
        </w:rPr>
        <w:t xml:space="preserve"> κ</w:t>
      </w:r>
      <w:r>
        <w:rPr>
          <w:rFonts w:cs="Arial"/>
        </w:rPr>
        <w:t>. Π</w:t>
      </w:r>
      <w:r w:rsidRPr="00D96FA5">
        <w:rPr>
          <w:rFonts w:cs="Arial"/>
        </w:rPr>
        <w:t>ρόεδρε</w:t>
      </w:r>
      <w:r>
        <w:rPr>
          <w:rFonts w:cs="Arial"/>
        </w:rPr>
        <w:t>.</w:t>
      </w:r>
      <w:r w:rsidRPr="00D96FA5">
        <w:rPr>
          <w:rFonts w:cs="Arial"/>
        </w:rPr>
        <w:t xml:space="preserve"> </w:t>
      </w:r>
    </w:p>
    <w:p w:rsidR="00E216A2" w:rsidRDefault="00E216A2" w:rsidP="0002061B">
      <w:pPr>
        <w:tabs>
          <w:tab w:val="left" w:pos="3410"/>
        </w:tabs>
        <w:spacing w:line="276" w:lineRule="auto"/>
        <w:ind w:firstLine="720"/>
        <w:jc w:val="both"/>
        <w:rPr>
          <w:rFonts w:cs="Arial"/>
        </w:rPr>
      </w:pPr>
      <w:r>
        <w:rPr>
          <w:rFonts w:cs="Arial"/>
        </w:rPr>
        <w:t>Κ</w:t>
      </w:r>
      <w:r w:rsidRPr="00D96FA5">
        <w:rPr>
          <w:rFonts w:cs="Arial"/>
        </w:rPr>
        <w:t>υρίες και κύριοι συνάδελφοι</w:t>
      </w:r>
      <w:r>
        <w:rPr>
          <w:rFonts w:cs="Arial"/>
        </w:rPr>
        <w:t>,</w:t>
      </w:r>
      <w:r w:rsidRPr="00D96FA5">
        <w:rPr>
          <w:rFonts w:cs="Arial"/>
        </w:rPr>
        <w:t xml:space="preserve"> το νομοσχέδιο</w:t>
      </w:r>
      <w:r w:rsidR="006052F4">
        <w:rPr>
          <w:rFonts w:cs="Arial"/>
        </w:rPr>
        <w:t>,</w:t>
      </w:r>
      <w:r w:rsidRPr="00D96FA5">
        <w:rPr>
          <w:rFonts w:cs="Arial"/>
        </w:rPr>
        <w:t xml:space="preserve"> που συζητάμε σήμερα</w:t>
      </w:r>
      <w:r w:rsidR="006052F4">
        <w:rPr>
          <w:rFonts w:cs="Arial"/>
        </w:rPr>
        <w:t>,</w:t>
      </w:r>
      <w:r w:rsidRPr="00D96FA5">
        <w:rPr>
          <w:rFonts w:cs="Arial"/>
        </w:rPr>
        <w:t xml:space="preserve"> αφορά το θεσμικό πλαίσιο της διαχείρισης και αξιοποίησης των δεσμευμένων</w:t>
      </w:r>
      <w:r>
        <w:rPr>
          <w:rFonts w:cs="Arial"/>
        </w:rPr>
        <w:t>,</w:t>
      </w:r>
      <w:r w:rsidRPr="00D96FA5">
        <w:rPr>
          <w:rFonts w:cs="Arial"/>
        </w:rPr>
        <w:t xml:space="preserve"> κατασχεμένων ή δ</w:t>
      </w:r>
      <w:r>
        <w:rPr>
          <w:rFonts w:cs="Arial"/>
        </w:rPr>
        <w:t>η</w:t>
      </w:r>
      <w:r w:rsidRPr="00D96FA5">
        <w:rPr>
          <w:rFonts w:cs="Arial"/>
        </w:rPr>
        <w:t xml:space="preserve">μευμένων από τις αρμόδιες διωκτικές αρχές περιουσιακών στοιχείων στο πλαίσιο της διερεύνησης και της καταστολής εγκληματικών ενεργειών. </w:t>
      </w:r>
    </w:p>
    <w:p w:rsidR="00E216A2" w:rsidRPr="00D96FA5" w:rsidRDefault="00E216A2" w:rsidP="0002061B">
      <w:pPr>
        <w:tabs>
          <w:tab w:val="left" w:pos="3410"/>
        </w:tabs>
        <w:spacing w:line="276" w:lineRule="auto"/>
        <w:ind w:firstLine="720"/>
        <w:jc w:val="both"/>
        <w:rPr>
          <w:rFonts w:cs="Arial"/>
          <w:b/>
        </w:rPr>
      </w:pPr>
      <w:r>
        <w:rPr>
          <w:rFonts w:cs="Arial"/>
        </w:rPr>
        <w:t>Οι δια</w:t>
      </w:r>
      <w:r w:rsidRPr="00D96FA5">
        <w:rPr>
          <w:rFonts w:cs="Arial"/>
        </w:rPr>
        <w:t>τ</w:t>
      </w:r>
      <w:r>
        <w:rPr>
          <w:rFonts w:cs="Arial"/>
        </w:rPr>
        <w:t>ά</w:t>
      </w:r>
      <w:r w:rsidRPr="00D96FA5">
        <w:rPr>
          <w:rFonts w:cs="Arial"/>
        </w:rPr>
        <w:t>ξ</w:t>
      </w:r>
      <w:r>
        <w:rPr>
          <w:rFonts w:cs="Arial"/>
        </w:rPr>
        <w:t>εις</w:t>
      </w:r>
      <w:r w:rsidRPr="00D96FA5">
        <w:rPr>
          <w:rFonts w:cs="Arial"/>
        </w:rPr>
        <w:t xml:space="preserve"> που ενσωματ</w:t>
      </w:r>
      <w:r>
        <w:rPr>
          <w:rFonts w:cs="Arial"/>
        </w:rPr>
        <w:t>ώ</w:t>
      </w:r>
      <w:r w:rsidRPr="00D96FA5">
        <w:rPr>
          <w:rFonts w:cs="Arial"/>
        </w:rPr>
        <w:t>ν</w:t>
      </w:r>
      <w:r>
        <w:rPr>
          <w:rFonts w:cs="Arial"/>
        </w:rPr>
        <w:t>ον</w:t>
      </w:r>
      <w:r w:rsidRPr="00D96FA5">
        <w:rPr>
          <w:rFonts w:cs="Arial"/>
        </w:rPr>
        <w:t>ται σε αυτό το νομοσχέδιο είναι σε πλήρη εναρμόνιση με τη στόχευση</w:t>
      </w:r>
      <w:r>
        <w:rPr>
          <w:rFonts w:cs="Arial"/>
        </w:rPr>
        <w:t>,</w:t>
      </w:r>
      <w:r w:rsidRPr="00D96FA5">
        <w:rPr>
          <w:rFonts w:cs="Arial"/>
        </w:rPr>
        <w:t xml:space="preserve"> αλλά και το περιεχόμενο της </w:t>
      </w:r>
      <w:r w:rsidR="00480AB9">
        <w:rPr>
          <w:rFonts w:cs="Arial"/>
        </w:rPr>
        <w:t>Ο</w:t>
      </w:r>
      <w:r w:rsidRPr="00D96FA5">
        <w:rPr>
          <w:rFonts w:cs="Arial"/>
        </w:rPr>
        <w:t>δηγίας 2014</w:t>
      </w:r>
      <w:r>
        <w:rPr>
          <w:rFonts w:cs="Arial"/>
        </w:rPr>
        <w:t>/</w:t>
      </w:r>
      <w:r w:rsidRPr="00D96FA5">
        <w:rPr>
          <w:rFonts w:cs="Arial"/>
        </w:rPr>
        <w:t>42</w:t>
      </w:r>
      <w:r>
        <w:rPr>
          <w:rFonts w:cs="Arial"/>
        </w:rPr>
        <w:t>/Ε</w:t>
      </w:r>
      <w:r w:rsidRPr="00D96FA5">
        <w:rPr>
          <w:rFonts w:cs="Arial"/>
        </w:rPr>
        <w:t>Ε</w:t>
      </w:r>
      <w:r w:rsidR="00480AB9">
        <w:rPr>
          <w:rFonts w:cs="Arial"/>
        </w:rPr>
        <w:t>,</w:t>
      </w:r>
      <w:r w:rsidRPr="00D96FA5">
        <w:rPr>
          <w:rFonts w:cs="Arial"/>
        </w:rPr>
        <w:t xml:space="preserve"> </w:t>
      </w:r>
      <w:r>
        <w:rPr>
          <w:rFonts w:cs="Arial"/>
        </w:rPr>
        <w:t>σ</w:t>
      </w:r>
      <w:r w:rsidRPr="00D96FA5">
        <w:rPr>
          <w:rFonts w:cs="Arial"/>
        </w:rPr>
        <w:t xml:space="preserve">χετικά με τη δέσμευση και τη δήμευση οργάνων και προϊόντων εγκλήματος στην </w:t>
      </w:r>
      <w:r>
        <w:rPr>
          <w:rFonts w:cs="Arial"/>
        </w:rPr>
        <w:t>Ευρωπαϊκή Ένωση.</w:t>
      </w:r>
    </w:p>
    <w:p w:rsidR="00E216A2" w:rsidRDefault="00E216A2" w:rsidP="00D02B06">
      <w:pPr>
        <w:spacing w:line="276" w:lineRule="auto"/>
        <w:ind w:firstLine="720"/>
        <w:jc w:val="both"/>
        <w:rPr>
          <w:iCs/>
        </w:rPr>
      </w:pPr>
      <w:r w:rsidRPr="00E62B93">
        <w:rPr>
          <w:iCs/>
        </w:rPr>
        <w:t>Ανάλογες πρακτικ</w:t>
      </w:r>
      <w:r>
        <w:rPr>
          <w:iCs/>
        </w:rPr>
        <w:t>ές</w:t>
      </w:r>
      <w:r w:rsidR="0020410B">
        <w:rPr>
          <w:iCs/>
        </w:rPr>
        <w:t>,</w:t>
      </w:r>
      <w:r>
        <w:rPr>
          <w:iCs/>
        </w:rPr>
        <w:t xml:space="preserve"> βασισμένες στη συγκεκριμένη Ευρωπαϊκή Ο</w:t>
      </w:r>
      <w:r w:rsidRPr="00E62B93">
        <w:rPr>
          <w:iCs/>
        </w:rPr>
        <w:t>δηγία</w:t>
      </w:r>
      <w:r w:rsidR="0020410B">
        <w:rPr>
          <w:iCs/>
        </w:rPr>
        <w:t>,</w:t>
      </w:r>
      <w:r w:rsidRPr="00E62B93">
        <w:rPr>
          <w:iCs/>
        </w:rPr>
        <w:t xml:space="preserve"> εφαρμόζονται ήδη σε χώρες</w:t>
      </w:r>
      <w:r w:rsidR="0020410B">
        <w:rPr>
          <w:iCs/>
        </w:rPr>
        <w:t>,</w:t>
      </w:r>
      <w:r w:rsidRPr="00E62B93">
        <w:rPr>
          <w:iCs/>
        </w:rPr>
        <w:t xml:space="preserve"> όπως το Βέλγιο</w:t>
      </w:r>
      <w:r>
        <w:rPr>
          <w:iCs/>
        </w:rPr>
        <w:t>,</w:t>
      </w:r>
      <w:r w:rsidRPr="00E62B93">
        <w:rPr>
          <w:iCs/>
        </w:rPr>
        <w:t xml:space="preserve"> </w:t>
      </w:r>
      <w:r w:rsidR="0020410B">
        <w:rPr>
          <w:iCs/>
        </w:rPr>
        <w:t>την</w:t>
      </w:r>
      <w:r w:rsidRPr="00E62B93">
        <w:rPr>
          <w:iCs/>
        </w:rPr>
        <w:t xml:space="preserve"> Ισπανία και </w:t>
      </w:r>
      <w:r w:rsidR="0020410B">
        <w:rPr>
          <w:iCs/>
        </w:rPr>
        <w:t xml:space="preserve">τη </w:t>
      </w:r>
      <w:r w:rsidRPr="00E62B93">
        <w:rPr>
          <w:iCs/>
        </w:rPr>
        <w:t>Γαλλία</w:t>
      </w:r>
      <w:r>
        <w:rPr>
          <w:iCs/>
        </w:rPr>
        <w:t>.</w:t>
      </w:r>
      <w:r w:rsidR="00D02B06">
        <w:rPr>
          <w:iCs/>
        </w:rPr>
        <w:t xml:space="preserve"> </w:t>
      </w:r>
      <w:r>
        <w:rPr>
          <w:iCs/>
        </w:rPr>
        <w:t>Γ</w:t>
      </w:r>
      <w:r w:rsidRPr="00E62B93">
        <w:rPr>
          <w:iCs/>
        </w:rPr>
        <w:t xml:space="preserve">ια την οριστικοποίηση του περιεχομένου </w:t>
      </w:r>
      <w:r>
        <w:rPr>
          <w:iCs/>
        </w:rPr>
        <w:t xml:space="preserve">του σχεδίου </w:t>
      </w:r>
      <w:r w:rsidRPr="00E62B93">
        <w:rPr>
          <w:iCs/>
        </w:rPr>
        <w:t xml:space="preserve">διατάξεων προηγήθηκε </w:t>
      </w:r>
      <w:r>
        <w:rPr>
          <w:iCs/>
        </w:rPr>
        <w:t xml:space="preserve">η </w:t>
      </w:r>
      <w:r w:rsidRPr="00E62B93">
        <w:rPr>
          <w:iCs/>
        </w:rPr>
        <w:t>συνεργασία τ</w:t>
      </w:r>
      <w:r>
        <w:rPr>
          <w:iCs/>
        </w:rPr>
        <w:t>ου Υπουργείου Οικονομικών με τα Υπουργεία Δικαιοσύνης και Ψηφιακής Δ</w:t>
      </w:r>
      <w:r w:rsidRPr="00E62B93">
        <w:rPr>
          <w:iCs/>
        </w:rPr>
        <w:t>ιακυβέρνησης</w:t>
      </w:r>
      <w:r>
        <w:rPr>
          <w:iCs/>
        </w:rPr>
        <w:t>, την Αρχή Καταπολέμησης της Νομιμοποίησης Εσόδων από Εγκληματικές Ε</w:t>
      </w:r>
      <w:r w:rsidRPr="00E62B93">
        <w:rPr>
          <w:iCs/>
        </w:rPr>
        <w:t>νέργειες</w:t>
      </w:r>
      <w:r>
        <w:rPr>
          <w:iCs/>
        </w:rPr>
        <w:t>, την Εθνική Αρχή Δ</w:t>
      </w:r>
      <w:r w:rsidRPr="00E62B93">
        <w:rPr>
          <w:iCs/>
        </w:rPr>
        <w:t>ιαφάνειας</w:t>
      </w:r>
      <w:r w:rsidR="007D31CD">
        <w:rPr>
          <w:iCs/>
        </w:rPr>
        <w:t xml:space="preserve"> (ΕΑΔ)</w:t>
      </w:r>
      <w:r>
        <w:rPr>
          <w:iCs/>
        </w:rPr>
        <w:t>, το Νομικό Συμβούλιο του Κ</w:t>
      </w:r>
      <w:r w:rsidRPr="00E62B93">
        <w:rPr>
          <w:iCs/>
        </w:rPr>
        <w:t>ράτους</w:t>
      </w:r>
      <w:r w:rsidR="007D31CD">
        <w:rPr>
          <w:iCs/>
        </w:rPr>
        <w:t xml:space="preserve"> (ΝΣΚ)</w:t>
      </w:r>
      <w:r>
        <w:rPr>
          <w:iCs/>
        </w:rPr>
        <w:t>,</w:t>
      </w:r>
      <w:r w:rsidRPr="00E62B93">
        <w:rPr>
          <w:iCs/>
        </w:rPr>
        <w:t xml:space="preserve"> την</w:t>
      </w:r>
      <w:r w:rsidR="007D31CD">
        <w:rPr>
          <w:iCs/>
        </w:rPr>
        <w:t xml:space="preserve"> </w:t>
      </w:r>
      <w:r w:rsidR="007D31CD" w:rsidRPr="007D31CD">
        <w:rPr>
          <w:iCs/>
        </w:rPr>
        <w:t>Ανεξάρτητη Αρχή Δημοσίων Εσόδων</w:t>
      </w:r>
      <w:r w:rsidRPr="00E62B93">
        <w:rPr>
          <w:iCs/>
        </w:rPr>
        <w:t xml:space="preserve"> </w:t>
      </w:r>
      <w:r w:rsidR="007D31CD">
        <w:rPr>
          <w:iCs/>
        </w:rPr>
        <w:t>(</w:t>
      </w:r>
      <w:r>
        <w:rPr>
          <w:iCs/>
        </w:rPr>
        <w:t>ΑΑΔΕ</w:t>
      </w:r>
      <w:r w:rsidR="007D31CD">
        <w:rPr>
          <w:iCs/>
        </w:rPr>
        <w:t>)</w:t>
      </w:r>
      <w:r>
        <w:rPr>
          <w:iCs/>
        </w:rPr>
        <w:t>, καθώς και την Εταιρεία Δ</w:t>
      </w:r>
      <w:r w:rsidRPr="00E62B93">
        <w:rPr>
          <w:iCs/>
        </w:rPr>
        <w:t>ιαχείρι</w:t>
      </w:r>
      <w:r>
        <w:rPr>
          <w:iCs/>
        </w:rPr>
        <w:t>σης Ακινήτων του Δημοσίου</w:t>
      </w:r>
      <w:r w:rsidR="007D31CD">
        <w:rPr>
          <w:iCs/>
        </w:rPr>
        <w:t xml:space="preserve"> (ΕΤΑΔ</w:t>
      </w:r>
      <w:r w:rsidR="006C058B">
        <w:rPr>
          <w:iCs/>
        </w:rPr>
        <w:t xml:space="preserve"> Α</w:t>
      </w:r>
      <w:r w:rsidR="007D31CD">
        <w:rPr>
          <w:iCs/>
        </w:rPr>
        <w:t>Ε)</w:t>
      </w:r>
      <w:r w:rsidRPr="00E62B93">
        <w:rPr>
          <w:iCs/>
        </w:rPr>
        <w:t>.</w:t>
      </w:r>
    </w:p>
    <w:p w:rsidR="00E216A2" w:rsidRDefault="00E216A2" w:rsidP="00F50DC8">
      <w:pPr>
        <w:spacing w:line="276" w:lineRule="auto"/>
        <w:ind w:firstLine="720"/>
        <w:jc w:val="both"/>
        <w:rPr>
          <w:iCs/>
        </w:rPr>
      </w:pPr>
      <w:r w:rsidRPr="00E62B93">
        <w:rPr>
          <w:iCs/>
        </w:rPr>
        <w:t>Με</w:t>
      </w:r>
      <w:r>
        <w:rPr>
          <w:iCs/>
        </w:rPr>
        <w:t xml:space="preserve"> το νομοσχέδιο αυτό εκσυγχρονίζον</w:t>
      </w:r>
      <w:r w:rsidRPr="00E62B93">
        <w:rPr>
          <w:iCs/>
        </w:rPr>
        <w:t>ται οι διαδικασίες διαχείρισης περιουσιακών στοιχείων</w:t>
      </w:r>
      <w:r>
        <w:rPr>
          <w:iCs/>
        </w:rPr>
        <w:t>,</w:t>
      </w:r>
      <w:r w:rsidRPr="00E62B93">
        <w:rPr>
          <w:iCs/>
        </w:rPr>
        <w:t xml:space="preserve"> τα οποία προέρ</w:t>
      </w:r>
      <w:r>
        <w:rPr>
          <w:iCs/>
        </w:rPr>
        <w:t>χονται από ποινικές διαδικασίες</w:t>
      </w:r>
      <w:r w:rsidRPr="00E62B93">
        <w:rPr>
          <w:iCs/>
        </w:rPr>
        <w:t>. Συγκεκριμένα</w:t>
      </w:r>
      <w:r>
        <w:rPr>
          <w:iCs/>
        </w:rPr>
        <w:t>,</w:t>
      </w:r>
      <w:r w:rsidRPr="00E62B93">
        <w:rPr>
          <w:iCs/>
        </w:rPr>
        <w:t xml:space="preserve"> με τις διατάξεις του </w:t>
      </w:r>
      <w:r w:rsidR="007234FA">
        <w:rPr>
          <w:iCs/>
        </w:rPr>
        <w:t>Π</w:t>
      </w:r>
      <w:r w:rsidRPr="00E62B93">
        <w:rPr>
          <w:iCs/>
        </w:rPr>
        <w:t xml:space="preserve">ρώτου </w:t>
      </w:r>
      <w:r w:rsidR="007234FA">
        <w:rPr>
          <w:iCs/>
        </w:rPr>
        <w:t>Μ</w:t>
      </w:r>
      <w:r w:rsidRPr="00E62B93">
        <w:rPr>
          <w:iCs/>
        </w:rPr>
        <w:t>έρους του νομοσχεδίου επιδιώκεται να καθοριστεί ενιαίο πλαίσιο για την ανάκτηση και διαχείριση των δεσμευμένων</w:t>
      </w:r>
      <w:r>
        <w:rPr>
          <w:iCs/>
        </w:rPr>
        <w:t>,</w:t>
      </w:r>
      <w:r w:rsidRPr="00E62B93">
        <w:rPr>
          <w:iCs/>
        </w:rPr>
        <w:t xml:space="preserve"> συμπεριλαμβανομένων και των κατασχεμένων</w:t>
      </w:r>
      <w:r>
        <w:rPr>
          <w:iCs/>
        </w:rPr>
        <w:t>, και των δημευ</w:t>
      </w:r>
      <w:r w:rsidRPr="00E62B93">
        <w:rPr>
          <w:iCs/>
        </w:rPr>
        <w:t>μένων περιουσιακών στοιχείων</w:t>
      </w:r>
      <w:r>
        <w:rPr>
          <w:iCs/>
        </w:rPr>
        <w:t>,</w:t>
      </w:r>
      <w:r w:rsidRPr="00E62B93">
        <w:rPr>
          <w:iCs/>
        </w:rPr>
        <w:t xml:space="preserve"> τα οποία προέρχονται από εγκληματικές δραστηριότητες και τη χρήση αυτών για το δημόσιο συμφέρον και για κοινωνικο</w:t>
      </w:r>
      <w:r>
        <w:rPr>
          <w:iCs/>
        </w:rPr>
        <w:t>ύς σκοπούς</w:t>
      </w:r>
      <w:r w:rsidRPr="00E62B93">
        <w:rPr>
          <w:iCs/>
        </w:rPr>
        <w:t xml:space="preserve">. </w:t>
      </w:r>
    </w:p>
    <w:p w:rsidR="00E216A2" w:rsidRDefault="00E216A2" w:rsidP="0002061B">
      <w:pPr>
        <w:spacing w:line="276" w:lineRule="auto"/>
        <w:ind w:firstLine="720"/>
        <w:jc w:val="both"/>
        <w:rPr>
          <w:iCs/>
        </w:rPr>
      </w:pPr>
      <w:r w:rsidRPr="00E62B93">
        <w:rPr>
          <w:iCs/>
        </w:rPr>
        <w:lastRenderedPageBreak/>
        <w:t>Επιπλέον</w:t>
      </w:r>
      <w:r>
        <w:rPr>
          <w:iCs/>
        </w:rPr>
        <w:t>,</w:t>
      </w:r>
      <w:r w:rsidRPr="00E62B93">
        <w:rPr>
          <w:iCs/>
        </w:rPr>
        <w:t xml:space="preserve"> ενισχύεται η αποτελεσματικότητα της διαχείρισής </w:t>
      </w:r>
      <w:r>
        <w:rPr>
          <w:iCs/>
        </w:rPr>
        <w:t>τους</w:t>
      </w:r>
      <w:r w:rsidRPr="00E62B93">
        <w:rPr>
          <w:iCs/>
        </w:rPr>
        <w:t xml:space="preserve"> για τη διασφάλιση της οικονομικής</w:t>
      </w:r>
      <w:r>
        <w:rPr>
          <w:iCs/>
        </w:rPr>
        <w:t xml:space="preserve"> τους αξίας</w:t>
      </w:r>
      <w:r w:rsidR="00D63D02">
        <w:rPr>
          <w:iCs/>
        </w:rPr>
        <w:t>,</w:t>
      </w:r>
      <w:r>
        <w:rPr>
          <w:iCs/>
        </w:rPr>
        <w:t xml:space="preserve"> μέσω της </w:t>
      </w:r>
      <w:proofErr w:type="spellStart"/>
      <w:r>
        <w:rPr>
          <w:iCs/>
        </w:rPr>
        <w:t>ηλεκτρονικοποίησης</w:t>
      </w:r>
      <w:proofErr w:type="spellEnd"/>
      <w:r w:rsidRPr="00E62B93">
        <w:rPr>
          <w:iCs/>
        </w:rPr>
        <w:t xml:space="preserve"> των σχετικών διαδικασιών</w:t>
      </w:r>
      <w:r w:rsidR="00D63D02">
        <w:rPr>
          <w:iCs/>
        </w:rPr>
        <w:t>,</w:t>
      </w:r>
      <w:r w:rsidRPr="00E62B93">
        <w:rPr>
          <w:iCs/>
        </w:rPr>
        <w:t xml:space="preserve"> που αφορούν τη λειτουργία κεντρικού μητρώου</w:t>
      </w:r>
      <w:r w:rsidR="00D63D02">
        <w:rPr>
          <w:iCs/>
        </w:rPr>
        <w:t>,</w:t>
      </w:r>
      <w:r w:rsidRPr="00E62B93">
        <w:rPr>
          <w:iCs/>
        </w:rPr>
        <w:t xml:space="preserve"> που ενισχύουν τη διαφάνεια και λογοδοσία</w:t>
      </w:r>
      <w:r>
        <w:rPr>
          <w:iCs/>
        </w:rPr>
        <w:t xml:space="preserve">, σύμφωνα με τις επιταγές του </w:t>
      </w:r>
      <w:proofErr w:type="spellStart"/>
      <w:r w:rsidR="00D63D02">
        <w:rPr>
          <w:iCs/>
        </w:rPr>
        <w:t>Ε</w:t>
      </w:r>
      <w:r>
        <w:rPr>
          <w:iCs/>
        </w:rPr>
        <w:t>νωσιακού</w:t>
      </w:r>
      <w:proofErr w:type="spellEnd"/>
      <w:r>
        <w:rPr>
          <w:iCs/>
        </w:rPr>
        <w:t xml:space="preserve"> </w:t>
      </w:r>
      <w:r w:rsidR="00D63D02">
        <w:rPr>
          <w:iCs/>
        </w:rPr>
        <w:t>Δ</w:t>
      </w:r>
      <w:r w:rsidRPr="00E62B93">
        <w:rPr>
          <w:iCs/>
        </w:rPr>
        <w:t>ικαίου</w:t>
      </w:r>
      <w:r>
        <w:rPr>
          <w:iCs/>
        </w:rPr>
        <w:t>,</w:t>
      </w:r>
      <w:r w:rsidRPr="00E62B93">
        <w:rPr>
          <w:iCs/>
        </w:rPr>
        <w:t xml:space="preserve"> χωρίς να θίγονται τα δικαιώματα του υπόπτου </w:t>
      </w:r>
      <w:r>
        <w:rPr>
          <w:iCs/>
        </w:rPr>
        <w:t>ή κατηγορουμένου</w:t>
      </w:r>
      <w:r w:rsidRPr="00E62B93">
        <w:rPr>
          <w:iCs/>
        </w:rPr>
        <w:t xml:space="preserve">. </w:t>
      </w:r>
    </w:p>
    <w:p w:rsidR="005F7103" w:rsidRDefault="00E216A2" w:rsidP="005F7103">
      <w:pPr>
        <w:spacing w:line="276" w:lineRule="auto"/>
        <w:ind w:firstLine="720"/>
        <w:jc w:val="both"/>
        <w:rPr>
          <w:iCs/>
        </w:rPr>
      </w:pPr>
      <w:r w:rsidRPr="00E62B93">
        <w:rPr>
          <w:iCs/>
        </w:rPr>
        <w:t>Βασική επιδίωξη</w:t>
      </w:r>
      <w:r w:rsidR="00D63D02">
        <w:rPr>
          <w:iCs/>
        </w:rPr>
        <w:t>,</w:t>
      </w:r>
      <w:r w:rsidRPr="00E62B93">
        <w:rPr>
          <w:iCs/>
        </w:rPr>
        <w:t xml:space="preserve"> πέραν της διαφάνειας</w:t>
      </w:r>
      <w:r w:rsidR="00A12E10" w:rsidRPr="00A12E10">
        <w:rPr>
          <w:iCs/>
        </w:rPr>
        <w:t xml:space="preserve"> </w:t>
      </w:r>
      <w:r w:rsidRPr="00E62B93">
        <w:rPr>
          <w:iCs/>
        </w:rPr>
        <w:t>στη διαχείριση</w:t>
      </w:r>
      <w:r>
        <w:rPr>
          <w:iCs/>
        </w:rPr>
        <w:t>,</w:t>
      </w:r>
      <w:r w:rsidRPr="00E62B93">
        <w:rPr>
          <w:iCs/>
        </w:rPr>
        <w:t xml:space="preserve"> αποτελεί και η αξιοποίηση </w:t>
      </w:r>
      <w:r>
        <w:rPr>
          <w:iCs/>
        </w:rPr>
        <w:t>κατά τον προσφορότερο</w:t>
      </w:r>
      <w:r w:rsidRPr="00E62B93">
        <w:rPr>
          <w:iCs/>
        </w:rPr>
        <w:t xml:space="preserve"> τρόπο</w:t>
      </w:r>
      <w:r>
        <w:rPr>
          <w:iCs/>
        </w:rPr>
        <w:t xml:space="preserve"> των στοιχείων που προέρχονται υπό</w:t>
      </w:r>
      <w:r w:rsidRPr="00E62B93">
        <w:rPr>
          <w:iCs/>
        </w:rPr>
        <w:t xml:space="preserve"> τη διαχείριση</w:t>
      </w:r>
      <w:r>
        <w:rPr>
          <w:iCs/>
        </w:rPr>
        <w:t xml:space="preserve"> ή την κυριότητα του Δ</w:t>
      </w:r>
      <w:r w:rsidRPr="00E62B93">
        <w:rPr>
          <w:iCs/>
        </w:rPr>
        <w:t>ημοσίου</w:t>
      </w:r>
      <w:r>
        <w:rPr>
          <w:iCs/>
        </w:rPr>
        <w:t>,</w:t>
      </w:r>
      <w:r w:rsidRPr="00E62B93">
        <w:rPr>
          <w:iCs/>
        </w:rPr>
        <w:t xml:space="preserve"> κατόπιν δήμευσης</w:t>
      </w:r>
      <w:r>
        <w:rPr>
          <w:iCs/>
        </w:rPr>
        <w:t>,</w:t>
      </w:r>
      <w:r w:rsidRPr="00E62B93">
        <w:rPr>
          <w:iCs/>
        </w:rPr>
        <w:t xml:space="preserve"> στο π</w:t>
      </w:r>
      <w:r>
        <w:rPr>
          <w:iCs/>
        </w:rPr>
        <w:t>λαίσιο της ποινικής διαδικασίας</w:t>
      </w:r>
      <w:r w:rsidRPr="00E62B93">
        <w:rPr>
          <w:iCs/>
        </w:rPr>
        <w:t>.</w:t>
      </w:r>
      <w:r w:rsidR="005F7103">
        <w:rPr>
          <w:iCs/>
        </w:rPr>
        <w:t xml:space="preserve"> </w:t>
      </w:r>
      <w:r>
        <w:rPr>
          <w:iCs/>
        </w:rPr>
        <w:t xml:space="preserve">Στόχος είναι η συμμετοχή στην </w:t>
      </w:r>
      <w:r w:rsidR="00490743">
        <w:rPr>
          <w:iCs/>
        </w:rPr>
        <w:t>ε</w:t>
      </w:r>
      <w:r>
        <w:rPr>
          <w:iCs/>
        </w:rPr>
        <w:t>υρωπαϊκή και ε</w:t>
      </w:r>
      <w:r w:rsidRPr="00E62B93">
        <w:rPr>
          <w:iCs/>
        </w:rPr>
        <w:t>θνική προσπάθεια για την πάταξη του οργανωμέν</w:t>
      </w:r>
      <w:r>
        <w:rPr>
          <w:iCs/>
        </w:rPr>
        <w:t>ου εγκλήματος και της διαφθοράς</w:t>
      </w:r>
      <w:r w:rsidRPr="00E62B93">
        <w:rPr>
          <w:iCs/>
        </w:rPr>
        <w:t xml:space="preserve">. </w:t>
      </w:r>
    </w:p>
    <w:p w:rsidR="00E216A2" w:rsidRDefault="00E216A2" w:rsidP="005F7103">
      <w:pPr>
        <w:spacing w:line="276" w:lineRule="auto"/>
        <w:ind w:firstLine="720"/>
        <w:jc w:val="both"/>
        <w:rPr>
          <w:iCs/>
        </w:rPr>
      </w:pPr>
      <w:r w:rsidRPr="00E62B93">
        <w:rPr>
          <w:iCs/>
        </w:rPr>
        <w:t>Πώς επιτυγχάνεται αυτό</w:t>
      </w:r>
      <w:r w:rsidR="00490743">
        <w:rPr>
          <w:iCs/>
        </w:rPr>
        <w:t>;</w:t>
      </w:r>
      <w:r>
        <w:rPr>
          <w:iCs/>
        </w:rPr>
        <w:t xml:space="preserve"> Με τη δημιουργία ενός Κ</w:t>
      </w:r>
      <w:r w:rsidRPr="00E62B93">
        <w:rPr>
          <w:iCs/>
        </w:rPr>
        <w:t>ε</w:t>
      </w:r>
      <w:r>
        <w:rPr>
          <w:iCs/>
        </w:rPr>
        <w:t>ντρικού Ηλεκτρονικού Μ</w:t>
      </w:r>
      <w:r w:rsidRPr="00E62B93">
        <w:rPr>
          <w:iCs/>
        </w:rPr>
        <w:t>ητρώου ως κεντρικού άξονα για την ενιαία παρακολούθηση και τη βέλτιστη διαχείριση των εν λόγω περιουσιακών στοιχείων</w:t>
      </w:r>
      <w:r>
        <w:rPr>
          <w:iCs/>
        </w:rPr>
        <w:t>,</w:t>
      </w:r>
      <w:r w:rsidRPr="00E62B93">
        <w:rPr>
          <w:iCs/>
        </w:rPr>
        <w:t xml:space="preserve"> ώστε να καλυφθεί το έως τώρα κενό της αποσπασματική</w:t>
      </w:r>
      <w:r>
        <w:rPr>
          <w:iCs/>
        </w:rPr>
        <w:t>ς</w:t>
      </w:r>
      <w:r w:rsidRPr="00E62B93">
        <w:rPr>
          <w:iCs/>
        </w:rPr>
        <w:t xml:space="preserve"> ή ελλιπούς παρ</w:t>
      </w:r>
      <w:r>
        <w:rPr>
          <w:iCs/>
        </w:rPr>
        <w:t>ακολούθησης αυτών των στοιχείων</w:t>
      </w:r>
      <w:r w:rsidRPr="00E62B93">
        <w:rPr>
          <w:iCs/>
        </w:rPr>
        <w:t>.</w:t>
      </w:r>
      <w:r w:rsidR="005F7103">
        <w:rPr>
          <w:iCs/>
        </w:rPr>
        <w:t xml:space="preserve"> </w:t>
      </w:r>
      <w:r w:rsidRPr="00E62B93">
        <w:rPr>
          <w:iCs/>
        </w:rPr>
        <w:t>Για την υλοποίηση</w:t>
      </w:r>
      <w:r>
        <w:rPr>
          <w:iCs/>
        </w:rPr>
        <w:t xml:space="preserve"> του Ηλεκτρονικού Μ</w:t>
      </w:r>
      <w:r w:rsidRPr="00E62B93">
        <w:rPr>
          <w:iCs/>
        </w:rPr>
        <w:t>ητρώου έχει εξα</w:t>
      </w:r>
      <w:r>
        <w:rPr>
          <w:iCs/>
        </w:rPr>
        <w:t>σφαλιστεί χρηματοδότηση από το Ταμείο Ανάκαμψης και Ανθεκτικότητας.</w:t>
      </w:r>
      <w:r w:rsidR="005F7103">
        <w:rPr>
          <w:iCs/>
        </w:rPr>
        <w:t xml:space="preserve"> </w:t>
      </w:r>
      <w:r>
        <w:rPr>
          <w:iCs/>
        </w:rPr>
        <w:t>Το Μ</w:t>
      </w:r>
      <w:r w:rsidRPr="00E62B93">
        <w:rPr>
          <w:iCs/>
        </w:rPr>
        <w:t xml:space="preserve">ητρώο τίθεται υπό την κεντρική </w:t>
      </w:r>
      <w:r>
        <w:rPr>
          <w:iCs/>
        </w:rPr>
        <w:t>εποπτεία και το</w:t>
      </w:r>
      <w:r w:rsidR="00490743">
        <w:rPr>
          <w:iCs/>
        </w:rPr>
        <w:t>ν</w:t>
      </w:r>
      <w:r>
        <w:rPr>
          <w:iCs/>
        </w:rPr>
        <w:t xml:space="preserve"> συντονισμό του Υπουργείου Οικονομικών</w:t>
      </w:r>
      <w:r w:rsidR="00490743">
        <w:rPr>
          <w:iCs/>
        </w:rPr>
        <w:t>,</w:t>
      </w:r>
      <w:r>
        <w:rPr>
          <w:iCs/>
        </w:rPr>
        <w:t xml:space="preserve"> μέσω της Γενικής Διεύθυνσης του Σώματος Δίωξης Οικονομικού Ε</w:t>
      </w:r>
      <w:r w:rsidRPr="00E62B93">
        <w:rPr>
          <w:iCs/>
        </w:rPr>
        <w:t>γκλήματος και σε αυτό θα έχουν πρόσβαση όλες οι</w:t>
      </w:r>
      <w:r>
        <w:rPr>
          <w:iCs/>
        </w:rPr>
        <w:t xml:space="preserve"> διωκτικές και δικαστικές αρχές</w:t>
      </w:r>
      <w:r w:rsidRPr="00E62B93">
        <w:rPr>
          <w:iCs/>
        </w:rPr>
        <w:t xml:space="preserve">. </w:t>
      </w:r>
    </w:p>
    <w:p w:rsidR="00E216A2" w:rsidRDefault="00E216A2" w:rsidP="005F7103">
      <w:pPr>
        <w:spacing w:line="276" w:lineRule="auto"/>
        <w:ind w:firstLine="720"/>
        <w:jc w:val="both"/>
        <w:rPr>
          <w:iCs/>
        </w:rPr>
      </w:pPr>
      <w:r w:rsidRPr="00E62B93">
        <w:rPr>
          <w:iCs/>
        </w:rPr>
        <w:t>Περαιτέρω</w:t>
      </w:r>
      <w:r>
        <w:rPr>
          <w:iCs/>
        </w:rPr>
        <w:t>, όλα</w:t>
      </w:r>
      <w:r w:rsidRPr="00E62B93">
        <w:rPr>
          <w:iCs/>
        </w:rPr>
        <w:t xml:space="preserve"> τα δεσμευμένα</w:t>
      </w:r>
      <w:r>
        <w:rPr>
          <w:iCs/>
        </w:rPr>
        <w:t>, κατασχεμένα και δημευ</w:t>
      </w:r>
      <w:r w:rsidRPr="00E62B93">
        <w:rPr>
          <w:iCs/>
        </w:rPr>
        <w:t>μένα είδη</w:t>
      </w:r>
      <w:r w:rsidR="009931FC">
        <w:rPr>
          <w:iCs/>
        </w:rPr>
        <w:t xml:space="preserve"> </w:t>
      </w:r>
      <w:r>
        <w:rPr>
          <w:iCs/>
        </w:rPr>
        <w:t>θα καταχωρούνται στο Μητρώο ανεξαρτήτως της διωκτικής αρχής που τα δέσμευσε ή κατάσχεσε</w:t>
      </w:r>
      <w:r w:rsidRPr="00E62B93">
        <w:rPr>
          <w:iCs/>
        </w:rPr>
        <w:t xml:space="preserve"> ή της δικαστικής αρχής που διέταξε τη δήμευση</w:t>
      </w:r>
      <w:r>
        <w:rPr>
          <w:iCs/>
        </w:rPr>
        <w:t>.</w:t>
      </w:r>
      <w:r w:rsidR="005F7103">
        <w:rPr>
          <w:iCs/>
        </w:rPr>
        <w:t xml:space="preserve"> </w:t>
      </w:r>
      <w:r>
        <w:rPr>
          <w:iCs/>
        </w:rPr>
        <w:t>Διευκρινίζω</w:t>
      </w:r>
      <w:r w:rsidRPr="00E62B93">
        <w:rPr>
          <w:iCs/>
        </w:rPr>
        <w:t xml:space="preserve"> ότι οι ρυθμίσεις του σχεδίου νόμου αφορούν το σύνολο των δικαστικών και εισαγγελικών αρχών</w:t>
      </w:r>
      <w:r>
        <w:rPr>
          <w:iCs/>
        </w:rPr>
        <w:t>,</w:t>
      </w:r>
      <w:r w:rsidRPr="00E62B93">
        <w:rPr>
          <w:iCs/>
        </w:rPr>
        <w:t xml:space="preserve"> των ανακριτικών υπηρεσιών</w:t>
      </w:r>
      <w:r>
        <w:rPr>
          <w:iCs/>
        </w:rPr>
        <w:t>,</w:t>
      </w:r>
      <w:r w:rsidRPr="00E62B93">
        <w:rPr>
          <w:iCs/>
        </w:rPr>
        <w:t xml:space="preserve"> καθώς και των λοιπών </w:t>
      </w:r>
      <w:r w:rsidR="009931FC">
        <w:rPr>
          <w:iCs/>
        </w:rPr>
        <w:t>Α</w:t>
      </w:r>
      <w:r w:rsidRPr="00E62B93">
        <w:rPr>
          <w:iCs/>
        </w:rPr>
        <w:t xml:space="preserve">νεξάρτητων </w:t>
      </w:r>
      <w:r w:rsidR="009931FC">
        <w:rPr>
          <w:iCs/>
        </w:rPr>
        <w:t>Α</w:t>
      </w:r>
      <w:r w:rsidRPr="00E62B93">
        <w:rPr>
          <w:iCs/>
        </w:rPr>
        <w:t>ρχών και υπηρεσιών</w:t>
      </w:r>
      <w:r w:rsidR="009931FC">
        <w:rPr>
          <w:iCs/>
        </w:rPr>
        <w:t>, π</w:t>
      </w:r>
      <w:r>
        <w:rPr>
          <w:iCs/>
        </w:rPr>
        <w:t>ου εμπλέκονται στη δέσμευση ή κατάσχεση και δήμευση</w:t>
      </w:r>
      <w:r w:rsidRPr="00E62B93">
        <w:rPr>
          <w:iCs/>
        </w:rPr>
        <w:t xml:space="preserve"> των περιουσιακών στοιχείων που προέρχο</w:t>
      </w:r>
      <w:r>
        <w:rPr>
          <w:iCs/>
        </w:rPr>
        <w:t>νται από εγκληματικές ενέργειες</w:t>
      </w:r>
      <w:r w:rsidRPr="00E62B93">
        <w:rPr>
          <w:iCs/>
        </w:rPr>
        <w:t>.</w:t>
      </w:r>
    </w:p>
    <w:p w:rsidR="00E216A2" w:rsidRDefault="00E216A2" w:rsidP="00D86DC6">
      <w:pPr>
        <w:spacing w:line="276" w:lineRule="auto"/>
        <w:ind w:firstLine="720"/>
        <w:jc w:val="both"/>
        <w:rPr>
          <w:iCs/>
        </w:rPr>
      </w:pPr>
      <w:r w:rsidRPr="00E62B93">
        <w:rPr>
          <w:iCs/>
        </w:rPr>
        <w:t>Το νομοσχέδιο έχει ως πεδίο εφαρμογής κάθε είδους περιουσιακά στοιχεία</w:t>
      </w:r>
      <w:r>
        <w:rPr>
          <w:iCs/>
        </w:rPr>
        <w:t>,</w:t>
      </w:r>
      <w:r w:rsidRPr="00E62B93">
        <w:rPr>
          <w:iCs/>
        </w:rPr>
        <w:t xml:space="preserve"> υλικά ή άυλα</w:t>
      </w:r>
      <w:r>
        <w:rPr>
          <w:iCs/>
        </w:rPr>
        <w:t>,</w:t>
      </w:r>
      <w:r w:rsidRPr="00E62B93">
        <w:rPr>
          <w:iCs/>
        </w:rPr>
        <w:t xml:space="preserve"> κινητά ή ακίνητα</w:t>
      </w:r>
      <w:r>
        <w:rPr>
          <w:iCs/>
        </w:rPr>
        <w:t>,</w:t>
      </w:r>
      <w:r w:rsidRPr="00E62B93">
        <w:rPr>
          <w:iCs/>
        </w:rPr>
        <w:t xml:space="preserve"> χρήματα</w:t>
      </w:r>
      <w:r>
        <w:rPr>
          <w:iCs/>
        </w:rPr>
        <w:t>,</w:t>
      </w:r>
      <w:r w:rsidRPr="00E62B93">
        <w:rPr>
          <w:iCs/>
        </w:rPr>
        <w:t xml:space="preserve"> καθώς και νόμιμους τίτλους</w:t>
      </w:r>
      <w:r>
        <w:rPr>
          <w:iCs/>
        </w:rPr>
        <w:t>,</w:t>
      </w:r>
      <w:r w:rsidRPr="00E62B93">
        <w:rPr>
          <w:iCs/>
        </w:rPr>
        <w:t xml:space="preserve"> τα οποία είτε αποκτήθηκαν από ποινικά αδικήματα</w:t>
      </w:r>
      <w:r>
        <w:rPr>
          <w:iCs/>
        </w:rPr>
        <w:t>,</w:t>
      </w:r>
      <w:r w:rsidRPr="00E62B93">
        <w:rPr>
          <w:iCs/>
        </w:rPr>
        <w:t xml:space="preserve"> είτε είναι </w:t>
      </w:r>
      <w:r>
        <w:rPr>
          <w:iCs/>
        </w:rPr>
        <w:t>μέσα τέλεσης αξιόποινων πράξεων</w:t>
      </w:r>
      <w:r w:rsidRPr="00E62B93">
        <w:rPr>
          <w:iCs/>
        </w:rPr>
        <w:t>.</w:t>
      </w:r>
      <w:r w:rsidR="00D86DC6">
        <w:rPr>
          <w:iCs/>
        </w:rPr>
        <w:t xml:space="preserve"> </w:t>
      </w:r>
      <w:r w:rsidRPr="00E62B93">
        <w:rPr>
          <w:iCs/>
        </w:rPr>
        <w:t>Για να γίνει περισσότερο σαφές</w:t>
      </w:r>
      <w:r>
        <w:rPr>
          <w:iCs/>
        </w:rPr>
        <w:t>,</w:t>
      </w:r>
      <w:r w:rsidRPr="00E62B93">
        <w:rPr>
          <w:iCs/>
        </w:rPr>
        <w:t xml:space="preserve"> στην έννοια των δεσμευμένων περιουσιακών στοιχείων</w:t>
      </w:r>
      <w:r>
        <w:rPr>
          <w:iCs/>
        </w:rPr>
        <w:t>,</w:t>
      </w:r>
      <w:r w:rsidRPr="00E62B93">
        <w:rPr>
          <w:iCs/>
        </w:rPr>
        <w:t xml:space="preserve"> όσα</w:t>
      </w:r>
      <w:r w:rsidR="00D86DC6">
        <w:rPr>
          <w:iCs/>
        </w:rPr>
        <w:t>,</w:t>
      </w:r>
      <w:r w:rsidRPr="00E62B93">
        <w:rPr>
          <w:iCs/>
        </w:rPr>
        <w:t xml:space="preserve"> δηλαδή</w:t>
      </w:r>
      <w:r w:rsidR="00D86DC6">
        <w:rPr>
          <w:iCs/>
        </w:rPr>
        <w:t>,</w:t>
      </w:r>
      <w:r w:rsidRPr="00E62B93">
        <w:rPr>
          <w:iCs/>
        </w:rPr>
        <w:t xml:space="preserve"> βρίσκονται σε στάδιο κατά το οποίο δεν έχου</w:t>
      </w:r>
      <w:r>
        <w:rPr>
          <w:iCs/>
        </w:rPr>
        <w:t>ν περιέλθει στην κυριότητα του Δ</w:t>
      </w:r>
      <w:r w:rsidRPr="00E62B93">
        <w:rPr>
          <w:iCs/>
        </w:rPr>
        <w:t>ημοσίου</w:t>
      </w:r>
      <w:r>
        <w:rPr>
          <w:iCs/>
        </w:rPr>
        <w:t>,</w:t>
      </w:r>
      <w:r w:rsidRPr="00E62B93">
        <w:rPr>
          <w:iCs/>
        </w:rPr>
        <w:t xml:space="preserve"> περιλαμβάνονται και τα κατασχεμένα περιουσιακά στοιχεία</w:t>
      </w:r>
      <w:r>
        <w:rPr>
          <w:iCs/>
        </w:rPr>
        <w:t xml:space="preserve"> λόγω εγκληματικής ενέργειας</w:t>
      </w:r>
      <w:r w:rsidRPr="00E62B93">
        <w:rPr>
          <w:iCs/>
        </w:rPr>
        <w:t xml:space="preserve">. Ως </w:t>
      </w:r>
      <w:r>
        <w:rPr>
          <w:iCs/>
        </w:rPr>
        <w:t>δημευμέν</w:t>
      </w:r>
      <w:r w:rsidRPr="00E62B93">
        <w:rPr>
          <w:iCs/>
        </w:rPr>
        <w:t xml:space="preserve">α θεωρούνται </w:t>
      </w:r>
      <w:r>
        <w:rPr>
          <w:iCs/>
        </w:rPr>
        <w:t xml:space="preserve">τα </w:t>
      </w:r>
      <w:r w:rsidRPr="00E62B93">
        <w:rPr>
          <w:iCs/>
        </w:rPr>
        <w:t>περιουσιακά στοιχεία τα οποία έχου</w:t>
      </w:r>
      <w:r>
        <w:rPr>
          <w:iCs/>
        </w:rPr>
        <w:t>ν περιέλθει στην κυριότητα του Δ</w:t>
      </w:r>
      <w:r w:rsidRPr="00E62B93">
        <w:rPr>
          <w:iCs/>
        </w:rPr>
        <w:t>ημοσίου</w:t>
      </w:r>
      <w:r w:rsidR="00530D98">
        <w:rPr>
          <w:iCs/>
        </w:rPr>
        <w:t xml:space="preserve"> </w:t>
      </w:r>
      <w:r w:rsidRPr="00E62B93">
        <w:rPr>
          <w:iCs/>
        </w:rPr>
        <w:t>με δικαστική απόφαση</w:t>
      </w:r>
      <w:r w:rsidR="00C602A3">
        <w:rPr>
          <w:iCs/>
        </w:rPr>
        <w:t>,</w:t>
      </w:r>
      <w:r>
        <w:rPr>
          <w:iCs/>
        </w:rPr>
        <w:t xml:space="preserve"> η οποία επιβάλλει τη δήμευσή τους</w:t>
      </w:r>
      <w:r w:rsidRPr="00E62B93">
        <w:rPr>
          <w:iCs/>
        </w:rPr>
        <w:t>.</w:t>
      </w:r>
    </w:p>
    <w:p w:rsidR="001A71D6" w:rsidRDefault="00E216A2" w:rsidP="001A71D6">
      <w:pPr>
        <w:spacing w:line="276" w:lineRule="auto"/>
        <w:ind w:firstLine="720"/>
        <w:jc w:val="both"/>
        <w:rPr>
          <w:iCs/>
        </w:rPr>
      </w:pPr>
      <w:r w:rsidRPr="00E62B93">
        <w:rPr>
          <w:iCs/>
        </w:rPr>
        <w:t>Αναλυτικότερα</w:t>
      </w:r>
      <w:r>
        <w:rPr>
          <w:iCs/>
        </w:rPr>
        <w:t>,</w:t>
      </w:r>
      <w:r w:rsidRPr="00E62B93">
        <w:rPr>
          <w:iCs/>
        </w:rPr>
        <w:t xml:space="preserve"> με το σχέδιο νόμου</w:t>
      </w:r>
      <w:r w:rsidRPr="00F4032A">
        <w:rPr>
          <w:iCs/>
        </w:rPr>
        <w:t>:</w:t>
      </w:r>
      <w:r w:rsidR="001A71D6">
        <w:rPr>
          <w:iCs/>
        </w:rPr>
        <w:t xml:space="preserve"> </w:t>
      </w:r>
      <w:r>
        <w:rPr>
          <w:iCs/>
        </w:rPr>
        <w:t>Π</w:t>
      </w:r>
      <w:r w:rsidRPr="00E62B93">
        <w:rPr>
          <w:iCs/>
        </w:rPr>
        <w:t>ρώτον</w:t>
      </w:r>
      <w:r>
        <w:rPr>
          <w:iCs/>
        </w:rPr>
        <w:t>,</w:t>
      </w:r>
      <w:r w:rsidRPr="00E62B93">
        <w:rPr>
          <w:iCs/>
        </w:rPr>
        <w:t xml:space="preserve"> εκσυγχρον</w:t>
      </w:r>
      <w:r>
        <w:rPr>
          <w:iCs/>
        </w:rPr>
        <w:t>ίζονται</w:t>
      </w:r>
      <w:r w:rsidRPr="00E62B93">
        <w:rPr>
          <w:iCs/>
        </w:rPr>
        <w:t xml:space="preserve"> </w:t>
      </w:r>
      <w:r>
        <w:rPr>
          <w:iCs/>
        </w:rPr>
        <w:t xml:space="preserve">οι </w:t>
      </w:r>
      <w:r w:rsidRPr="00E62B93">
        <w:rPr>
          <w:iCs/>
        </w:rPr>
        <w:t>διαδικασίες διαχείρι</w:t>
      </w:r>
      <w:r>
        <w:rPr>
          <w:iCs/>
        </w:rPr>
        <w:t xml:space="preserve">σης υπό την εποπτεία </w:t>
      </w:r>
      <w:r w:rsidR="00862270">
        <w:rPr>
          <w:iCs/>
        </w:rPr>
        <w:t>Κ</w:t>
      </w:r>
      <w:r>
        <w:rPr>
          <w:iCs/>
        </w:rPr>
        <w:t>εντρικού Φορέα Δ</w:t>
      </w:r>
      <w:r w:rsidRPr="00E62B93">
        <w:rPr>
          <w:iCs/>
        </w:rPr>
        <w:t>ιαχείρισης και καθορίζονται οι αρμοδιότητές του και διευκρινίζεται ότι από την εφαρμογή του παρόντος δε θίγοντα</w:t>
      </w:r>
      <w:r>
        <w:rPr>
          <w:iCs/>
        </w:rPr>
        <w:t>ι οποιαδήποτε δικαιώματα τρίτων</w:t>
      </w:r>
      <w:r w:rsidR="001A71D6">
        <w:rPr>
          <w:iCs/>
        </w:rPr>
        <w:t xml:space="preserve">. </w:t>
      </w:r>
    </w:p>
    <w:p w:rsidR="00E216A2" w:rsidRDefault="00E216A2" w:rsidP="001A71D6">
      <w:pPr>
        <w:spacing w:line="276" w:lineRule="auto"/>
        <w:ind w:firstLine="720"/>
        <w:jc w:val="both"/>
        <w:rPr>
          <w:iCs/>
        </w:rPr>
      </w:pPr>
      <w:r w:rsidRPr="00E62B93">
        <w:rPr>
          <w:iCs/>
        </w:rPr>
        <w:t>Δεύτερον</w:t>
      </w:r>
      <w:r>
        <w:rPr>
          <w:iCs/>
        </w:rPr>
        <w:t xml:space="preserve">, συστήνεται </w:t>
      </w:r>
      <w:r w:rsidR="00862270">
        <w:rPr>
          <w:iCs/>
        </w:rPr>
        <w:t>Η</w:t>
      </w:r>
      <w:r>
        <w:rPr>
          <w:iCs/>
        </w:rPr>
        <w:t>λεκτρονικό Μ</w:t>
      </w:r>
      <w:r w:rsidRPr="00E62B93">
        <w:rPr>
          <w:iCs/>
        </w:rPr>
        <w:t>ητρώο</w:t>
      </w:r>
      <w:r>
        <w:rPr>
          <w:iCs/>
        </w:rPr>
        <w:t xml:space="preserve">, το «Κεντρικό Μητρώο Διαχείρισης </w:t>
      </w:r>
      <w:r w:rsidR="00862270">
        <w:rPr>
          <w:iCs/>
        </w:rPr>
        <w:t>Δ</w:t>
      </w:r>
      <w:r w:rsidRPr="00E62B93">
        <w:rPr>
          <w:iCs/>
        </w:rPr>
        <w:t>εσμευμένων</w:t>
      </w:r>
      <w:r>
        <w:rPr>
          <w:iCs/>
        </w:rPr>
        <w:t>,</w:t>
      </w:r>
      <w:r w:rsidRPr="00E62B93">
        <w:rPr>
          <w:iCs/>
        </w:rPr>
        <w:t xml:space="preserve"> συμπεριλαμβανομέ</w:t>
      </w:r>
      <w:r>
        <w:rPr>
          <w:iCs/>
        </w:rPr>
        <w:t>νων των κατασχεμένων</w:t>
      </w:r>
      <w:r w:rsidR="00862270">
        <w:rPr>
          <w:iCs/>
        </w:rPr>
        <w:t>,</w:t>
      </w:r>
      <w:r>
        <w:rPr>
          <w:iCs/>
        </w:rPr>
        <w:t xml:space="preserve"> και Δημευμένων Περιουσιακών Σ</w:t>
      </w:r>
      <w:r w:rsidRPr="00E62B93">
        <w:rPr>
          <w:iCs/>
        </w:rPr>
        <w:t>τοιχείων</w:t>
      </w:r>
      <w:r>
        <w:rPr>
          <w:iCs/>
        </w:rPr>
        <w:t>», τα οποία προ</w:t>
      </w:r>
      <w:r w:rsidRPr="00E62B93">
        <w:rPr>
          <w:iCs/>
        </w:rPr>
        <w:t>έρχονται από εγκληματικές δραστηριότητες και καθορίζεται η δομή και το περιεχόμενο του</w:t>
      </w:r>
      <w:r>
        <w:rPr>
          <w:iCs/>
        </w:rPr>
        <w:t>,</w:t>
      </w:r>
      <w:r w:rsidRPr="00E62B93">
        <w:rPr>
          <w:iCs/>
        </w:rPr>
        <w:t xml:space="preserve"> ενώ</w:t>
      </w:r>
      <w:r w:rsidR="00862270">
        <w:rPr>
          <w:iCs/>
        </w:rPr>
        <w:t>,</w:t>
      </w:r>
      <w:r w:rsidRPr="00E62B93">
        <w:rPr>
          <w:iCs/>
        </w:rPr>
        <w:t xml:space="preserve"> παράλληλα</w:t>
      </w:r>
      <w:r w:rsidR="00862270">
        <w:rPr>
          <w:iCs/>
        </w:rPr>
        <w:t>,</w:t>
      </w:r>
      <w:r w:rsidRPr="00E62B93">
        <w:rPr>
          <w:iCs/>
        </w:rPr>
        <w:t xml:space="preserve"> ρυθμίζονται οι όροι για την </w:t>
      </w:r>
      <w:r>
        <w:rPr>
          <w:iCs/>
        </w:rPr>
        <w:t>πρόσβαση στο Μητρώο, ο</w:t>
      </w:r>
      <w:r w:rsidRPr="00E62B93">
        <w:rPr>
          <w:iCs/>
        </w:rPr>
        <w:t xml:space="preserve">ι αρμόδιες αρχές για την κατά περίπτωση καταχώριση των στοιχείων </w:t>
      </w:r>
      <w:r>
        <w:rPr>
          <w:iCs/>
        </w:rPr>
        <w:t xml:space="preserve">σε αυτό, </w:t>
      </w:r>
      <w:r w:rsidRPr="00E62B93">
        <w:rPr>
          <w:iCs/>
        </w:rPr>
        <w:lastRenderedPageBreak/>
        <w:t>καθώς και οι αρμόδιοι φορείς για τον σχεδιασμό</w:t>
      </w:r>
      <w:r>
        <w:rPr>
          <w:iCs/>
        </w:rPr>
        <w:t>,</w:t>
      </w:r>
      <w:r w:rsidRPr="00E62B93">
        <w:rPr>
          <w:iCs/>
        </w:rPr>
        <w:t xml:space="preserve"> την υλοποίηση και την παραγωγική λειτουργία του</w:t>
      </w:r>
      <w:r>
        <w:rPr>
          <w:iCs/>
        </w:rPr>
        <w:t>.</w:t>
      </w:r>
    </w:p>
    <w:p w:rsidR="00E216A2" w:rsidRDefault="00E216A2" w:rsidP="00FF4C8E">
      <w:pPr>
        <w:spacing w:line="276" w:lineRule="auto"/>
        <w:ind w:firstLine="720"/>
        <w:jc w:val="both"/>
        <w:rPr>
          <w:iCs/>
        </w:rPr>
      </w:pPr>
      <w:r>
        <w:rPr>
          <w:iCs/>
        </w:rPr>
        <w:t>Μ</w:t>
      </w:r>
      <w:r w:rsidRPr="00E62B93">
        <w:rPr>
          <w:iCs/>
        </w:rPr>
        <w:t>έσω των νέων διατάξεων και της δ</w:t>
      </w:r>
      <w:r>
        <w:rPr>
          <w:iCs/>
        </w:rPr>
        <w:t>ημιουργίας ενός ενιαίου</w:t>
      </w:r>
      <w:r w:rsidR="001B1BCB">
        <w:rPr>
          <w:iCs/>
        </w:rPr>
        <w:t>,</w:t>
      </w:r>
      <w:r>
        <w:rPr>
          <w:iCs/>
        </w:rPr>
        <w:t xml:space="preserve"> για το Δ</w:t>
      </w:r>
      <w:r w:rsidRPr="00E62B93">
        <w:rPr>
          <w:iCs/>
        </w:rPr>
        <w:t>ημόσιο</w:t>
      </w:r>
      <w:r w:rsidR="001B1BCB">
        <w:rPr>
          <w:iCs/>
        </w:rPr>
        <w:t>,</w:t>
      </w:r>
      <w:r w:rsidRPr="00E62B93">
        <w:rPr>
          <w:iCs/>
        </w:rPr>
        <w:t xml:space="preserve"> φορέα</w:t>
      </w:r>
      <w:r>
        <w:rPr>
          <w:iCs/>
        </w:rPr>
        <w:t xml:space="preserve">, του </w:t>
      </w:r>
      <w:r w:rsidR="001B1BCB">
        <w:rPr>
          <w:iCs/>
        </w:rPr>
        <w:t>Κ</w:t>
      </w:r>
      <w:r>
        <w:rPr>
          <w:iCs/>
        </w:rPr>
        <w:t>εντρικού Ηλεκτρονικού Μ</w:t>
      </w:r>
      <w:r w:rsidRPr="00E62B93">
        <w:rPr>
          <w:iCs/>
        </w:rPr>
        <w:t>ητρώου</w:t>
      </w:r>
      <w:r>
        <w:rPr>
          <w:iCs/>
        </w:rPr>
        <w:t xml:space="preserve">, παρέχεται </w:t>
      </w:r>
      <w:r w:rsidRPr="00E62B93">
        <w:rPr>
          <w:iCs/>
        </w:rPr>
        <w:t>η δυνατότητα διάθεσης σε δημόσιους φορείς</w:t>
      </w:r>
      <w:r>
        <w:rPr>
          <w:iCs/>
        </w:rPr>
        <w:t>,</w:t>
      </w:r>
      <w:r w:rsidRPr="00E62B93">
        <w:rPr>
          <w:iCs/>
        </w:rPr>
        <w:t xml:space="preserve"> καθώς και η βέλτιστη αξιοποίηση περιουσιακών στοιχείων</w:t>
      </w:r>
      <w:r>
        <w:rPr>
          <w:iCs/>
        </w:rPr>
        <w:t>,</w:t>
      </w:r>
      <w:r w:rsidRPr="00E62B93">
        <w:rPr>
          <w:iCs/>
        </w:rPr>
        <w:t xml:space="preserve"> ακόμη και με εκποίηση κινητών</w:t>
      </w:r>
      <w:r>
        <w:rPr>
          <w:iCs/>
        </w:rPr>
        <w:t>,</w:t>
      </w:r>
      <w:r w:rsidRPr="00E62B93">
        <w:rPr>
          <w:iCs/>
        </w:rPr>
        <w:t xml:space="preserve"> στο στάδιο της δέσμευσής τους και προς την προέλευση</w:t>
      </w:r>
      <w:r w:rsidR="00BC2E26">
        <w:rPr>
          <w:iCs/>
        </w:rPr>
        <w:t xml:space="preserve"> </w:t>
      </w:r>
      <w:r>
        <w:rPr>
          <w:iCs/>
        </w:rPr>
        <w:t>στην κυριότητα του Δ</w:t>
      </w:r>
      <w:r w:rsidRPr="00E62B93">
        <w:rPr>
          <w:iCs/>
        </w:rPr>
        <w:t>ημοσίου σε ειδικές περιπτώσεις</w:t>
      </w:r>
      <w:r>
        <w:rPr>
          <w:iCs/>
        </w:rPr>
        <w:t>,</w:t>
      </w:r>
      <w:r w:rsidRPr="00E62B93">
        <w:rPr>
          <w:iCs/>
        </w:rPr>
        <w:t xml:space="preserve"> </w:t>
      </w:r>
      <w:r w:rsidR="00304BF6">
        <w:rPr>
          <w:iCs/>
        </w:rPr>
        <w:t>όπως,</w:t>
      </w:r>
      <w:r w:rsidRPr="00E62B93">
        <w:rPr>
          <w:iCs/>
        </w:rPr>
        <w:t xml:space="preserve"> για παράδειγμα</w:t>
      </w:r>
      <w:r>
        <w:rPr>
          <w:iCs/>
        </w:rPr>
        <w:t>,</w:t>
      </w:r>
      <w:r w:rsidRPr="00E62B93">
        <w:rPr>
          <w:iCs/>
        </w:rPr>
        <w:t xml:space="preserve"> εάν συντρέχει </w:t>
      </w:r>
      <w:r>
        <w:rPr>
          <w:iCs/>
        </w:rPr>
        <w:t>σοβαρός κίνδυνος απαξίωσης τους</w:t>
      </w:r>
      <w:r w:rsidRPr="00E62B93">
        <w:rPr>
          <w:iCs/>
        </w:rPr>
        <w:t xml:space="preserve">. </w:t>
      </w:r>
    </w:p>
    <w:p w:rsidR="00E216A2" w:rsidRDefault="00E216A2" w:rsidP="0002061B">
      <w:pPr>
        <w:spacing w:line="276" w:lineRule="auto"/>
        <w:ind w:firstLine="720"/>
        <w:jc w:val="both"/>
        <w:rPr>
          <w:iCs/>
        </w:rPr>
      </w:pPr>
      <w:r w:rsidRPr="00E62B93">
        <w:rPr>
          <w:iCs/>
        </w:rPr>
        <w:t>Τρίτον</w:t>
      </w:r>
      <w:r>
        <w:rPr>
          <w:iCs/>
        </w:rPr>
        <w:t>,</w:t>
      </w:r>
      <w:r w:rsidRPr="00E62B93">
        <w:rPr>
          <w:iCs/>
        </w:rPr>
        <w:t xml:space="preserve"> ρυθμίζονται οι όροι για τη</w:t>
      </w:r>
      <w:r w:rsidR="00261A30">
        <w:rPr>
          <w:iCs/>
        </w:rPr>
        <w:t>ν</w:t>
      </w:r>
      <w:r w:rsidRPr="00E62B93">
        <w:rPr>
          <w:iCs/>
        </w:rPr>
        <w:t xml:space="preserve"> συν</w:t>
      </w:r>
      <w:r>
        <w:rPr>
          <w:iCs/>
        </w:rPr>
        <w:t>εργασία και τον συντονισμό του Φορέα Δ</w:t>
      </w:r>
      <w:r w:rsidRPr="00E62B93">
        <w:rPr>
          <w:iCs/>
        </w:rPr>
        <w:t>ιαχείρισης με τις εισαγγελικές και δικαστικές αρχές και τις λοιπές δημόσιες αρχές</w:t>
      </w:r>
      <w:r>
        <w:rPr>
          <w:iCs/>
        </w:rPr>
        <w:t>,</w:t>
      </w:r>
      <w:r w:rsidRPr="00E62B93">
        <w:rPr>
          <w:iCs/>
        </w:rPr>
        <w:t xml:space="preserve"> οι οποίες διενεργούν δεσμεύσεις</w:t>
      </w:r>
      <w:r>
        <w:rPr>
          <w:iCs/>
        </w:rPr>
        <w:t>,</w:t>
      </w:r>
      <w:r w:rsidRPr="00E62B93">
        <w:rPr>
          <w:iCs/>
        </w:rPr>
        <w:t xml:space="preserve"> συμπεριλαμβα</w:t>
      </w:r>
      <w:r>
        <w:rPr>
          <w:iCs/>
        </w:rPr>
        <w:t xml:space="preserve">νομένων των κατασχέσεων και δημεύσεων, ή </w:t>
      </w:r>
      <w:r w:rsidRPr="00E62B93">
        <w:rPr>
          <w:iCs/>
        </w:rPr>
        <w:t>στις οποίες ανατίθε</w:t>
      </w:r>
      <w:r>
        <w:rPr>
          <w:iCs/>
        </w:rPr>
        <w:t>ν</w:t>
      </w:r>
      <w:r w:rsidRPr="00E62B93">
        <w:rPr>
          <w:iCs/>
        </w:rPr>
        <w:t>ται</w:t>
      </w:r>
      <w:r>
        <w:rPr>
          <w:iCs/>
        </w:rPr>
        <w:t>,</w:t>
      </w:r>
      <w:r w:rsidRPr="00E62B93">
        <w:rPr>
          <w:iCs/>
        </w:rPr>
        <w:t xml:space="preserve"> σύμφωνα με τις προτεινόμενες διατάξεις του παρόντος</w:t>
      </w:r>
      <w:r>
        <w:rPr>
          <w:iCs/>
        </w:rPr>
        <w:t>,</w:t>
      </w:r>
      <w:r w:rsidRPr="00E62B93">
        <w:rPr>
          <w:iCs/>
        </w:rPr>
        <w:t xml:space="preserve"> επιμέρους διαδικασίες διαχείρισης</w:t>
      </w:r>
      <w:r>
        <w:rPr>
          <w:iCs/>
        </w:rPr>
        <w:t>,</w:t>
      </w:r>
      <w:r w:rsidRPr="00E62B93">
        <w:rPr>
          <w:iCs/>
        </w:rPr>
        <w:t xml:space="preserve"> </w:t>
      </w:r>
      <w:r w:rsidRPr="0097340B">
        <w:rPr>
          <w:iCs/>
        </w:rPr>
        <w:t xml:space="preserve">όπως </w:t>
      </w:r>
      <w:r>
        <w:rPr>
          <w:iCs/>
        </w:rPr>
        <w:t xml:space="preserve">στο </w:t>
      </w:r>
      <w:r w:rsidRPr="0097340B">
        <w:rPr>
          <w:iCs/>
        </w:rPr>
        <w:t>Ταμε</w:t>
      </w:r>
      <w:r w:rsidR="000A252F">
        <w:rPr>
          <w:iCs/>
        </w:rPr>
        <w:t>ίο Παρακαταθηκών και Δανείων (ΤΠΔ</w:t>
      </w:r>
      <w:r w:rsidRPr="0097340B">
        <w:rPr>
          <w:iCs/>
        </w:rPr>
        <w:t xml:space="preserve">), </w:t>
      </w:r>
      <w:r>
        <w:rPr>
          <w:iCs/>
        </w:rPr>
        <w:t xml:space="preserve">στην </w:t>
      </w:r>
      <w:r w:rsidRPr="0097340B">
        <w:rPr>
          <w:iCs/>
        </w:rPr>
        <w:t xml:space="preserve">Εταιρεία Ακινήτων </w:t>
      </w:r>
      <w:r>
        <w:rPr>
          <w:iCs/>
        </w:rPr>
        <w:t xml:space="preserve">του </w:t>
      </w:r>
      <w:r w:rsidR="000A252F">
        <w:rPr>
          <w:iCs/>
        </w:rPr>
        <w:t>Δημοσίου ΑΕ (ΕΤΑΔ Α</w:t>
      </w:r>
      <w:r w:rsidRPr="0097340B">
        <w:rPr>
          <w:iCs/>
        </w:rPr>
        <w:t xml:space="preserve">Ε) και </w:t>
      </w:r>
      <w:r>
        <w:rPr>
          <w:iCs/>
        </w:rPr>
        <w:t xml:space="preserve">στην </w:t>
      </w:r>
      <w:r w:rsidRPr="0097340B">
        <w:rPr>
          <w:iCs/>
        </w:rPr>
        <w:t xml:space="preserve">Ανεξάρτητη </w:t>
      </w:r>
      <w:r>
        <w:rPr>
          <w:iCs/>
        </w:rPr>
        <w:t xml:space="preserve">Αρχή Δημοσίων Εσόδων </w:t>
      </w:r>
      <w:r w:rsidR="000A252F">
        <w:rPr>
          <w:iCs/>
        </w:rPr>
        <w:t>(Α</w:t>
      </w:r>
      <w:r>
        <w:rPr>
          <w:iCs/>
        </w:rPr>
        <w:t>Α</w:t>
      </w:r>
      <w:r w:rsidR="000A252F">
        <w:rPr>
          <w:iCs/>
        </w:rPr>
        <w:t>ΔΕ</w:t>
      </w:r>
      <w:r>
        <w:rPr>
          <w:iCs/>
        </w:rPr>
        <w:t>).</w:t>
      </w:r>
    </w:p>
    <w:p w:rsidR="00E216A2" w:rsidRDefault="00E216A2" w:rsidP="0002061B">
      <w:pPr>
        <w:spacing w:line="276" w:lineRule="auto"/>
        <w:ind w:firstLine="720"/>
        <w:jc w:val="both"/>
        <w:rPr>
          <w:iCs/>
        </w:rPr>
      </w:pPr>
      <w:r w:rsidRPr="00E62B93">
        <w:rPr>
          <w:iCs/>
        </w:rPr>
        <w:t>Τέταρτον</w:t>
      </w:r>
      <w:r>
        <w:rPr>
          <w:iCs/>
        </w:rPr>
        <w:t>, προβλέπεται η δημόσια κατάθε</w:t>
      </w:r>
      <w:r w:rsidRPr="00E62B93">
        <w:rPr>
          <w:iCs/>
        </w:rPr>
        <w:t>ση με εντολή της δικαστικής αρχής</w:t>
      </w:r>
      <w:r w:rsidR="00261A30">
        <w:rPr>
          <w:iCs/>
        </w:rPr>
        <w:t xml:space="preserve"> </w:t>
      </w:r>
      <w:r w:rsidRPr="00E62B93">
        <w:rPr>
          <w:iCs/>
        </w:rPr>
        <w:t xml:space="preserve">των χρηματικών ποσών που δεσμεύονται ή </w:t>
      </w:r>
      <w:proofErr w:type="spellStart"/>
      <w:r w:rsidRPr="00E62B93">
        <w:rPr>
          <w:iCs/>
        </w:rPr>
        <w:t>κατάσχ</w:t>
      </w:r>
      <w:r w:rsidR="007E044E">
        <w:rPr>
          <w:iCs/>
        </w:rPr>
        <w:t>ω</w:t>
      </w:r>
      <w:r w:rsidRPr="00E62B93">
        <w:rPr>
          <w:iCs/>
        </w:rPr>
        <w:t>νται</w:t>
      </w:r>
      <w:proofErr w:type="spellEnd"/>
      <w:r w:rsidRPr="00E62B93">
        <w:rPr>
          <w:iCs/>
        </w:rPr>
        <w:t xml:space="preserve"> από την αρμόδια αρχή</w:t>
      </w:r>
      <w:r>
        <w:rPr>
          <w:iCs/>
        </w:rPr>
        <w:t xml:space="preserve"> ή το</w:t>
      </w:r>
      <w:r w:rsidRPr="00E62B93">
        <w:rPr>
          <w:iCs/>
        </w:rPr>
        <w:t xml:space="preserve"> δικαιοδοτικό όργανο</w:t>
      </w:r>
      <w:r>
        <w:rPr>
          <w:iCs/>
        </w:rPr>
        <w:t xml:space="preserve"> στο Ταμείο Π</w:t>
      </w:r>
      <w:r w:rsidRPr="00E62B93">
        <w:rPr>
          <w:iCs/>
        </w:rPr>
        <w:t xml:space="preserve">αρακαταθηκών </w:t>
      </w:r>
      <w:r>
        <w:rPr>
          <w:iCs/>
        </w:rPr>
        <w:t>και Δ</w:t>
      </w:r>
      <w:r w:rsidRPr="00E62B93">
        <w:rPr>
          <w:iCs/>
        </w:rPr>
        <w:t>ανείων</w:t>
      </w:r>
      <w:r>
        <w:rPr>
          <w:iCs/>
        </w:rPr>
        <w:t>,</w:t>
      </w:r>
      <w:r w:rsidRPr="00E62B93">
        <w:rPr>
          <w:iCs/>
        </w:rPr>
        <w:t xml:space="preserve"> ως θεματοφύλακα αυξημένου κύρους και </w:t>
      </w:r>
      <w:r>
        <w:rPr>
          <w:iCs/>
        </w:rPr>
        <w:t xml:space="preserve">πίστης στις </w:t>
      </w:r>
      <w:r w:rsidRPr="00E62B93">
        <w:rPr>
          <w:iCs/>
        </w:rPr>
        <w:t>συναλλαγές</w:t>
      </w:r>
      <w:r>
        <w:rPr>
          <w:iCs/>
        </w:rPr>
        <w:t>,</w:t>
      </w:r>
      <w:r w:rsidRPr="00E62B93">
        <w:rPr>
          <w:iCs/>
        </w:rPr>
        <w:t xml:space="preserve"> που δραστηριοποιείται στα σχετικά πεδία </w:t>
      </w:r>
      <w:r>
        <w:rPr>
          <w:iCs/>
        </w:rPr>
        <w:t xml:space="preserve">επί μακρό χρόνο, </w:t>
      </w:r>
      <w:r w:rsidRPr="00E62B93">
        <w:rPr>
          <w:iCs/>
        </w:rPr>
        <w:t>μ</w:t>
      </w:r>
      <w:r>
        <w:rPr>
          <w:iCs/>
        </w:rPr>
        <w:t xml:space="preserve">ε αποκλειστική ανάθεση από την </w:t>
      </w:r>
      <w:r w:rsidR="00057A19">
        <w:rPr>
          <w:iCs/>
        </w:rPr>
        <w:t>Ε</w:t>
      </w:r>
      <w:r>
        <w:rPr>
          <w:iCs/>
        </w:rPr>
        <w:t xml:space="preserve">λληνική </w:t>
      </w:r>
      <w:r w:rsidR="00057A19">
        <w:rPr>
          <w:iCs/>
        </w:rPr>
        <w:t>Π</w:t>
      </w:r>
      <w:r>
        <w:rPr>
          <w:iCs/>
        </w:rPr>
        <w:t>ολιτεία και ορίζονται οι σχετικές διαδικασίες</w:t>
      </w:r>
      <w:r w:rsidRPr="00E62B93">
        <w:rPr>
          <w:iCs/>
        </w:rPr>
        <w:t xml:space="preserve">. </w:t>
      </w:r>
    </w:p>
    <w:p w:rsidR="00E216A2" w:rsidRDefault="00E216A2" w:rsidP="00057A19">
      <w:pPr>
        <w:spacing w:line="276" w:lineRule="auto"/>
        <w:ind w:firstLine="720"/>
        <w:jc w:val="both"/>
        <w:rPr>
          <w:iCs/>
        </w:rPr>
      </w:pPr>
      <w:proofErr w:type="spellStart"/>
      <w:r w:rsidRPr="00E62B93">
        <w:rPr>
          <w:iCs/>
        </w:rPr>
        <w:t>Πέμπτον</w:t>
      </w:r>
      <w:proofErr w:type="spellEnd"/>
      <w:r>
        <w:rPr>
          <w:iCs/>
        </w:rPr>
        <w:t>,</w:t>
      </w:r>
      <w:r w:rsidRPr="00E62B93">
        <w:rPr>
          <w:iCs/>
        </w:rPr>
        <w:t xml:space="preserve"> ορίζονται οι επιμέρους διαδικασίες διαχείρισης</w:t>
      </w:r>
      <w:r w:rsidR="00057A19">
        <w:rPr>
          <w:iCs/>
        </w:rPr>
        <w:t>,</w:t>
      </w:r>
      <w:r w:rsidRPr="00E62B93">
        <w:rPr>
          <w:iCs/>
        </w:rPr>
        <w:t xml:space="preserve"> αλλά κ</w:t>
      </w:r>
      <w:r w:rsidR="00057A19">
        <w:rPr>
          <w:iCs/>
        </w:rPr>
        <w:t>α</w:t>
      </w:r>
      <w:r w:rsidRPr="00E62B93">
        <w:rPr>
          <w:iCs/>
        </w:rPr>
        <w:t>ι επιστροφής και απόδοσης τω</w:t>
      </w:r>
      <w:r>
        <w:rPr>
          <w:iCs/>
        </w:rPr>
        <w:t>ν εν λόγω περιουσιακών στοιχείων</w:t>
      </w:r>
      <w:r w:rsidRPr="00E62B93">
        <w:rPr>
          <w:iCs/>
        </w:rPr>
        <w:t>.</w:t>
      </w:r>
      <w:r w:rsidR="00057A19">
        <w:rPr>
          <w:iCs/>
        </w:rPr>
        <w:t xml:space="preserve"> </w:t>
      </w:r>
      <w:r w:rsidRPr="00E62B93">
        <w:rPr>
          <w:iCs/>
        </w:rPr>
        <w:t>Με την ε</w:t>
      </w:r>
      <w:r>
        <w:rPr>
          <w:iCs/>
        </w:rPr>
        <w:t>νιαία και κεντρική διαχείριση σε</w:t>
      </w:r>
      <w:r w:rsidRPr="00E62B93">
        <w:rPr>
          <w:iCs/>
        </w:rPr>
        <w:t xml:space="preserve"> εθνικό επίπεδο</w:t>
      </w:r>
      <w:r w:rsidR="00057A19">
        <w:rPr>
          <w:iCs/>
        </w:rPr>
        <w:t>,</w:t>
      </w:r>
      <w:r w:rsidRPr="00E62B93">
        <w:rPr>
          <w:iCs/>
        </w:rPr>
        <w:t xml:space="preserve"> που επιδιώκεται με το σχέδιο νόμου</w:t>
      </w:r>
      <w:r w:rsidR="00057A19">
        <w:rPr>
          <w:iCs/>
        </w:rPr>
        <w:t>,</w:t>
      </w:r>
      <w:r w:rsidRPr="00E62B93">
        <w:rPr>
          <w:iCs/>
        </w:rPr>
        <w:t xml:space="preserve"> ελαχιστοποιούνται οι πιθανότητες πλημμελούς διαχείρισης</w:t>
      </w:r>
      <w:r>
        <w:rPr>
          <w:iCs/>
        </w:rPr>
        <w:t>, επιτυγχάνονται</w:t>
      </w:r>
      <w:r w:rsidRPr="00E62B93">
        <w:rPr>
          <w:iCs/>
        </w:rPr>
        <w:t xml:space="preserve"> σοβαρές οικονομίες κλίμακας</w:t>
      </w:r>
      <w:r>
        <w:rPr>
          <w:iCs/>
        </w:rPr>
        <w:t>,</w:t>
      </w:r>
      <w:r w:rsidRPr="00E62B93">
        <w:rPr>
          <w:iCs/>
        </w:rPr>
        <w:t xml:space="preserve"> διαφάνεια διαδικασιών και </w:t>
      </w:r>
      <w:r w:rsidR="00057A19" w:rsidRPr="00E62B93">
        <w:rPr>
          <w:iCs/>
        </w:rPr>
        <w:t>επιτα</w:t>
      </w:r>
      <w:r w:rsidR="00057A19">
        <w:rPr>
          <w:iCs/>
        </w:rPr>
        <w:t>χ</w:t>
      </w:r>
      <w:r w:rsidR="00057A19" w:rsidRPr="00E62B93">
        <w:rPr>
          <w:iCs/>
        </w:rPr>
        <w:t>ύνεται</w:t>
      </w:r>
      <w:r w:rsidRPr="00E62B93">
        <w:rPr>
          <w:iCs/>
        </w:rPr>
        <w:t xml:space="preserve"> η διαδικασία απόδοσης των περιουσιακών στοιχείων</w:t>
      </w:r>
      <w:r>
        <w:rPr>
          <w:iCs/>
        </w:rPr>
        <w:t>,</w:t>
      </w:r>
      <w:r w:rsidRPr="00E62B93">
        <w:rPr>
          <w:iCs/>
        </w:rPr>
        <w:t xml:space="preserve"> μέσω της άμεσ</w:t>
      </w:r>
      <w:r>
        <w:rPr>
          <w:iCs/>
        </w:rPr>
        <w:t xml:space="preserve">ης ενημέρωσης του </w:t>
      </w:r>
      <w:r w:rsidR="00057A19">
        <w:rPr>
          <w:iCs/>
        </w:rPr>
        <w:t>Η</w:t>
      </w:r>
      <w:r>
        <w:rPr>
          <w:iCs/>
        </w:rPr>
        <w:t>λεκτρονικού Μητρώου</w:t>
      </w:r>
      <w:r w:rsidRPr="00E62B93">
        <w:rPr>
          <w:iCs/>
        </w:rPr>
        <w:t xml:space="preserve">. Με </w:t>
      </w:r>
      <w:r>
        <w:rPr>
          <w:iCs/>
        </w:rPr>
        <w:t>την πρόβλεψη εντόκ</w:t>
      </w:r>
      <w:r w:rsidR="007E044E">
        <w:rPr>
          <w:iCs/>
        </w:rPr>
        <w:t xml:space="preserve">ου </w:t>
      </w:r>
      <w:r>
        <w:rPr>
          <w:iCs/>
        </w:rPr>
        <w:t xml:space="preserve">δεσμευμένου </w:t>
      </w:r>
      <w:proofErr w:type="spellStart"/>
      <w:r>
        <w:rPr>
          <w:iCs/>
        </w:rPr>
        <w:t>καταθετικού</w:t>
      </w:r>
      <w:proofErr w:type="spellEnd"/>
      <w:r>
        <w:rPr>
          <w:iCs/>
        </w:rPr>
        <w:t xml:space="preserve"> λογαριασμού στο Ταμείο Παρακαταθηκών και Δ</w:t>
      </w:r>
      <w:r w:rsidRPr="00E62B93">
        <w:rPr>
          <w:iCs/>
        </w:rPr>
        <w:t>ανείων δη</w:t>
      </w:r>
      <w:r>
        <w:rPr>
          <w:iCs/>
        </w:rPr>
        <w:t>μιουργούνται αυξημένες πρόσοδοι</w:t>
      </w:r>
      <w:r w:rsidRPr="00E62B93">
        <w:rPr>
          <w:iCs/>
        </w:rPr>
        <w:t xml:space="preserve"> από τα χρηματικά ποσά που δεσμεύονται</w:t>
      </w:r>
      <w:r>
        <w:rPr>
          <w:iCs/>
        </w:rPr>
        <w:t>. Από την παραχώρηση δημευμένων περιουσιακών στοιχείων</w:t>
      </w:r>
      <w:r w:rsidRPr="00E62B93">
        <w:rPr>
          <w:iCs/>
        </w:rPr>
        <w:t xml:space="preserve"> επωφελούνται ευπαθείς κοινωνικές ομάδες και δη</w:t>
      </w:r>
      <w:r>
        <w:rPr>
          <w:iCs/>
        </w:rPr>
        <w:t>μόσιες υπηρεσίες και κατοχυρώνεται</w:t>
      </w:r>
      <w:r w:rsidRPr="00E62B93">
        <w:rPr>
          <w:iCs/>
        </w:rPr>
        <w:t xml:space="preserve"> η ισότιμη και</w:t>
      </w:r>
      <w:r>
        <w:rPr>
          <w:iCs/>
        </w:rPr>
        <w:t xml:space="preserve"> δίκαιη μεταχείριση των πολιτών</w:t>
      </w:r>
      <w:r w:rsidRPr="00E62B93">
        <w:rPr>
          <w:iCs/>
        </w:rPr>
        <w:t xml:space="preserve">. </w:t>
      </w:r>
    </w:p>
    <w:p w:rsidR="00BB272B" w:rsidRDefault="00E216A2" w:rsidP="00783795">
      <w:pPr>
        <w:spacing w:line="276" w:lineRule="auto"/>
        <w:ind w:firstLine="720"/>
        <w:jc w:val="both"/>
        <w:rPr>
          <w:iCs/>
        </w:rPr>
      </w:pPr>
      <w:r w:rsidRPr="00E62B93">
        <w:rPr>
          <w:iCs/>
        </w:rPr>
        <w:t>Κυρίες και κύριοι συνάδελφοι</w:t>
      </w:r>
      <w:r>
        <w:rPr>
          <w:iCs/>
        </w:rPr>
        <w:t>, η θεσμική αυτή παρέμβαση της Κ</w:t>
      </w:r>
      <w:r w:rsidRPr="00E62B93">
        <w:rPr>
          <w:iCs/>
        </w:rPr>
        <w:t>υβέρνησής μας στηρίζεται στις αρχές της διαφάνειας και της χρηστής διαχείρισης και διοίκησης και</w:t>
      </w:r>
      <w:r w:rsidR="00783795">
        <w:rPr>
          <w:iCs/>
        </w:rPr>
        <w:t>,</w:t>
      </w:r>
      <w:r w:rsidRPr="00E62B93">
        <w:rPr>
          <w:iCs/>
        </w:rPr>
        <w:t xml:space="preserve"> ταυτόχρ</w:t>
      </w:r>
      <w:r>
        <w:rPr>
          <w:iCs/>
        </w:rPr>
        <w:t>ονα</w:t>
      </w:r>
      <w:r w:rsidR="00783795">
        <w:rPr>
          <w:iCs/>
        </w:rPr>
        <w:t>,</w:t>
      </w:r>
      <w:r>
        <w:rPr>
          <w:iCs/>
        </w:rPr>
        <w:t xml:space="preserve"> καλύπτει ένα σημαντικό κενό, </w:t>
      </w:r>
      <w:r w:rsidRPr="00E62B93">
        <w:rPr>
          <w:iCs/>
        </w:rPr>
        <w:t>που υπήρχ</w:t>
      </w:r>
      <w:r>
        <w:rPr>
          <w:iCs/>
        </w:rPr>
        <w:t>ε</w:t>
      </w:r>
      <w:r w:rsidR="00783795">
        <w:rPr>
          <w:iCs/>
        </w:rPr>
        <w:t>,</w:t>
      </w:r>
      <w:r>
        <w:rPr>
          <w:iCs/>
        </w:rPr>
        <w:t xml:space="preserve"> στο ισχύον νομοθετικό πλαίσιο</w:t>
      </w:r>
      <w:r w:rsidRPr="00E62B93">
        <w:rPr>
          <w:iCs/>
        </w:rPr>
        <w:t>.</w:t>
      </w:r>
      <w:r w:rsidR="00783795">
        <w:rPr>
          <w:iCs/>
        </w:rPr>
        <w:t xml:space="preserve"> </w:t>
      </w:r>
      <w:r w:rsidRPr="00E62B93">
        <w:rPr>
          <w:iCs/>
        </w:rPr>
        <w:t>Το σύνολο των άρθρων του νομοσχεδίου</w:t>
      </w:r>
      <w:r>
        <w:rPr>
          <w:iCs/>
        </w:rPr>
        <w:t>,</w:t>
      </w:r>
      <w:r w:rsidRPr="00E62B93">
        <w:rPr>
          <w:iCs/>
        </w:rPr>
        <w:t xml:space="preserve"> που συζητάμε σήμερα</w:t>
      </w:r>
      <w:r>
        <w:rPr>
          <w:iCs/>
        </w:rPr>
        <w:t>,</w:t>
      </w:r>
      <w:r w:rsidRPr="00E62B93">
        <w:rPr>
          <w:iCs/>
        </w:rPr>
        <w:t xml:space="preserve"> πληροί όλες τις προϋποθέσεις</w:t>
      </w:r>
      <w:r w:rsidR="00783795">
        <w:rPr>
          <w:iCs/>
        </w:rPr>
        <w:t>,</w:t>
      </w:r>
      <w:r w:rsidRPr="00E62B93">
        <w:rPr>
          <w:iCs/>
        </w:rPr>
        <w:t xml:space="preserve"> για να τύχει ευρείας διακομματικής στήριξης</w:t>
      </w:r>
      <w:r>
        <w:rPr>
          <w:iCs/>
        </w:rPr>
        <w:t>,</w:t>
      </w:r>
      <w:r w:rsidRPr="00E62B93">
        <w:rPr>
          <w:iCs/>
        </w:rPr>
        <w:t xml:space="preserve"> καθώς εντάσσεται σε μία ακ</w:t>
      </w:r>
      <w:r>
        <w:rPr>
          <w:iCs/>
        </w:rPr>
        <w:t>όμη νομοθετική πρωτοβουλία της Κ</w:t>
      </w:r>
      <w:r w:rsidRPr="00E62B93">
        <w:rPr>
          <w:iCs/>
        </w:rPr>
        <w:t>υβέρνησης του Κυριάκου Μητσοτάκη</w:t>
      </w:r>
      <w:r>
        <w:rPr>
          <w:iCs/>
        </w:rPr>
        <w:t>,</w:t>
      </w:r>
      <w:r w:rsidRPr="00E62B93">
        <w:rPr>
          <w:iCs/>
        </w:rPr>
        <w:t xml:space="preserve"> που ενισχύει το πλούσιο μεταρρυθμιστικό μας έργο και που αποδεικνύει ότι εμείς συνεχίζουμε να μιλάμε με έργα και παρεμβάσεις για μία Ελλάδα</w:t>
      </w:r>
      <w:r>
        <w:rPr>
          <w:iCs/>
        </w:rPr>
        <w:t xml:space="preserve"> ακόμα πιο ισχυρή</w:t>
      </w:r>
      <w:r w:rsidRPr="00E62B93">
        <w:rPr>
          <w:iCs/>
        </w:rPr>
        <w:t>.</w:t>
      </w:r>
    </w:p>
    <w:p w:rsidR="00E216A2" w:rsidRDefault="00E216A2" w:rsidP="00BB272B">
      <w:pPr>
        <w:spacing w:line="276" w:lineRule="auto"/>
        <w:ind w:firstLine="709"/>
        <w:jc w:val="both"/>
        <w:rPr>
          <w:iCs/>
        </w:rPr>
      </w:pPr>
      <w:r>
        <w:rPr>
          <w:iCs/>
        </w:rPr>
        <w:t>Σας ευχαριστώ</w:t>
      </w:r>
      <w:r w:rsidRPr="00E62B93">
        <w:rPr>
          <w:iCs/>
        </w:rPr>
        <w:t>.</w:t>
      </w:r>
    </w:p>
    <w:p w:rsidR="00E216A2" w:rsidRDefault="00BB272B" w:rsidP="0002061B">
      <w:pPr>
        <w:spacing w:line="276" w:lineRule="auto"/>
        <w:ind w:firstLine="709"/>
        <w:rPr>
          <w:iCs/>
        </w:rPr>
      </w:pPr>
      <w:r>
        <w:rPr>
          <w:b/>
          <w:iCs/>
        </w:rPr>
        <w:t xml:space="preserve">ΣΤΑΥΡΟΣ ΚΑΛΟΓΙΑΝΝΗΣ </w:t>
      </w:r>
      <w:r w:rsidR="00E216A2" w:rsidRPr="00F4032A">
        <w:rPr>
          <w:b/>
          <w:iCs/>
        </w:rPr>
        <w:t>(Πρόεδρος της Επιτροπής):</w:t>
      </w:r>
      <w:r w:rsidR="00E216A2">
        <w:rPr>
          <w:b/>
          <w:iCs/>
        </w:rPr>
        <w:t xml:space="preserve"> </w:t>
      </w:r>
      <w:r w:rsidR="00E216A2" w:rsidRPr="00F4032A">
        <w:rPr>
          <w:iCs/>
        </w:rPr>
        <w:t>Εμείς ευχαριστούμε πολύ, τον κ. Υπουργό.</w:t>
      </w:r>
    </w:p>
    <w:p w:rsidR="00E216A2" w:rsidRDefault="00E216A2" w:rsidP="00BB272B">
      <w:pPr>
        <w:spacing w:line="276" w:lineRule="auto"/>
        <w:ind w:firstLine="709"/>
        <w:jc w:val="both"/>
        <w:rPr>
          <w:iCs/>
        </w:rPr>
      </w:pPr>
      <w:r w:rsidRPr="00E62B93">
        <w:rPr>
          <w:iCs/>
        </w:rPr>
        <w:lastRenderedPageBreak/>
        <w:t>Σε αυτό το σημείο</w:t>
      </w:r>
      <w:r>
        <w:rPr>
          <w:iCs/>
        </w:rPr>
        <w:t>,</w:t>
      </w:r>
      <w:r w:rsidRPr="00E62B93">
        <w:rPr>
          <w:iCs/>
        </w:rPr>
        <w:t xml:space="preserve"> κυρίες και κύριοι συνάδελφοι</w:t>
      </w:r>
      <w:r>
        <w:rPr>
          <w:iCs/>
        </w:rPr>
        <w:t>,</w:t>
      </w:r>
      <w:r w:rsidRPr="00E62B93">
        <w:rPr>
          <w:iCs/>
        </w:rPr>
        <w:t xml:space="preserve"> </w:t>
      </w:r>
      <w:r>
        <w:rPr>
          <w:iCs/>
        </w:rPr>
        <w:t>ολοκληρώνεται η συνεδρίαση της Ε</w:t>
      </w:r>
      <w:r w:rsidRPr="00E62B93">
        <w:rPr>
          <w:iCs/>
        </w:rPr>
        <w:t>πιτροπής</w:t>
      </w:r>
      <w:r>
        <w:rPr>
          <w:iCs/>
        </w:rPr>
        <w:t xml:space="preserve"> μας.</w:t>
      </w:r>
      <w:r w:rsidR="00BB272B">
        <w:rPr>
          <w:iCs/>
        </w:rPr>
        <w:t xml:space="preserve"> </w:t>
      </w:r>
      <w:r>
        <w:rPr>
          <w:iCs/>
        </w:rPr>
        <w:t>Επόμενη συνεδρίαση την ερχόμενη Δευτέρα</w:t>
      </w:r>
      <w:r w:rsidR="00BC2FFC">
        <w:rPr>
          <w:iCs/>
        </w:rPr>
        <w:t xml:space="preserve"> σ</w:t>
      </w:r>
      <w:r w:rsidRPr="00E62B93">
        <w:rPr>
          <w:iCs/>
        </w:rPr>
        <w:t xml:space="preserve">τη </w:t>
      </w:r>
      <w:r w:rsidR="00BC2FFC">
        <w:rPr>
          <w:iCs/>
        </w:rPr>
        <w:t xml:space="preserve">13:00’ </w:t>
      </w:r>
      <w:r>
        <w:rPr>
          <w:iCs/>
        </w:rPr>
        <w:t>στην Αίθουσα Γερουσίας</w:t>
      </w:r>
      <w:r w:rsidRPr="00E62B93">
        <w:rPr>
          <w:iCs/>
        </w:rPr>
        <w:t>.</w:t>
      </w:r>
    </w:p>
    <w:p w:rsidR="00BC2FFC" w:rsidRDefault="00E216A2" w:rsidP="00BB272B">
      <w:pPr>
        <w:spacing w:line="276" w:lineRule="auto"/>
        <w:ind w:firstLine="709"/>
        <w:jc w:val="both"/>
        <w:rPr>
          <w:iCs/>
        </w:rPr>
      </w:pPr>
      <w:r>
        <w:rPr>
          <w:iCs/>
        </w:rPr>
        <w:t>Ευχαριστούμε πολύ.</w:t>
      </w:r>
      <w:r w:rsidR="00BB272B">
        <w:rPr>
          <w:iCs/>
        </w:rPr>
        <w:t xml:space="preserve"> </w:t>
      </w:r>
    </w:p>
    <w:p w:rsidR="00E216A2" w:rsidRPr="00BB272B" w:rsidRDefault="00E216A2" w:rsidP="00BB272B">
      <w:pPr>
        <w:spacing w:line="276" w:lineRule="auto"/>
        <w:ind w:firstLine="709"/>
        <w:jc w:val="both"/>
        <w:rPr>
          <w:iCs/>
        </w:rPr>
      </w:pPr>
      <w:proofErr w:type="spellStart"/>
      <w:r w:rsidRPr="00AE31DA">
        <w:rPr>
          <w:rFonts w:cs="Arial"/>
          <w:iCs/>
        </w:rPr>
        <w:t>Λύεται</w:t>
      </w:r>
      <w:proofErr w:type="spellEnd"/>
      <w:r w:rsidRPr="00AE31DA">
        <w:rPr>
          <w:rFonts w:cs="Arial"/>
          <w:iCs/>
        </w:rPr>
        <w:t xml:space="preserve"> η συνεδρίαση</w:t>
      </w:r>
      <w:r w:rsidRPr="00E62B93">
        <w:rPr>
          <w:rFonts w:cs="Arial"/>
          <w:b/>
          <w:iCs/>
        </w:rPr>
        <w:t xml:space="preserve">. </w:t>
      </w:r>
    </w:p>
    <w:p w:rsidR="00D45301" w:rsidRPr="00D778E5" w:rsidRDefault="00E216A2" w:rsidP="00D45301">
      <w:pPr>
        <w:spacing w:line="276" w:lineRule="auto"/>
        <w:ind w:firstLine="709"/>
        <w:jc w:val="both"/>
        <w:rPr>
          <w:rFonts w:cs="Arial"/>
          <w:iCs/>
        </w:rPr>
      </w:pPr>
      <w:r w:rsidRPr="00AE31DA">
        <w:rPr>
          <w:rFonts w:cs="Arial"/>
          <w:iCs/>
        </w:rPr>
        <w:t>Στο σημείο αυτό γίνεται η γ΄ ανάγνωση του καταλόγου των μελών της Επιτροπής.</w:t>
      </w:r>
      <w:r w:rsidR="00BC2FFC">
        <w:rPr>
          <w:rFonts w:cs="Arial"/>
          <w:iCs/>
        </w:rPr>
        <w:t xml:space="preserve"> </w:t>
      </w:r>
      <w:r w:rsidRPr="00AE31DA">
        <w:rPr>
          <w:rFonts w:cs="Arial"/>
          <w:iCs/>
        </w:rPr>
        <w:t>Παρόντες ήταν οι Βουλευτές κ.κ.</w:t>
      </w:r>
      <w:r w:rsidR="00D45301" w:rsidRPr="00D45301">
        <w:rPr>
          <w:rFonts w:cstheme="minorHAnsi"/>
          <w:color w:val="000000"/>
          <w:shd w:val="clear" w:color="auto" w:fill="FFFFFF"/>
        </w:rPr>
        <w:t xml:space="preserve"> </w:t>
      </w:r>
      <w:r w:rsidR="00D45301" w:rsidRPr="005E3F7C">
        <w:rPr>
          <w:rFonts w:cstheme="minorHAnsi"/>
          <w:color w:val="000000"/>
          <w:shd w:val="clear" w:color="auto" w:fill="FFFFFF"/>
        </w:rPr>
        <w:t>Αμανατίδης Γεώργιος</w:t>
      </w:r>
      <w:r w:rsidR="00DF7191">
        <w:rPr>
          <w:rFonts w:cstheme="minorHAnsi"/>
          <w:color w:val="000000"/>
          <w:shd w:val="clear" w:color="auto" w:fill="FFFFFF"/>
        </w:rPr>
        <w:t xml:space="preserve">, </w:t>
      </w:r>
      <w:r w:rsidR="00D45301" w:rsidRPr="005E3F7C">
        <w:rPr>
          <w:rFonts w:cstheme="minorHAnsi"/>
          <w:color w:val="000000"/>
          <w:shd w:val="clear" w:color="auto" w:fill="FFFFFF"/>
        </w:rPr>
        <w:t>Βρούτσης Ιωάννης, Καββαδάς Αθανάσιος, Καλογιάννης Σταύρος, Καραγκούνης Κωνσταντίνος, Καράογλου Θεόδωρος</w:t>
      </w:r>
      <w:r w:rsidR="00DF7191">
        <w:rPr>
          <w:rFonts w:cstheme="minorHAnsi"/>
          <w:color w:val="000000"/>
          <w:shd w:val="clear" w:color="auto" w:fill="FFFFFF"/>
        </w:rPr>
        <w:t>,</w:t>
      </w:r>
      <w:r w:rsidR="00D45301" w:rsidRPr="005E3F7C">
        <w:rPr>
          <w:rFonts w:cstheme="minorHAnsi"/>
          <w:color w:val="000000"/>
          <w:shd w:val="clear" w:color="auto" w:fill="FFFFFF"/>
        </w:rPr>
        <w:t xml:space="preserve"> Κελέτσης Σταύρος,</w:t>
      </w:r>
      <w:r w:rsidR="00DF7191">
        <w:rPr>
          <w:rFonts w:cstheme="minorHAnsi"/>
          <w:color w:val="000000"/>
          <w:shd w:val="clear" w:color="auto" w:fill="FFFFFF"/>
        </w:rPr>
        <w:t xml:space="preserve"> </w:t>
      </w:r>
      <w:r w:rsidR="00D45301" w:rsidRPr="005E3F7C">
        <w:rPr>
          <w:rFonts w:cstheme="minorHAnsi"/>
          <w:color w:val="000000"/>
          <w:shd w:val="clear" w:color="auto" w:fill="FFFFFF"/>
        </w:rPr>
        <w:t>Κόνσολας Εμμανουήλ (Μάνος), Κοντογεώργος Κωνσταντίνος, Λεονταρίδης Θεόφιλος, Μάνη – Παπαδημητρίου Άννα, Μπούγας Ιωάννης, Μπουκώρος Χρήστος, Πασχαλίδης Ιωάννης, Σαλμάς Μάριος, Σπανάκης Βασίλειος – Πέτρος</w:t>
      </w:r>
      <w:r w:rsidR="00D45301">
        <w:rPr>
          <w:rFonts w:cstheme="minorHAnsi"/>
          <w:color w:val="000000"/>
          <w:shd w:val="clear" w:color="auto" w:fill="FFFFFF"/>
        </w:rPr>
        <w:t xml:space="preserve">, </w:t>
      </w:r>
      <w:r w:rsidR="00D45301" w:rsidRPr="005E3F7C">
        <w:rPr>
          <w:rFonts w:cstheme="minorHAnsi"/>
          <w:color w:val="000000"/>
          <w:shd w:val="clear" w:color="auto" w:fill="FFFFFF"/>
        </w:rPr>
        <w:t>Τσαβδαρίδης Λάζαρος, Υψηλάντης Βασίλειος – Νικόλαος, Φωτήλας Ιάσων, Αλεξιάδης Τρύφων, Γκιόλας Ιωάννης, Δραγασάκης Ιωάννης, Κουρουμπλής Παναγιώτης,</w:t>
      </w:r>
      <w:r w:rsidR="00DF7191">
        <w:rPr>
          <w:rFonts w:cstheme="minorHAnsi"/>
          <w:color w:val="000000"/>
          <w:shd w:val="clear" w:color="auto" w:fill="FFFFFF"/>
        </w:rPr>
        <w:t xml:space="preserve"> </w:t>
      </w:r>
      <w:r w:rsidR="00D45301" w:rsidRPr="005E3F7C">
        <w:rPr>
          <w:rFonts w:cstheme="minorHAnsi"/>
          <w:color w:val="000000"/>
          <w:shd w:val="clear" w:color="auto" w:fill="FFFFFF"/>
        </w:rPr>
        <w:t>Παπαδόπουλος Αθανάσιος (Σάκης), Παπανάτσιου Αικατερίνη, Τζανακόπουλος Δημήτριος, Τσακαλώτος Ευκλείδης, Φλαμπουράρης Αλέξανδρος, Αντωνίου Αντωνία (Τόνια), Αρβανιτίδης Γεώργιος, Λοβέρδος Ανδρέας</w:t>
      </w:r>
      <w:r w:rsidR="00DF7191">
        <w:rPr>
          <w:rFonts w:cstheme="minorHAnsi"/>
          <w:color w:val="000000"/>
          <w:shd w:val="clear" w:color="auto" w:fill="FFFFFF"/>
        </w:rPr>
        <w:t>,</w:t>
      </w:r>
      <w:r w:rsidR="00D45301" w:rsidRPr="005E3F7C">
        <w:rPr>
          <w:rFonts w:cstheme="minorHAnsi"/>
          <w:color w:val="000000"/>
          <w:shd w:val="clear" w:color="auto" w:fill="FFFFFF"/>
        </w:rPr>
        <w:t xml:space="preserve"> Συντυχάκης Εμμανουήλ, Βιλιάρδος Βασίλειος, Χήτας Κωνσταντίνος</w:t>
      </w:r>
      <w:r w:rsidR="00D45301">
        <w:rPr>
          <w:rFonts w:cstheme="minorHAnsi"/>
          <w:color w:val="000000"/>
          <w:shd w:val="clear" w:color="auto" w:fill="FFFFFF"/>
        </w:rPr>
        <w:t xml:space="preserve"> </w:t>
      </w:r>
      <w:r w:rsidR="00D45301" w:rsidRPr="005E3F7C">
        <w:rPr>
          <w:rFonts w:cstheme="minorHAnsi"/>
          <w:color w:val="000000"/>
          <w:shd w:val="clear" w:color="auto" w:fill="FFFFFF"/>
        </w:rPr>
        <w:t>και Λογιάδης Γεώργιος.</w:t>
      </w:r>
    </w:p>
    <w:p w:rsidR="004A4277" w:rsidRDefault="00E216A2" w:rsidP="004A4277">
      <w:pPr>
        <w:spacing w:line="276" w:lineRule="auto"/>
        <w:ind w:firstLine="720"/>
        <w:jc w:val="both"/>
        <w:rPr>
          <w:rFonts w:cs="Arial"/>
          <w:iCs/>
        </w:rPr>
      </w:pPr>
      <w:r w:rsidRPr="00AE31DA">
        <w:rPr>
          <w:rFonts w:cs="Arial"/>
          <w:iCs/>
        </w:rPr>
        <w:t>Τέλος και περί ώρα 17.00΄λύθηκε η συνεδρίαση.</w:t>
      </w:r>
    </w:p>
    <w:p w:rsidR="00E216A2" w:rsidRPr="004A4277" w:rsidRDefault="00E216A2" w:rsidP="004A4277">
      <w:pPr>
        <w:spacing w:line="276" w:lineRule="auto"/>
        <w:ind w:firstLine="720"/>
        <w:jc w:val="both"/>
        <w:rPr>
          <w:rFonts w:cs="Arial"/>
          <w:iCs/>
        </w:rPr>
      </w:pPr>
      <w:r>
        <w:rPr>
          <w:rFonts w:cs="Arial"/>
          <w:b/>
          <w:iCs/>
        </w:rPr>
        <w:t xml:space="preserve">Ο </w:t>
      </w:r>
      <w:r w:rsidRPr="00E62B93">
        <w:rPr>
          <w:rFonts w:cs="Arial"/>
          <w:b/>
          <w:iCs/>
        </w:rPr>
        <w:t xml:space="preserve">ΠΡΟΕΔΡΟΣ ΤΗΣ ΕΠΙΤΡΟΠΗΣ                      </w:t>
      </w:r>
      <w:r>
        <w:rPr>
          <w:rFonts w:cs="Arial"/>
          <w:b/>
          <w:iCs/>
        </w:rPr>
        <w:t xml:space="preserve">                               </w:t>
      </w:r>
      <w:r w:rsidRPr="00E62B93">
        <w:rPr>
          <w:rFonts w:cs="Arial"/>
          <w:b/>
          <w:iCs/>
        </w:rPr>
        <w:t xml:space="preserve"> Η ΓΡΑΜΜΑΤΕΑΣ</w:t>
      </w:r>
    </w:p>
    <w:p w:rsidR="00E216A2" w:rsidRPr="00E62B93" w:rsidRDefault="00E216A2" w:rsidP="0002061B">
      <w:pPr>
        <w:spacing w:line="276" w:lineRule="auto"/>
        <w:ind w:firstLine="720"/>
        <w:jc w:val="both"/>
        <w:rPr>
          <w:rFonts w:cs="Arial"/>
          <w:b/>
          <w:iCs/>
        </w:rPr>
      </w:pPr>
    </w:p>
    <w:p w:rsidR="00B933FE" w:rsidRDefault="00560CCE" w:rsidP="00B933FE">
      <w:pPr>
        <w:spacing w:line="276" w:lineRule="auto"/>
        <w:ind w:firstLine="720"/>
        <w:jc w:val="both"/>
        <w:rPr>
          <w:rFonts w:cs="Arial"/>
          <w:b/>
          <w:iCs/>
        </w:rPr>
      </w:pPr>
      <w:r>
        <w:rPr>
          <w:rFonts w:cs="Arial"/>
          <w:b/>
          <w:iCs/>
        </w:rPr>
        <w:t xml:space="preserve">   </w:t>
      </w:r>
      <w:r w:rsidR="00E216A2">
        <w:rPr>
          <w:rFonts w:cs="Arial"/>
          <w:b/>
          <w:iCs/>
        </w:rPr>
        <w:t xml:space="preserve">ΣΤΑΥΡΟΣ </w:t>
      </w:r>
      <w:r>
        <w:rPr>
          <w:rFonts w:cs="Arial"/>
          <w:b/>
          <w:iCs/>
        </w:rPr>
        <w:t xml:space="preserve">ΕΛ. </w:t>
      </w:r>
      <w:r w:rsidR="00E216A2">
        <w:rPr>
          <w:rFonts w:cs="Arial"/>
          <w:b/>
          <w:iCs/>
        </w:rPr>
        <w:t xml:space="preserve">ΚΑΛΟΓΙΑΝΝΗΣ                         </w:t>
      </w:r>
      <w:r>
        <w:rPr>
          <w:rFonts w:cs="Arial"/>
          <w:b/>
          <w:iCs/>
        </w:rPr>
        <w:t xml:space="preserve">                           </w:t>
      </w:r>
      <w:bookmarkStart w:id="0" w:name="_GoBack"/>
      <w:bookmarkEnd w:id="0"/>
      <w:r w:rsidR="00E216A2" w:rsidRPr="00E62B93">
        <w:rPr>
          <w:rFonts w:cs="Arial"/>
          <w:b/>
          <w:iCs/>
        </w:rPr>
        <w:t>ΤΣΑΜΠΙΚΑ</w:t>
      </w:r>
      <w:r w:rsidR="00E216A2">
        <w:rPr>
          <w:rFonts w:cs="Arial"/>
          <w:b/>
          <w:iCs/>
        </w:rPr>
        <w:t xml:space="preserve"> </w:t>
      </w:r>
      <w:r w:rsidR="006111CF">
        <w:rPr>
          <w:rFonts w:cs="Arial"/>
          <w:b/>
          <w:iCs/>
        </w:rPr>
        <w:t>(ΜΙΚΑ) ΙΑΤΡΙ</w:t>
      </w:r>
      <w:r w:rsidR="00250A7F">
        <w:rPr>
          <w:rFonts w:cs="Arial"/>
          <w:b/>
          <w:iCs/>
        </w:rPr>
        <w:t>Δ</w:t>
      </w:r>
      <w:r w:rsidR="00B933FE">
        <w:rPr>
          <w:rFonts w:cs="Arial"/>
          <w:b/>
          <w:iCs/>
        </w:rPr>
        <w:t>Η</w:t>
      </w:r>
    </w:p>
    <w:p w:rsidR="008D4633" w:rsidRDefault="008D4633" w:rsidP="00B933FE">
      <w:pPr>
        <w:spacing w:line="276" w:lineRule="auto"/>
        <w:ind w:firstLine="720"/>
        <w:jc w:val="both"/>
        <w:rPr>
          <w:rFonts w:cs="Arial"/>
          <w:b/>
          <w:iCs/>
        </w:rPr>
      </w:pPr>
    </w:p>
    <w:p w:rsidR="00250A7F" w:rsidRPr="00E216A2" w:rsidRDefault="00250A7F" w:rsidP="008D4633">
      <w:pPr>
        <w:rPr>
          <w:rFonts w:ascii="Arial" w:hAnsi="Arial" w:cs="Arial"/>
          <w:sz w:val="20"/>
        </w:rPr>
      </w:pPr>
    </w:p>
    <w:sectPr w:rsidR="00250A7F" w:rsidRPr="00E216A2" w:rsidSect="0002061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2A" w:rsidRDefault="00CA6E2A">
      <w:pPr>
        <w:spacing w:after="0" w:line="240" w:lineRule="auto"/>
      </w:pPr>
      <w:r>
        <w:separator/>
      </w:r>
    </w:p>
  </w:endnote>
  <w:endnote w:type="continuationSeparator" w:id="0">
    <w:p w:rsidR="00CA6E2A" w:rsidRDefault="00CA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2A" w:rsidRDefault="00CA6E2A">
      <w:pPr>
        <w:spacing w:after="0" w:line="240" w:lineRule="auto"/>
      </w:pPr>
      <w:r>
        <w:separator/>
      </w:r>
    </w:p>
  </w:footnote>
  <w:footnote w:type="continuationSeparator" w:id="0">
    <w:p w:rsidR="00CA6E2A" w:rsidRDefault="00CA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1B" w:rsidRDefault="000206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10C25"/>
    <w:multiLevelType w:val="hybridMultilevel"/>
    <w:tmpl w:val="406A7F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A2"/>
    <w:rsid w:val="00017D64"/>
    <w:rsid w:val="0002061B"/>
    <w:rsid w:val="00020918"/>
    <w:rsid w:val="00032B42"/>
    <w:rsid w:val="00043BEC"/>
    <w:rsid w:val="0005104C"/>
    <w:rsid w:val="00053052"/>
    <w:rsid w:val="000546B2"/>
    <w:rsid w:val="00057A19"/>
    <w:rsid w:val="00065DCB"/>
    <w:rsid w:val="0006706B"/>
    <w:rsid w:val="00067FCF"/>
    <w:rsid w:val="00070823"/>
    <w:rsid w:val="00070D18"/>
    <w:rsid w:val="00075075"/>
    <w:rsid w:val="000807D6"/>
    <w:rsid w:val="00091990"/>
    <w:rsid w:val="000A252F"/>
    <w:rsid w:val="000B1566"/>
    <w:rsid w:val="000C3AB9"/>
    <w:rsid w:val="000D0132"/>
    <w:rsid w:val="000E0B31"/>
    <w:rsid w:val="000E1047"/>
    <w:rsid w:val="000E3C52"/>
    <w:rsid w:val="000F4C45"/>
    <w:rsid w:val="000F629C"/>
    <w:rsid w:val="00103FC4"/>
    <w:rsid w:val="00116EA2"/>
    <w:rsid w:val="00123B1A"/>
    <w:rsid w:val="0012440B"/>
    <w:rsid w:val="00132DE0"/>
    <w:rsid w:val="00132E78"/>
    <w:rsid w:val="0013373E"/>
    <w:rsid w:val="00140F82"/>
    <w:rsid w:val="00141B4F"/>
    <w:rsid w:val="00142435"/>
    <w:rsid w:val="00143DE0"/>
    <w:rsid w:val="00144A43"/>
    <w:rsid w:val="0014635F"/>
    <w:rsid w:val="00154D0B"/>
    <w:rsid w:val="00170018"/>
    <w:rsid w:val="00175182"/>
    <w:rsid w:val="00181510"/>
    <w:rsid w:val="001A3D24"/>
    <w:rsid w:val="001A4842"/>
    <w:rsid w:val="001A71D6"/>
    <w:rsid w:val="001B1BCB"/>
    <w:rsid w:val="001B2E13"/>
    <w:rsid w:val="001B35EA"/>
    <w:rsid w:val="001C1C00"/>
    <w:rsid w:val="001C331C"/>
    <w:rsid w:val="001C7549"/>
    <w:rsid w:val="001D1193"/>
    <w:rsid w:val="001D3D69"/>
    <w:rsid w:val="001E69C3"/>
    <w:rsid w:val="001F211F"/>
    <w:rsid w:val="002034E7"/>
    <w:rsid w:val="0020410B"/>
    <w:rsid w:val="002047BA"/>
    <w:rsid w:val="0020631D"/>
    <w:rsid w:val="00237B89"/>
    <w:rsid w:val="00240EFC"/>
    <w:rsid w:val="0024392A"/>
    <w:rsid w:val="00250A7F"/>
    <w:rsid w:val="00261A30"/>
    <w:rsid w:val="00275170"/>
    <w:rsid w:val="00277820"/>
    <w:rsid w:val="00284825"/>
    <w:rsid w:val="002B4FFB"/>
    <w:rsid w:val="002C7536"/>
    <w:rsid w:val="002D4F22"/>
    <w:rsid w:val="002E1B37"/>
    <w:rsid w:val="002E3A2A"/>
    <w:rsid w:val="002F254D"/>
    <w:rsid w:val="00304BF6"/>
    <w:rsid w:val="00321EC7"/>
    <w:rsid w:val="00332C91"/>
    <w:rsid w:val="003400C6"/>
    <w:rsid w:val="00342862"/>
    <w:rsid w:val="00342951"/>
    <w:rsid w:val="00350234"/>
    <w:rsid w:val="003600CD"/>
    <w:rsid w:val="003703EF"/>
    <w:rsid w:val="00375D9F"/>
    <w:rsid w:val="00385B1C"/>
    <w:rsid w:val="003B03B0"/>
    <w:rsid w:val="003B133A"/>
    <w:rsid w:val="003B2E5D"/>
    <w:rsid w:val="003C2E7C"/>
    <w:rsid w:val="003D7BAD"/>
    <w:rsid w:val="003F0F0D"/>
    <w:rsid w:val="003F66D8"/>
    <w:rsid w:val="003F7068"/>
    <w:rsid w:val="003F77C7"/>
    <w:rsid w:val="00420C0A"/>
    <w:rsid w:val="00432DA1"/>
    <w:rsid w:val="004342FE"/>
    <w:rsid w:val="004351F3"/>
    <w:rsid w:val="00440AAC"/>
    <w:rsid w:val="004539F7"/>
    <w:rsid w:val="00453FCA"/>
    <w:rsid w:val="00454196"/>
    <w:rsid w:val="00466161"/>
    <w:rsid w:val="00473739"/>
    <w:rsid w:val="00480AB9"/>
    <w:rsid w:val="004840F4"/>
    <w:rsid w:val="00490743"/>
    <w:rsid w:val="00492236"/>
    <w:rsid w:val="00497B4E"/>
    <w:rsid w:val="004A02C5"/>
    <w:rsid w:val="004A4277"/>
    <w:rsid w:val="004C3E68"/>
    <w:rsid w:val="004E0B1E"/>
    <w:rsid w:val="00506F35"/>
    <w:rsid w:val="005162D1"/>
    <w:rsid w:val="005169A2"/>
    <w:rsid w:val="00530D98"/>
    <w:rsid w:val="005479EA"/>
    <w:rsid w:val="00554ED1"/>
    <w:rsid w:val="005552BE"/>
    <w:rsid w:val="00560630"/>
    <w:rsid w:val="00560CCE"/>
    <w:rsid w:val="0056284A"/>
    <w:rsid w:val="005903EA"/>
    <w:rsid w:val="005A19E8"/>
    <w:rsid w:val="005A2248"/>
    <w:rsid w:val="005A2308"/>
    <w:rsid w:val="005A6CAE"/>
    <w:rsid w:val="005B6518"/>
    <w:rsid w:val="005D2979"/>
    <w:rsid w:val="005D4F6C"/>
    <w:rsid w:val="005D77F3"/>
    <w:rsid w:val="005E1502"/>
    <w:rsid w:val="005E3F7C"/>
    <w:rsid w:val="005E5491"/>
    <w:rsid w:val="005F7103"/>
    <w:rsid w:val="006052F4"/>
    <w:rsid w:val="006111CF"/>
    <w:rsid w:val="00617912"/>
    <w:rsid w:val="0062061E"/>
    <w:rsid w:val="00647A21"/>
    <w:rsid w:val="00673DF2"/>
    <w:rsid w:val="006752A5"/>
    <w:rsid w:val="006910C7"/>
    <w:rsid w:val="006946FE"/>
    <w:rsid w:val="00696C69"/>
    <w:rsid w:val="006A01E6"/>
    <w:rsid w:val="006A3B6C"/>
    <w:rsid w:val="006A3EF1"/>
    <w:rsid w:val="006A483E"/>
    <w:rsid w:val="006A7EDD"/>
    <w:rsid w:val="006B000D"/>
    <w:rsid w:val="006B0FAE"/>
    <w:rsid w:val="006C058B"/>
    <w:rsid w:val="006C3A82"/>
    <w:rsid w:val="006C5393"/>
    <w:rsid w:val="006D675F"/>
    <w:rsid w:val="006E7D70"/>
    <w:rsid w:val="00701D1A"/>
    <w:rsid w:val="00706C29"/>
    <w:rsid w:val="00715E1E"/>
    <w:rsid w:val="007234FA"/>
    <w:rsid w:val="007355FE"/>
    <w:rsid w:val="0074183D"/>
    <w:rsid w:val="007600CD"/>
    <w:rsid w:val="00767DB5"/>
    <w:rsid w:val="00770336"/>
    <w:rsid w:val="00771A7C"/>
    <w:rsid w:val="00772DC0"/>
    <w:rsid w:val="0077380A"/>
    <w:rsid w:val="00774194"/>
    <w:rsid w:val="00783795"/>
    <w:rsid w:val="00785294"/>
    <w:rsid w:val="0078601C"/>
    <w:rsid w:val="007905B5"/>
    <w:rsid w:val="007978D0"/>
    <w:rsid w:val="007A32C2"/>
    <w:rsid w:val="007A7F55"/>
    <w:rsid w:val="007B0151"/>
    <w:rsid w:val="007B0F8E"/>
    <w:rsid w:val="007B4061"/>
    <w:rsid w:val="007C12F3"/>
    <w:rsid w:val="007C30EE"/>
    <w:rsid w:val="007C4AC6"/>
    <w:rsid w:val="007C5D4C"/>
    <w:rsid w:val="007D1E00"/>
    <w:rsid w:val="007D31CD"/>
    <w:rsid w:val="007E044E"/>
    <w:rsid w:val="007E1585"/>
    <w:rsid w:val="007E4ED4"/>
    <w:rsid w:val="007F6320"/>
    <w:rsid w:val="00821E0E"/>
    <w:rsid w:val="00831C49"/>
    <w:rsid w:val="008370E3"/>
    <w:rsid w:val="00842810"/>
    <w:rsid w:val="00855852"/>
    <w:rsid w:val="00855E56"/>
    <w:rsid w:val="00862270"/>
    <w:rsid w:val="0086229C"/>
    <w:rsid w:val="008638DE"/>
    <w:rsid w:val="00871CB7"/>
    <w:rsid w:val="0087374E"/>
    <w:rsid w:val="00874305"/>
    <w:rsid w:val="00881C6F"/>
    <w:rsid w:val="00883824"/>
    <w:rsid w:val="0088519B"/>
    <w:rsid w:val="00887B3B"/>
    <w:rsid w:val="0089143B"/>
    <w:rsid w:val="008B2C67"/>
    <w:rsid w:val="008C5B38"/>
    <w:rsid w:val="008D1E6A"/>
    <w:rsid w:val="008D4633"/>
    <w:rsid w:val="0091005A"/>
    <w:rsid w:val="00911ACB"/>
    <w:rsid w:val="009129EB"/>
    <w:rsid w:val="0091316B"/>
    <w:rsid w:val="009170A3"/>
    <w:rsid w:val="00924832"/>
    <w:rsid w:val="00925372"/>
    <w:rsid w:val="0092689E"/>
    <w:rsid w:val="0093002B"/>
    <w:rsid w:val="00936A8E"/>
    <w:rsid w:val="00940639"/>
    <w:rsid w:val="00940B29"/>
    <w:rsid w:val="00951AD4"/>
    <w:rsid w:val="00957624"/>
    <w:rsid w:val="00964AB1"/>
    <w:rsid w:val="00987820"/>
    <w:rsid w:val="0099046E"/>
    <w:rsid w:val="009931FC"/>
    <w:rsid w:val="009A5451"/>
    <w:rsid w:val="009A5B8A"/>
    <w:rsid w:val="009B3E60"/>
    <w:rsid w:val="009B5476"/>
    <w:rsid w:val="009C0D58"/>
    <w:rsid w:val="009C748D"/>
    <w:rsid w:val="009D0017"/>
    <w:rsid w:val="009D0E6B"/>
    <w:rsid w:val="009E1C81"/>
    <w:rsid w:val="009E2796"/>
    <w:rsid w:val="009E40E5"/>
    <w:rsid w:val="009E6519"/>
    <w:rsid w:val="009F1220"/>
    <w:rsid w:val="00A12E10"/>
    <w:rsid w:val="00A31B5F"/>
    <w:rsid w:val="00A624EF"/>
    <w:rsid w:val="00A669BC"/>
    <w:rsid w:val="00A8546E"/>
    <w:rsid w:val="00A94ED2"/>
    <w:rsid w:val="00A95F9D"/>
    <w:rsid w:val="00AA10B5"/>
    <w:rsid w:val="00AA24FD"/>
    <w:rsid w:val="00AA37F1"/>
    <w:rsid w:val="00AA4516"/>
    <w:rsid w:val="00AA5737"/>
    <w:rsid w:val="00AB1760"/>
    <w:rsid w:val="00AB2B77"/>
    <w:rsid w:val="00AB2F1F"/>
    <w:rsid w:val="00AB3878"/>
    <w:rsid w:val="00AC3D93"/>
    <w:rsid w:val="00AC5BAA"/>
    <w:rsid w:val="00AD0998"/>
    <w:rsid w:val="00B06C9D"/>
    <w:rsid w:val="00B10908"/>
    <w:rsid w:val="00B14538"/>
    <w:rsid w:val="00B156A4"/>
    <w:rsid w:val="00B2743B"/>
    <w:rsid w:val="00B336AB"/>
    <w:rsid w:val="00B34621"/>
    <w:rsid w:val="00B41FA1"/>
    <w:rsid w:val="00B42DBC"/>
    <w:rsid w:val="00B72BBF"/>
    <w:rsid w:val="00B73CAB"/>
    <w:rsid w:val="00B8419F"/>
    <w:rsid w:val="00B90CD9"/>
    <w:rsid w:val="00B933FE"/>
    <w:rsid w:val="00BB272B"/>
    <w:rsid w:val="00BC2E26"/>
    <w:rsid w:val="00BC2FFC"/>
    <w:rsid w:val="00BC72C9"/>
    <w:rsid w:val="00BD5B07"/>
    <w:rsid w:val="00BE2F45"/>
    <w:rsid w:val="00BE7E99"/>
    <w:rsid w:val="00BF1665"/>
    <w:rsid w:val="00C01A24"/>
    <w:rsid w:val="00C11A8E"/>
    <w:rsid w:val="00C21D1B"/>
    <w:rsid w:val="00C43043"/>
    <w:rsid w:val="00C602A3"/>
    <w:rsid w:val="00C63F81"/>
    <w:rsid w:val="00C701EA"/>
    <w:rsid w:val="00C75C36"/>
    <w:rsid w:val="00C86F4A"/>
    <w:rsid w:val="00C87437"/>
    <w:rsid w:val="00C970F1"/>
    <w:rsid w:val="00CA6E2A"/>
    <w:rsid w:val="00CB29F8"/>
    <w:rsid w:val="00CB489B"/>
    <w:rsid w:val="00CB60C8"/>
    <w:rsid w:val="00CE563D"/>
    <w:rsid w:val="00D01100"/>
    <w:rsid w:val="00D02B06"/>
    <w:rsid w:val="00D03AF2"/>
    <w:rsid w:val="00D044ED"/>
    <w:rsid w:val="00D11734"/>
    <w:rsid w:val="00D13754"/>
    <w:rsid w:val="00D25A2E"/>
    <w:rsid w:val="00D44C98"/>
    <w:rsid w:val="00D45301"/>
    <w:rsid w:val="00D50320"/>
    <w:rsid w:val="00D51714"/>
    <w:rsid w:val="00D520E6"/>
    <w:rsid w:val="00D56FEC"/>
    <w:rsid w:val="00D63D02"/>
    <w:rsid w:val="00D65D5A"/>
    <w:rsid w:val="00D6773A"/>
    <w:rsid w:val="00D70223"/>
    <w:rsid w:val="00D7067B"/>
    <w:rsid w:val="00D72590"/>
    <w:rsid w:val="00D74642"/>
    <w:rsid w:val="00D75B54"/>
    <w:rsid w:val="00D778E5"/>
    <w:rsid w:val="00D83599"/>
    <w:rsid w:val="00D84670"/>
    <w:rsid w:val="00D85F71"/>
    <w:rsid w:val="00D86DC6"/>
    <w:rsid w:val="00DA6470"/>
    <w:rsid w:val="00DB6D13"/>
    <w:rsid w:val="00DC1CA2"/>
    <w:rsid w:val="00DC4F7A"/>
    <w:rsid w:val="00DE0A32"/>
    <w:rsid w:val="00DE0F3E"/>
    <w:rsid w:val="00DF4488"/>
    <w:rsid w:val="00DF5B44"/>
    <w:rsid w:val="00DF7191"/>
    <w:rsid w:val="00E0008B"/>
    <w:rsid w:val="00E037F7"/>
    <w:rsid w:val="00E054BB"/>
    <w:rsid w:val="00E20234"/>
    <w:rsid w:val="00E216A2"/>
    <w:rsid w:val="00E300C3"/>
    <w:rsid w:val="00E35217"/>
    <w:rsid w:val="00E36870"/>
    <w:rsid w:val="00E37045"/>
    <w:rsid w:val="00E425CC"/>
    <w:rsid w:val="00E43287"/>
    <w:rsid w:val="00E46EB8"/>
    <w:rsid w:val="00E5720B"/>
    <w:rsid w:val="00E579E2"/>
    <w:rsid w:val="00E623A0"/>
    <w:rsid w:val="00E65717"/>
    <w:rsid w:val="00E71AE3"/>
    <w:rsid w:val="00E71E18"/>
    <w:rsid w:val="00E767B3"/>
    <w:rsid w:val="00E83CD2"/>
    <w:rsid w:val="00E91F7E"/>
    <w:rsid w:val="00EA5EC9"/>
    <w:rsid w:val="00EA77E5"/>
    <w:rsid w:val="00EB26BA"/>
    <w:rsid w:val="00EB77E4"/>
    <w:rsid w:val="00EC5C97"/>
    <w:rsid w:val="00EE0660"/>
    <w:rsid w:val="00EE1C07"/>
    <w:rsid w:val="00EE34B5"/>
    <w:rsid w:val="00EF3B63"/>
    <w:rsid w:val="00EF6270"/>
    <w:rsid w:val="00F123A5"/>
    <w:rsid w:val="00F1571C"/>
    <w:rsid w:val="00F1770E"/>
    <w:rsid w:val="00F17F21"/>
    <w:rsid w:val="00F31AEC"/>
    <w:rsid w:val="00F32B6E"/>
    <w:rsid w:val="00F3468A"/>
    <w:rsid w:val="00F461AF"/>
    <w:rsid w:val="00F50DC8"/>
    <w:rsid w:val="00F5108E"/>
    <w:rsid w:val="00F53F7E"/>
    <w:rsid w:val="00F62A47"/>
    <w:rsid w:val="00F83602"/>
    <w:rsid w:val="00F86CEB"/>
    <w:rsid w:val="00F9773B"/>
    <w:rsid w:val="00FA7F9F"/>
    <w:rsid w:val="00FB0172"/>
    <w:rsid w:val="00FC1773"/>
    <w:rsid w:val="00FD49BA"/>
    <w:rsid w:val="00FE1420"/>
    <w:rsid w:val="00FE2432"/>
    <w:rsid w:val="00FE2959"/>
    <w:rsid w:val="00FF4C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DBCB"/>
  <w15:chartTrackingRefBased/>
  <w15:docId w15:val="{0DDBFD35-925B-4B9F-A083-6C742E6A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16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16A2"/>
    <w:rPr>
      <w:rFonts w:ascii="Times New Roman" w:eastAsia="Times New Roman" w:hAnsi="Times New Roman" w:cs="Times New Roman"/>
      <w:sz w:val="24"/>
      <w:szCs w:val="24"/>
      <w:lang w:eastAsia="el-GR"/>
    </w:rPr>
  </w:style>
  <w:style w:type="character" w:styleId="a4">
    <w:name w:val="Strong"/>
    <w:uiPriority w:val="22"/>
    <w:qFormat/>
    <w:rsid w:val="00E216A2"/>
    <w:rPr>
      <w:b/>
      <w:bCs/>
    </w:rPr>
  </w:style>
  <w:style w:type="paragraph" w:styleId="a5">
    <w:name w:val="List Paragraph"/>
    <w:basedOn w:val="a"/>
    <w:uiPriority w:val="34"/>
    <w:qFormat/>
    <w:rsid w:val="00E216A2"/>
    <w:pPr>
      <w:spacing w:after="0" w:line="240" w:lineRule="auto"/>
      <w:ind w:left="720"/>
      <w:contextualSpacing/>
    </w:pPr>
    <w:rPr>
      <w:rFonts w:ascii="Times New Roman" w:eastAsia="Times New Roman" w:hAnsi="Times New Roman" w:cs="Times New Roman"/>
      <w:sz w:val="24"/>
      <w:szCs w:val="24"/>
      <w:lang w:eastAsia="el-GR"/>
    </w:rPr>
  </w:style>
  <w:style w:type="paragraph" w:styleId="a6">
    <w:name w:val="footer"/>
    <w:basedOn w:val="a"/>
    <w:link w:val="Char0"/>
    <w:rsid w:val="00E216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rsid w:val="00E216A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3828-D4F5-4496-A6EC-82D0764B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28</Pages>
  <Words>13048</Words>
  <Characters>70465</Characters>
  <Application>Microsoft Office Word</Application>
  <DocSecurity>0</DocSecurity>
  <Lines>587</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Τσερώνης Ιωάννης</dc:creator>
  <cp:keywords/>
  <dc:description/>
  <cp:lastModifiedBy>Βάθη Ιωάννα</cp:lastModifiedBy>
  <cp:revision>416</cp:revision>
  <dcterms:created xsi:type="dcterms:W3CDTF">2023-03-30T15:53:00Z</dcterms:created>
  <dcterms:modified xsi:type="dcterms:W3CDTF">2023-04-25T08:25:00Z</dcterms:modified>
</cp:coreProperties>
</file>